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13A28" w14:textId="77777777" w:rsidR="00065B59" w:rsidRPr="00065B59" w:rsidRDefault="00065B59" w:rsidP="00196D52">
      <w:pPr>
        <w:jc w:val="center"/>
        <w:rPr>
          <w:rFonts w:ascii="Times New Roman" w:hAnsi="Times New Roman" w:cs="Times New Roman"/>
          <w:b/>
        </w:rPr>
      </w:pPr>
      <w:bookmarkStart w:id="0" w:name="_Hlk194671959"/>
      <w:bookmarkEnd w:id="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34"/>
      </w:tblGrid>
      <w:tr w:rsidR="00065B59" w:rsidRPr="00065B59" w14:paraId="41AA55B5" w14:textId="77777777" w:rsidTr="00065B59">
        <w:tc>
          <w:tcPr>
            <w:tcW w:w="4834" w:type="dxa"/>
          </w:tcPr>
          <w:p w14:paraId="54E0930D" w14:textId="77777777" w:rsidR="00065B59" w:rsidRPr="00065B59" w:rsidRDefault="00065B59" w:rsidP="00196D52">
            <w:pPr>
              <w:jc w:val="center"/>
              <w:rPr>
                <w:rFonts w:ascii="Times New Roman" w:hAnsi="Times New Roman" w:cs="Times New Roman"/>
                <w:b/>
              </w:rPr>
            </w:pPr>
          </w:p>
        </w:tc>
        <w:tc>
          <w:tcPr>
            <w:tcW w:w="4834" w:type="dxa"/>
          </w:tcPr>
          <w:p w14:paraId="3914DC91" w14:textId="04D19749" w:rsidR="00065B59" w:rsidRPr="00065B59" w:rsidRDefault="00065B59" w:rsidP="00FC45C4">
            <w:pPr>
              <w:jc w:val="right"/>
              <w:rPr>
                <w:rFonts w:ascii="Times New Roman" w:hAnsi="Times New Roman" w:cs="Times New Roman"/>
                <w:bCs/>
              </w:rPr>
            </w:pPr>
            <w:r w:rsidRPr="00065B59">
              <w:rPr>
                <w:rFonts w:ascii="Times New Roman" w:hAnsi="Times New Roman" w:cs="Times New Roman"/>
                <w:bCs/>
              </w:rPr>
              <w:t>Приложение</w:t>
            </w:r>
            <w:r w:rsidR="00FC45C4">
              <w:rPr>
                <w:rFonts w:ascii="Times New Roman" w:hAnsi="Times New Roman" w:cs="Times New Roman"/>
                <w:bCs/>
              </w:rPr>
              <w:t xml:space="preserve"> № </w:t>
            </w:r>
            <w:r w:rsidR="00A43D36">
              <w:rPr>
                <w:rFonts w:ascii="Times New Roman" w:hAnsi="Times New Roman" w:cs="Times New Roman"/>
                <w:bCs/>
              </w:rPr>
              <w:t>1</w:t>
            </w:r>
          </w:p>
          <w:p w14:paraId="705E72BA" w14:textId="77777777" w:rsidR="00065B59" w:rsidRPr="00065B59" w:rsidRDefault="00065B59" w:rsidP="00FC45C4">
            <w:pPr>
              <w:jc w:val="right"/>
              <w:rPr>
                <w:rFonts w:ascii="Times New Roman" w:hAnsi="Times New Roman" w:cs="Times New Roman"/>
                <w:bCs/>
              </w:rPr>
            </w:pPr>
            <w:r w:rsidRPr="00065B59">
              <w:rPr>
                <w:rFonts w:ascii="Times New Roman" w:hAnsi="Times New Roman" w:cs="Times New Roman"/>
                <w:bCs/>
              </w:rPr>
              <w:t>к Постановлению Администрации</w:t>
            </w:r>
          </w:p>
          <w:p w14:paraId="7264316B" w14:textId="77777777" w:rsidR="00065B59" w:rsidRPr="00065B59" w:rsidRDefault="00065B59" w:rsidP="00FC45C4">
            <w:pPr>
              <w:jc w:val="right"/>
              <w:rPr>
                <w:rFonts w:ascii="Times New Roman" w:hAnsi="Times New Roman" w:cs="Times New Roman"/>
                <w:bCs/>
              </w:rPr>
            </w:pPr>
            <w:r w:rsidRPr="00065B59">
              <w:rPr>
                <w:rFonts w:ascii="Times New Roman" w:hAnsi="Times New Roman" w:cs="Times New Roman"/>
                <w:bCs/>
              </w:rPr>
              <w:t xml:space="preserve">муниципального образования </w:t>
            </w:r>
          </w:p>
          <w:p w14:paraId="08C8CCC9" w14:textId="77777777" w:rsidR="00065B59" w:rsidRPr="00065B59" w:rsidRDefault="00065B59" w:rsidP="00FC45C4">
            <w:pPr>
              <w:jc w:val="right"/>
              <w:rPr>
                <w:rFonts w:ascii="Times New Roman" w:hAnsi="Times New Roman" w:cs="Times New Roman"/>
                <w:bCs/>
              </w:rPr>
            </w:pPr>
            <w:r w:rsidRPr="00065B59">
              <w:rPr>
                <w:rFonts w:ascii="Times New Roman" w:hAnsi="Times New Roman" w:cs="Times New Roman"/>
                <w:bCs/>
              </w:rPr>
              <w:t>«Заиграевский район»</w:t>
            </w:r>
          </w:p>
          <w:p w14:paraId="4676410C" w14:textId="6EBB5BB0" w:rsidR="00065B59" w:rsidRPr="00065B59" w:rsidRDefault="00FC45C4" w:rsidP="00FC45C4">
            <w:pPr>
              <w:jc w:val="right"/>
              <w:rPr>
                <w:rFonts w:ascii="Times New Roman" w:hAnsi="Times New Roman" w:cs="Times New Roman"/>
                <w:b/>
              </w:rPr>
            </w:pPr>
            <w:r>
              <w:rPr>
                <w:rFonts w:ascii="Times New Roman" w:hAnsi="Times New Roman" w:cs="Times New Roman"/>
                <w:bCs/>
              </w:rPr>
              <w:t xml:space="preserve">от </w:t>
            </w:r>
            <w:r w:rsidRPr="00FC45C4">
              <w:rPr>
                <w:rFonts w:ascii="Times New Roman" w:hAnsi="Times New Roman" w:cs="Times New Roman"/>
                <w:bCs/>
                <w:u w:val="single"/>
              </w:rPr>
              <w:t>23.05.2025</w:t>
            </w:r>
            <w:r>
              <w:rPr>
                <w:rFonts w:ascii="Times New Roman" w:hAnsi="Times New Roman" w:cs="Times New Roman"/>
                <w:bCs/>
              </w:rPr>
              <w:t xml:space="preserve"> № </w:t>
            </w:r>
            <w:r w:rsidRPr="00FC45C4">
              <w:rPr>
                <w:rFonts w:ascii="Times New Roman" w:hAnsi="Times New Roman" w:cs="Times New Roman"/>
                <w:bCs/>
                <w:u w:val="single"/>
              </w:rPr>
              <w:t>210</w:t>
            </w:r>
          </w:p>
        </w:tc>
      </w:tr>
    </w:tbl>
    <w:p w14:paraId="3259A68B" w14:textId="77777777" w:rsidR="00065B59" w:rsidRDefault="00065B59" w:rsidP="00196D52">
      <w:pPr>
        <w:jc w:val="center"/>
        <w:rPr>
          <w:rFonts w:ascii="Times New Roman" w:hAnsi="Times New Roman" w:cs="Times New Roman"/>
          <w:b/>
          <w:sz w:val="56"/>
          <w:szCs w:val="56"/>
        </w:rPr>
      </w:pPr>
    </w:p>
    <w:p w14:paraId="04A5E8C0" w14:textId="77777777" w:rsidR="00065B59" w:rsidRDefault="00065B59" w:rsidP="00196D52">
      <w:pPr>
        <w:jc w:val="center"/>
        <w:rPr>
          <w:rFonts w:ascii="Times New Roman" w:hAnsi="Times New Roman" w:cs="Times New Roman"/>
          <w:b/>
          <w:sz w:val="56"/>
          <w:szCs w:val="56"/>
        </w:rPr>
      </w:pPr>
    </w:p>
    <w:p w14:paraId="5C14DAD4" w14:textId="77777777" w:rsidR="00065B59" w:rsidRDefault="00065B59" w:rsidP="00196D52">
      <w:pPr>
        <w:jc w:val="center"/>
        <w:rPr>
          <w:rFonts w:ascii="Times New Roman" w:hAnsi="Times New Roman" w:cs="Times New Roman"/>
          <w:b/>
          <w:sz w:val="56"/>
          <w:szCs w:val="56"/>
        </w:rPr>
      </w:pPr>
    </w:p>
    <w:p w14:paraId="709E396F" w14:textId="77777777" w:rsidR="00065B59" w:rsidRDefault="00065B59" w:rsidP="00196D52">
      <w:pPr>
        <w:jc w:val="center"/>
        <w:rPr>
          <w:rFonts w:ascii="Times New Roman" w:hAnsi="Times New Roman" w:cs="Times New Roman"/>
          <w:b/>
          <w:sz w:val="56"/>
          <w:szCs w:val="56"/>
        </w:rPr>
      </w:pPr>
    </w:p>
    <w:p w14:paraId="1F155E39" w14:textId="77777777" w:rsidR="00065B59" w:rsidRDefault="00065B59" w:rsidP="00196D52">
      <w:pPr>
        <w:jc w:val="center"/>
        <w:rPr>
          <w:rFonts w:ascii="Times New Roman" w:hAnsi="Times New Roman" w:cs="Times New Roman"/>
          <w:b/>
          <w:sz w:val="56"/>
          <w:szCs w:val="56"/>
        </w:rPr>
      </w:pPr>
    </w:p>
    <w:p w14:paraId="6A710DA2" w14:textId="77777777" w:rsidR="00065B59" w:rsidRDefault="00065B59" w:rsidP="00196D52">
      <w:pPr>
        <w:jc w:val="center"/>
        <w:rPr>
          <w:rFonts w:ascii="Times New Roman" w:hAnsi="Times New Roman" w:cs="Times New Roman"/>
          <w:b/>
          <w:sz w:val="56"/>
          <w:szCs w:val="56"/>
        </w:rPr>
      </w:pPr>
    </w:p>
    <w:p w14:paraId="4F6D2892" w14:textId="11CC6CA7" w:rsidR="00196D52" w:rsidRPr="00065B59" w:rsidRDefault="00196D52" w:rsidP="00196D52">
      <w:pPr>
        <w:jc w:val="center"/>
        <w:rPr>
          <w:rFonts w:ascii="Times New Roman" w:hAnsi="Times New Roman" w:cs="Times New Roman"/>
          <w:b/>
          <w:sz w:val="56"/>
          <w:szCs w:val="56"/>
        </w:rPr>
      </w:pPr>
      <w:r w:rsidRPr="00065B59">
        <w:rPr>
          <w:rFonts w:ascii="Times New Roman" w:hAnsi="Times New Roman" w:cs="Times New Roman"/>
          <w:b/>
          <w:sz w:val="56"/>
          <w:szCs w:val="56"/>
        </w:rPr>
        <w:t>СХЕМА ТЕПЛОСНАБЖЕНИЯ</w:t>
      </w:r>
    </w:p>
    <w:p w14:paraId="4619CB38" w14:textId="77777777" w:rsidR="009E2986" w:rsidRPr="00065B59" w:rsidRDefault="00196D52" w:rsidP="00196D52">
      <w:pPr>
        <w:jc w:val="center"/>
        <w:rPr>
          <w:rFonts w:ascii="Times New Roman" w:hAnsi="Times New Roman" w:cs="Times New Roman"/>
          <w:b/>
          <w:sz w:val="56"/>
          <w:szCs w:val="56"/>
        </w:rPr>
      </w:pPr>
      <w:r w:rsidRPr="00065B59">
        <w:rPr>
          <w:rFonts w:ascii="Times New Roman" w:hAnsi="Times New Roman" w:cs="Times New Roman"/>
          <w:b/>
          <w:sz w:val="56"/>
          <w:szCs w:val="56"/>
        </w:rPr>
        <w:t>МУНИЦИПАЛЬНОГО ОБРАЗОВАНИЯ СЕЛЬСКОГО ПОСЕЛЕНИЯ «НОВОБРЯНСКОЕ»</w:t>
      </w:r>
    </w:p>
    <w:p w14:paraId="21CB9502" w14:textId="5EE94202" w:rsidR="009E2986" w:rsidRPr="00065B59" w:rsidRDefault="00196D52" w:rsidP="00196D52">
      <w:pPr>
        <w:jc w:val="center"/>
        <w:rPr>
          <w:rFonts w:ascii="Times New Roman" w:hAnsi="Times New Roman" w:cs="Times New Roman"/>
          <w:b/>
          <w:sz w:val="56"/>
          <w:szCs w:val="56"/>
        </w:rPr>
      </w:pPr>
      <w:r w:rsidRPr="00065B59">
        <w:rPr>
          <w:rFonts w:ascii="Times New Roman" w:hAnsi="Times New Roman" w:cs="Times New Roman"/>
          <w:b/>
          <w:sz w:val="56"/>
          <w:szCs w:val="56"/>
        </w:rPr>
        <w:t xml:space="preserve"> ЗАИГРАЕВСКОГО РАЙОНА </w:t>
      </w:r>
    </w:p>
    <w:p w14:paraId="359623CA" w14:textId="227E0E8D" w:rsidR="000D178E" w:rsidRPr="00065B59" w:rsidRDefault="000D178E" w:rsidP="00196D52">
      <w:pPr>
        <w:jc w:val="center"/>
        <w:rPr>
          <w:rFonts w:ascii="Times New Roman" w:hAnsi="Times New Roman" w:cs="Times New Roman"/>
          <w:b/>
          <w:sz w:val="56"/>
          <w:szCs w:val="56"/>
        </w:rPr>
      </w:pPr>
      <w:r w:rsidRPr="00065B59">
        <w:rPr>
          <w:rFonts w:ascii="Times New Roman" w:hAnsi="Times New Roman" w:cs="Times New Roman"/>
          <w:b/>
          <w:sz w:val="56"/>
          <w:szCs w:val="56"/>
        </w:rPr>
        <w:t xml:space="preserve">РЕСПУБЛИКИ БУРЯТИЯ </w:t>
      </w:r>
    </w:p>
    <w:p w14:paraId="67CFF87D" w14:textId="77777777" w:rsidR="00196D52" w:rsidRPr="00065B59" w:rsidRDefault="00196D52" w:rsidP="00196D52">
      <w:pPr>
        <w:jc w:val="both"/>
        <w:rPr>
          <w:rFonts w:ascii="Times New Roman" w:hAnsi="Times New Roman" w:cs="Times New Roman"/>
          <w:b/>
        </w:rPr>
      </w:pPr>
    </w:p>
    <w:p w14:paraId="1FE3EA80" w14:textId="77777777" w:rsidR="00196D52" w:rsidRPr="00065B59" w:rsidRDefault="0048221D" w:rsidP="00196D52">
      <w:pPr>
        <w:pStyle w:val="40"/>
        <w:spacing w:after="0"/>
        <w:rPr>
          <w:bCs w:val="0"/>
        </w:rPr>
      </w:pPr>
      <w:r w:rsidRPr="00065B59">
        <w:rPr>
          <w:bCs w:val="0"/>
        </w:rPr>
        <w:t>(актуализация по состоянию на 202</w:t>
      </w:r>
      <w:r w:rsidR="00081822" w:rsidRPr="00065B59">
        <w:rPr>
          <w:bCs w:val="0"/>
        </w:rPr>
        <w:t>5</w:t>
      </w:r>
      <w:r w:rsidRPr="00065B59">
        <w:rPr>
          <w:bCs w:val="0"/>
        </w:rPr>
        <w:t xml:space="preserve"> год)</w:t>
      </w:r>
    </w:p>
    <w:p w14:paraId="171F1C00" w14:textId="77777777" w:rsidR="00196D52" w:rsidRDefault="00196D52" w:rsidP="00196D52">
      <w:pPr>
        <w:pStyle w:val="40"/>
        <w:spacing w:after="0"/>
        <w:jc w:val="left"/>
        <w:rPr>
          <w:color w:val="auto"/>
          <w:sz w:val="30"/>
          <w:szCs w:val="30"/>
        </w:rPr>
      </w:pPr>
    </w:p>
    <w:p w14:paraId="5774F9D0" w14:textId="77777777" w:rsidR="00196D52" w:rsidRDefault="00196D52" w:rsidP="00196D52">
      <w:pPr>
        <w:pStyle w:val="40"/>
        <w:spacing w:after="0"/>
        <w:jc w:val="left"/>
        <w:rPr>
          <w:color w:val="auto"/>
          <w:sz w:val="30"/>
          <w:szCs w:val="30"/>
        </w:rPr>
      </w:pPr>
    </w:p>
    <w:p w14:paraId="54F12022" w14:textId="77777777" w:rsidR="00196D52" w:rsidRDefault="00196D52" w:rsidP="00196D52">
      <w:pPr>
        <w:pStyle w:val="40"/>
        <w:spacing w:after="0"/>
        <w:jc w:val="left"/>
        <w:rPr>
          <w:color w:val="auto"/>
          <w:sz w:val="30"/>
          <w:szCs w:val="30"/>
        </w:rPr>
      </w:pPr>
    </w:p>
    <w:p w14:paraId="34488781" w14:textId="77777777" w:rsidR="00196D52" w:rsidRDefault="00196D52" w:rsidP="00196D52">
      <w:pPr>
        <w:pStyle w:val="40"/>
        <w:spacing w:after="0"/>
        <w:jc w:val="left"/>
        <w:rPr>
          <w:color w:val="auto"/>
          <w:sz w:val="30"/>
          <w:szCs w:val="30"/>
        </w:rPr>
      </w:pPr>
    </w:p>
    <w:p w14:paraId="0B35E380" w14:textId="77777777" w:rsidR="00196D52" w:rsidRDefault="00196D52" w:rsidP="00196D52">
      <w:pPr>
        <w:pStyle w:val="40"/>
        <w:spacing w:after="0"/>
        <w:jc w:val="left"/>
        <w:rPr>
          <w:color w:val="auto"/>
          <w:sz w:val="30"/>
          <w:szCs w:val="30"/>
        </w:rPr>
      </w:pPr>
    </w:p>
    <w:p w14:paraId="47116BEB" w14:textId="77777777" w:rsidR="007F23DA" w:rsidRDefault="007F23DA">
      <w:pPr>
        <w:pStyle w:val="12"/>
        <w:spacing w:after="280"/>
        <w:ind w:firstLine="340"/>
        <w:rPr>
          <w:sz w:val="30"/>
          <w:szCs w:val="30"/>
        </w:rPr>
      </w:pPr>
    </w:p>
    <w:p w14:paraId="0265E161" w14:textId="77777777" w:rsidR="007F23DA" w:rsidRDefault="007F23DA">
      <w:pPr>
        <w:pStyle w:val="12"/>
        <w:spacing w:after="280"/>
        <w:ind w:firstLine="340"/>
        <w:rPr>
          <w:sz w:val="30"/>
          <w:szCs w:val="30"/>
        </w:rPr>
      </w:pPr>
    </w:p>
    <w:p w14:paraId="1983F2E6" w14:textId="77777777" w:rsidR="007F23DA" w:rsidRDefault="007F23DA">
      <w:pPr>
        <w:pStyle w:val="12"/>
        <w:spacing w:after="280"/>
        <w:ind w:firstLine="340"/>
        <w:rPr>
          <w:sz w:val="30"/>
          <w:szCs w:val="30"/>
        </w:rPr>
      </w:pPr>
    </w:p>
    <w:p w14:paraId="760A1EEC" w14:textId="77777777" w:rsidR="007F23DA" w:rsidRDefault="007F23DA">
      <w:pPr>
        <w:pStyle w:val="12"/>
        <w:spacing w:after="280"/>
        <w:ind w:firstLine="340"/>
        <w:rPr>
          <w:sz w:val="30"/>
          <w:szCs w:val="30"/>
        </w:rPr>
        <w:sectPr w:rsidR="007F23DA" w:rsidSect="00065B59">
          <w:pgSz w:w="11900" w:h="16840"/>
          <w:pgMar w:top="709" w:right="1132" w:bottom="993" w:left="1090" w:header="4683" w:footer="2917" w:gutter="0"/>
          <w:pgNumType w:start="1"/>
          <w:cols w:space="720"/>
          <w:noEndnote/>
          <w:docGrid w:linePitch="360"/>
        </w:sectPr>
      </w:pPr>
    </w:p>
    <w:p w14:paraId="7D512B82" w14:textId="2368B541" w:rsidR="00342135" w:rsidRDefault="0048221D" w:rsidP="00BC3E61">
      <w:pPr>
        <w:pStyle w:val="20"/>
        <w:spacing w:after="0"/>
        <w:rPr>
          <w:rFonts w:ascii="Times New Roman" w:hAnsi="Times New Roman" w:cs="Times New Roman"/>
          <w:b w:val="0"/>
          <w:bCs w:val="0"/>
          <w:sz w:val="32"/>
          <w:szCs w:val="32"/>
        </w:rPr>
      </w:pPr>
      <w:r w:rsidRPr="00BC3E61">
        <w:rPr>
          <w:rFonts w:ascii="Times New Roman" w:hAnsi="Times New Roman" w:cs="Times New Roman"/>
          <w:b w:val="0"/>
          <w:bCs w:val="0"/>
          <w:sz w:val="32"/>
          <w:szCs w:val="32"/>
        </w:rPr>
        <w:lastRenderedPageBreak/>
        <w:t>Оглавление</w:t>
      </w:r>
    </w:p>
    <w:p w14:paraId="02FE3371" w14:textId="77777777" w:rsidR="00BC3E61" w:rsidRPr="00A42057" w:rsidRDefault="00BC3E61" w:rsidP="00BC3E61">
      <w:pPr>
        <w:pStyle w:val="20"/>
        <w:spacing w:after="0"/>
        <w:rPr>
          <w:rFonts w:ascii="Times New Roman" w:hAnsi="Times New Roman" w:cs="Times New Roman"/>
          <w:b w:val="0"/>
          <w:bCs w:val="0"/>
          <w:sz w:val="12"/>
          <w:szCs w:val="12"/>
        </w:rPr>
      </w:pPr>
    </w:p>
    <w:tbl>
      <w:tblPr>
        <w:tblStyle w:val="af4"/>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885"/>
      </w:tblGrid>
      <w:tr w:rsidR="00DA7AF8" w:rsidRPr="00DA7AF8" w14:paraId="5564856D" w14:textId="77777777" w:rsidTr="00E42B62">
        <w:tc>
          <w:tcPr>
            <w:tcW w:w="9747" w:type="dxa"/>
          </w:tcPr>
          <w:p w14:paraId="7407227A" w14:textId="77777777" w:rsidR="00BC3E61" w:rsidRDefault="002E459B" w:rsidP="00DA7AF8">
            <w:pPr>
              <w:pStyle w:val="af2"/>
              <w:spacing w:before="0" w:beforeAutospacing="0" w:after="0" w:afterAutospacing="0"/>
              <w:jc w:val="both"/>
              <w:rPr>
                <w:rStyle w:val="ed"/>
              </w:rPr>
            </w:pPr>
            <w:r w:rsidRPr="00DA7AF8">
              <w:rPr>
                <w:rStyle w:val="ed"/>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w:t>
            </w:r>
            <w:r w:rsidR="00DA7AF8" w:rsidRPr="00DA7AF8">
              <w:rPr>
                <w:rStyle w:val="ed"/>
              </w:rPr>
              <w:t>муниципального образования сельского поселения «</w:t>
            </w:r>
            <w:proofErr w:type="spellStart"/>
            <w:r w:rsidR="00DA7AF8" w:rsidRPr="00DA7AF8">
              <w:rPr>
                <w:rStyle w:val="ed"/>
              </w:rPr>
              <w:t>Новобрянское</w:t>
            </w:r>
            <w:proofErr w:type="spellEnd"/>
            <w:r w:rsidR="00DA7AF8" w:rsidRPr="00DA7AF8">
              <w:rPr>
                <w:rStyle w:val="ed"/>
              </w:rPr>
              <w:t>»……</w:t>
            </w:r>
            <w:r w:rsidRPr="00DA7AF8">
              <w:rPr>
                <w:rStyle w:val="ed"/>
              </w:rPr>
              <w:t>…………………………………………</w:t>
            </w:r>
          </w:p>
          <w:p w14:paraId="602A21D4" w14:textId="760D3715" w:rsidR="00650C91" w:rsidRPr="00650C91" w:rsidRDefault="00650C91" w:rsidP="00DA7AF8">
            <w:pPr>
              <w:pStyle w:val="af2"/>
              <w:spacing w:before="0" w:beforeAutospacing="0" w:after="0" w:afterAutospacing="0"/>
              <w:jc w:val="both"/>
              <w:rPr>
                <w:sz w:val="14"/>
                <w:szCs w:val="14"/>
              </w:rPr>
            </w:pPr>
          </w:p>
        </w:tc>
        <w:tc>
          <w:tcPr>
            <w:tcW w:w="885" w:type="dxa"/>
          </w:tcPr>
          <w:p w14:paraId="7BC233C9" w14:textId="77777777" w:rsidR="002E459B" w:rsidRDefault="002E459B" w:rsidP="00650C91">
            <w:pPr>
              <w:pStyle w:val="20"/>
              <w:spacing w:after="0"/>
              <w:rPr>
                <w:rFonts w:ascii="Times New Roman" w:hAnsi="Times New Roman" w:cs="Times New Roman"/>
                <w:b w:val="0"/>
                <w:bCs w:val="0"/>
                <w:color w:val="auto"/>
                <w:sz w:val="24"/>
                <w:szCs w:val="24"/>
              </w:rPr>
            </w:pPr>
          </w:p>
          <w:p w14:paraId="775577A4" w14:textId="77777777" w:rsidR="00E42B62" w:rsidRDefault="00E42B62" w:rsidP="00650C91">
            <w:pPr>
              <w:pStyle w:val="20"/>
              <w:spacing w:after="0"/>
              <w:rPr>
                <w:rFonts w:ascii="Times New Roman" w:hAnsi="Times New Roman" w:cs="Times New Roman"/>
                <w:b w:val="0"/>
                <w:bCs w:val="0"/>
                <w:color w:val="auto"/>
                <w:sz w:val="24"/>
                <w:szCs w:val="24"/>
              </w:rPr>
            </w:pPr>
          </w:p>
          <w:p w14:paraId="4B60A346" w14:textId="3D2C72CC"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3-8</w:t>
            </w:r>
          </w:p>
        </w:tc>
      </w:tr>
      <w:tr w:rsidR="00DA7AF8" w:rsidRPr="00DA7AF8" w14:paraId="09FBF306" w14:textId="77777777" w:rsidTr="00E42B62">
        <w:tc>
          <w:tcPr>
            <w:tcW w:w="9747" w:type="dxa"/>
          </w:tcPr>
          <w:p w14:paraId="54A58EA7"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2 "Существующие и перспективные балансы тепловой мощности источников тепловой энергии и тепловой нагрузки потребителей"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0C5F8E01" w14:textId="50C29A48" w:rsidR="00650C91" w:rsidRPr="00650C91" w:rsidRDefault="00650C91" w:rsidP="00650C91">
            <w:pPr>
              <w:pStyle w:val="20"/>
              <w:spacing w:after="0"/>
              <w:jc w:val="both"/>
              <w:rPr>
                <w:rFonts w:ascii="Times New Roman" w:hAnsi="Times New Roman" w:cs="Times New Roman"/>
                <w:b w:val="0"/>
                <w:bCs w:val="0"/>
                <w:color w:val="auto"/>
                <w:sz w:val="14"/>
                <w:szCs w:val="14"/>
              </w:rPr>
            </w:pPr>
          </w:p>
        </w:tc>
        <w:tc>
          <w:tcPr>
            <w:tcW w:w="885" w:type="dxa"/>
          </w:tcPr>
          <w:p w14:paraId="53D146F7" w14:textId="77777777" w:rsidR="00650C91" w:rsidRDefault="00650C91" w:rsidP="00650C91">
            <w:pPr>
              <w:pStyle w:val="20"/>
              <w:spacing w:after="0"/>
              <w:rPr>
                <w:rFonts w:ascii="Times New Roman" w:hAnsi="Times New Roman" w:cs="Times New Roman"/>
                <w:b w:val="0"/>
                <w:bCs w:val="0"/>
                <w:color w:val="auto"/>
                <w:sz w:val="24"/>
                <w:szCs w:val="24"/>
              </w:rPr>
            </w:pPr>
          </w:p>
          <w:p w14:paraId="48D762F3" w14:textId="5DDEE923"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9-15</w:t>
            </w:r>
          </w:p>
        </w:tc>
      </w:tr>
      <w:tr w:rsidR="00DA7AF8" w:rsidRPr="00DA7AF8" w14:paraId="60856AC2" w14:textId="77777777" w:rsidTr="00E42B62">
        <w:tc>
          <w:tcPr>
            <w:tcW w:w="9747" w:type="dxa"/>
          </w:tcPr>
          <w:p w14:paraId="38E10BCE" w14:textId="77777777" w:rsidR="00BC3E61" w:rsidRDefault="002E459B" w:rsidP="00650C9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3 "Существующие и перспективные балансы теплоносителя"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21A6F27E" w14:textId="6E5E75FB" w:rsidR="00650C91" w:rsidRPr="00650C91" w:rsidRDefault="00650C91" w:rsidP="00650C91">
            <w:pPr>
              <w:pStyle w:val="20"/>
              <w:spacing w:after="0"/>
              <w:jc w:val="left"/>
              <w:rPr>
                <w:rFonts w:ascii="Times New Roman" w:hAnsi="Times New Roman" w:cs="Times New Roman"/>
                <w:b w:val="0"/>
                <w:bCs w:val="0"/>
                <w:color w:val="auto"/>
                <w:sz w:val="12"/>
                <w:szCs w:val="12"/>
              </w:rPr>
            </w:pPr>
          </w:p>
        </w:tc>
        <w:tc>
          <w:tcPr>
            <w:tcW w:w="885" w:type="dxa"/>
          </w:tcPr>
          <w:p w14:paraId="1CB17FED" w14:textId="4122F628" w:rsidR="002E459B"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16</w:t>
            </w:r>
          </w:p>
        </w:tc>
      </w:tr>
      <w:tr w:rsidR="00DA7AF8" w:rsidRPr="00DA7AF8" w14:paraId="3B178458" w14:textId="77777777" w:rsidTr="00E42B62">
        <w:tc>
          <w:tcPr>
            <w:tcW w:w="9747" w:type="dxa"/>
          </w:tcPr>
          <w:p w14:paraId="78ADCA96"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4 "Основные положения </w:t>
            </w:r>
            <w:proofErr w:type="gramStart"/>
            <w:r w:rsidRPr="00DA7AF8">
              <w:rPr>
                <w:rStyle w:val="ed"/>
                <w:rFonts w:ascii="Times New Roman" w:hAnsi="Times New Roman" w:cs="Times New Roman"/>
                <w:b w:val="0"/>
                <w:bCs w:val="0"/>
                <w:color w:val="auto"/>
                <w:sz w:val="24"/>
                <w:szCs w:val="24"/>
              </w:rPr>
              <w:t>мастер-плана</w:t>
            </w:r>
            <w:proofErr w:type="gramEnd"/>
            <w:r w:rsidRPr="00DA7AF8">
              <w:rPr>
                <w:rStyle w:val="ed"/>
                <w:rFonts w:ascii="Times New Roman" w:hAnsi="Times New Roman" w:cs="Times New Roman"/>
                <w:b w:val="0"/>
                <w:bCs w:val="0"/>
                <w:color w:val="auto"/>
                <w:sz w:val="24"/>
                <w:szCs w:val="24"/>
              </w:rPr>
              <w:t xml:space="preserve"> развития систем теплоснабжения </w:t>
            </w:r>
            <w:r w:rsidR="00DA7AF8" w:rsidRPr="00DA7AF8">
              <w:rPr>
                <w:rStyle w:val="ed"/>
                <w:rFonts w:ascii="Times New Roman" w:hAnsi="Times New Roman" w:cs="Times New Roman"/>
                <w:b w:val="0"/>
                <w:bCs w:val="0"/>
                <w:color w:val="auto"/>
                <w:sz w:val="24"/>
                <w:szCs w:val="24"/>
              </w:rPr>
              <w:t>муниципального образования сельского поселения «</w:t>
            </w:r>
            <w:proofErr w:type="spellStart"/>
            <w:r w:rsidR="00DA7AF8" w:rsidRPr="00DA7AF8">
              <w:rPr>
                <w:rStyle w:val="ed"/>
                <w:rFonts w:ascii="Times New Roman" w:hAnsi="Times New Roman" w:cs="Times New Roman"/>
                <w:b w:val="0"/>
                <w:bCs w:val="0"/>
                <w:color w:val="auto"/>
                <w:sz w:val="24"/>
                <w:szCs w:val="24"/>
              </w:rPr>
              <w:t>Новобрянское</w:t>
            </w:r>
            <w:proofErr w:type="spellEnd"/>
            <w:r w:rsidR="00DA7AF8" w:rsidRPr="00DA7AF8">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795D6F23" w14:textId="2C8EADC9"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885" w:type="dxa"/>
          </w:tcPr>
          <w:p w14:paraId="3D22B484" w14:textId="77777777" w:rsidR="00650C91" w:rsidRDefault="00650C91" w:rsidP="00650C91">
            <w:pPr>
              <w:pStyle w:val="20"/>
              <w:spacing w:after="0"/>
              <w:rPr>
                <w:rFonts w:ascii="Times New Roman" w:hAnsi="Times New Roman" w:cs="Times New Roman"/>
                <w:b w:val="0"/>
                <w:bCs w:val="0"/>
                <w:color w:val="auto"/>
                <w:sz w:val="24"/>
                <w:szCs w:val="24"/>
              </w:rPr>
            </w:pPr>
          </w:p>
          <w:p w14:paraId="107D89AE" w14:textId="3AF7B86F"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17</w:t>
            </w:r>
          </w:p>
        </w:tc>
      </w:tr>
      <w:tr w:rsidR="00DA7AF8" w:rsidRPr="00DA7AF8" w14:paraId="019DC22C" w14:textId="77777777" w:rsidTr="00E42B62">
        <w:tc>
          <w:tcPr>
            <w:tcW w:w="9747" w:type="dxa"/>
          </w:tcPr>
          <w:p w14:paraId="00B39F4B"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5 "Предложения по строительству, реконструкции, техническому перевооружению и (или) модернизации источников тепловой энергии"</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03CFD49" w14:textId="3E41E324"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885" w:type="dxa"/>
          </w:tcPr>
          <w:p w14:paraId="048F9C31" w14:textId="4C6B49AC" w:rsidR="002E459B" w:rsidRDefault="002E459B" w:rsidP="00650C91">
            <w:pPr>
              <w:pStyle w:val="20"/>
              <w:spacing w:after="0"/>
              <w:rPr>
                <w:rFonts w:ascii="Times New Roman" w:hAnsi="Times New Roman" w:cs="Times New Roman"/>
                <w:b w:val="0"/>
                <w:bCs w:val="0"/>
                <w:color w:val="auto"/>
                <w:sz w:val="24"/>
                <w:szCs w:val="24"/>
              </w:rPr>
            </w:pPr>
          </w:p>
          <w:p w14:paraId="4AF63309" w14:textId="36E8D409" w:rsidR="00E42B62"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18</w:t>
            </w:r>
          </w:p>
          <w:p w14:paraId="0ECDA0C8" w14:textId="66C73D82" w:rsidR="00650C91" w:rsidRPr="00650C91" w:rsidRDefault="00650C91" w:rsidP="00650C91">
            <w:pPr>
              <w:pStyle w:val="20"/>
              <w:spacing w:after="0"/>
              <w:rPr>
                <w:rFonts w:ascii="Times New Roman" w:hAnsi="Times New Roman" w:cs="Times New Roman"/>
                <w:b w:val="0"/>
                <w:bCs w:val="0"/>
                <w:color w:val="auto"/>
                <w:sz w:val="24"/>
                <w:szCs w:val="24"/>
              </w:rPr>
            </w:pPr>
          </w:p>
        </w:tc>
      </w:tr>
      <w:tr w:rsidR="00DA7AF8" w:rsidRPr="00DA7AF8" w14:paraId="471D28CC" w14:textId="77777777" w:rsidTr="00E42B62">
        <w:tc>
          <w:tcPr>
            <w:tcW w:w="9747" w:type="dxa"/>
          </w:tcPr>
          <w:p w14:paraId="4A80F668"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6 "Предложения по строительству, реконструкции и (или) модернизации тепловых сетей"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C2EB73A" w14:textId="05F2B11A" w:rsidR="00650C91" w:rsidRPr="00650C91" w:rsidRDefault="00650C91" w:rsidP="00650C91">
            <w:pPr>
              <w:pStyle w:val="20"/>
              <w:spacing w:after="0"/>
              <w:jc w:val="both"/>
              <w:rPr>
                <w:rFonts w:ascii="Times New Roman" w:hAnsi="Times New Roman" w:cs="Times New Roman"/>
                <w:b w:val="0"/>
                <w:bCs w:val="0"/>
                <w:color w:val="auto"/>
                <w:sz w:val="10"/>
                <w:szCs w:val="10"/>
              </w:rPr>
            </w:pPr>
          </w:p>
        </w:tc>
        <w:tc>
          <w:tcPr>
            <w:tcW w:w="885" w:type="dxa"/>
          </w:tcPr>
          <w:p w14:paraId="352720FD" w14:textId="77777777" w:rsidR="002E459B" w:rsidRDefault="002E459B" w:rsidP="00650C91">
            <w:pPr>
              <w:pStyle w:val="20"/>
              <w:spacing w:after="0"/>
              <w:rPr>
                <w:rFonts w:ascii="Times New Roman" w:hAnsi="Times New Roman" w:cs="Times New Roman"/>
                <w:b w:val="0"/>
                <w:bCs w:val="0"/>
                <w:color w:val="auto"/>
                <w:sz w:val="24"/>
                <w:szCs w:val="24"/>
              </w:rPr>
            </w:pPr>
          </w:p>
          <w:p w14:paraId="4737EA1D" w14:textId="0024799F"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20</w:t>
            </w:r>
          </w:p>
        </w:tc>
      </w:tr>
      <w:tr w:rsidR="00DA7AF8" w:rsidRPr="00DA7AF8" w14:paraId="2F5F0F18" w14:textId="77777777" w:rsidTr="00E42B62">
        <w:tc>
          <w:tcPr>
            <w:tcW w:w="9747" w:type="dxa"/>
          </w:tcPr>
          <w:p w14:paraId="6C185D4B" w14:textId="77777777" w:rsidR="00BC3E61" w:rsidRDefault="002E459B" w:rsidP="00650C9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7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44B2FC91" w14:textId="5079CF73" w:rsidR="00650C91" w:rsidRPr="00650C91" w:rsidRDefault="00650C91" w:rsidP="00650C91">
            <w:pPr>
              <w:pStyle w:val="20"/>
              <w:spacing w:after="0"/>
              <w:jc w:val="both"/>
              <w:rPr>
                <w:rFonts w:ascii="Times New Roman" w:hAnsi="Times New Roman" w:cs="Times New Roman"/>
                <w:b w:val="0"/>
                <w:bCs w:val="0"/>
                <w:color w:val="auto"/>
                <w:sz w:val="12"/>
                <w:szCs w:val="12"/>
              </w:rPr>
            </w:pPr>
          </w:p>
        </w:tc>
        <w:tc>
          <w:tcPr>
            <w:tcW w:w="885" w:type="dxa"/>
          </w:tcPr>
          <w:p w14:paraId="33998AA1" w14:textId="77777777" w:rsidR="002E459B" w:rsidRDefault="002E459B" w:rsidP="00650C91">
            <w:pPr>
              <w:pStyle w:val="20"/>
              <w:spacing w:after="0"/>
              <w:rPr>
                <w:rFonts w:ascii="Times New Roman" w:hAnsi="Times New Roman" w:cs="Times New Roman"/>
                <w:b w:val="0"/>
                <w:bCs w:val="0"/>
                <w:color w:val="auto"/>
                <w:sz w:val="24"/>
                <w:szCs w:val="24"/>
              </w:rPr>
            </w:pPr>
          </w:p>
          <w:p w14:paraId="472A3239" w14:textId="77777777" w:rsidR="00E42B62" w:rsidRDefault="00E42B62" w:rsidP="00650C91">
            <w:pPr>
              <w:pStyle w:val="20"/>
              <w:spacing w:after="0"/>
              <w:rPr>
                <w:rFonts w:ascii="Times New Roman" w:hAnsi="Times New Roman" w:cs="Times New Roman"/>
                <w:b w:val="0"/>
                <w:bCs w:val="0"/>
                <w:color w:val="auto"/>
                <w:sz w:val="24"/>
                <w:szCs w:val="24"/>
              </w:rPr>
            </w:pPr>
          </w:p>
          <w:p w14:paraId="21901414" w14:textId="75A4AD31"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21</w:t>
            </w:r>
          </w:p>
        </w:tc>
      </w:tr>
      <w:tr w:rsidR="00DA7AF8" w:rsidRPr="00DA7AF8" w14:paraId="6A484F5C" w14:textId="77777777" w:rsidTr="00E42B62">
        <w:tc>
          <w:tcPr>
            <w:tcW w:w="9747" w:type="dxa"/>
          </w:tcPr>
          <w:p w14:paraId="4A4E60E7" w14:textId="77777777" w:rsidR="00BC3E61" w:rsidRDefault="002E459B" w:rsidP="00650C9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8 "Перспективные топливные балансы"</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6CD2DEA9" w14:textId="7DC0035F" w:rsidR="00650C91" w:rsidRPr="00650C91" w:rsidRDefault="00650C91" w:rsidP="00650C91">
            <w:pPr>
              <w:pStyle w:val="20"/>
              <w:spacing w:after="0"/>
              <w:jc w:val="left"/>
              <w:rPr>
                <w:rFonts w:ascii="Times New Roman" w:hAnsi="Times New Roman" w:cs="Times New Roman"/>
                <w:b w:val="0"/>
                <w:bCs w:val="0"/>
                <w:color w:val="auto"/>
                <w:sz w:val="12"/>
                <w:szCs w:val="12"/>
              </w:rPr>
            </w:pPr>
          </w:p>
        </w:tc>
        <w:tc>
          <w:tcPr>
            <w:tcW w:w="885" w:type="dxa"/>
          </w:tcPr>
          <w:p w14:paraId="70B4FC84" w14:textId="774A15F0" w:rsidR="002E459B"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22</w:t>
            </w:r>
          </w:p>
        </w:tc>
      </w:tr>
      <w:tr w:rsidR="00DA7AF8" w:rsidRPr="00DA7AF8" w14:paraId="24DDDCF3" w14:textId="77777777" w:rsidTr="00E42B62">
        <w:tc>
          <w:tcPr>
            <w:tcW w:w="9747" w:type="dxa"/>
          </w:tcPr>
          <w:p w14:paraId="0BFE7BA7" w14:textId="4554B543" w:rsidR="002E459B" w:rsidRPr="00DA7AF8" w:rsidRDefault="002E459B"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9 "Инвестиции в строительство, реконструкцию, техническое перевооружение и (или) модернизацию"</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260461A" w14:textId="1D2E1593" w:rsidR="00BC3E61" w:rsidRPr="00650C91" w:rsidRDefault="00BC3E61" w:rsidP="00BC3E61">
            <w:pPr>
              <w:pStyle w:val="20"/>
              <w:spacing w:after="0"/>
              <w:jc w:val="both"/>
              <w:rPr>
                <w:rStyle w:val="ed"/>
                <w:rFonts w:ascii="Times New Roman" w:hAnsi="Times New Roman" w:cs="Times New Roman"/>
                <w:b w:val="0"/>
                <w:bCs w:val="0"/>
                <w:color w:val="auto"/>
                <w:sz w:val="12"/>
                <w:szCs w:val="12"/>
              </w:rPr>
            </w:pPr>
          </w:p>
        </w:tc>
        <w:tc>
          <w:tcPr>
            <w:tcW w:w="885" w:type="dxa"/>
          </w:tcPr>
          <w:p w14:paraId="455DB01C" w14:textId="77777777" w:rsidR="002E459B" w:rsidRDefault="002E459B" w:rsidP="00650C91">
            <w:pPr>
              <w:pStyle w:val="20"/>
              <w:spacing w:after="0"/>
              <w:rPr>
                <w:rFonts w:ascii="Times New Roman" w:hAnsi="Times New Roman" w:cs="Times New Roman"/>
                <w:b w:val="0"/>
                <w:bCs w:val="0"/>
                <w:color w:val="auto"/>
                <w:sz w:val="24"/>
                <w:szCs w:val="24"/>
              </w:rPr>
            </w:pPr>
          </w:p>
          <w:p w14:paraId="126E19BB" w14:textId="0B4EBB4E"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25-29</w:t>
            </w:r>
          </w:p>
        </w:tc>
      </w:tr>
      <w:tr w:rsidR="00DA7AF8" w:rsidRPr="00DA7AF8" w14:paraId="3AB0A80D" w14:textId="77777777" w:rsidTr="00E42B62">
        <w:tc>
          <w:tcPr>
            <w:tcW w:w="9747" w:type="dxa"/>
          </w:tcPr>
          <w:p w14:paraId="20DE2F2D" w14:textId="05799BC1" w:rsidR="002E459B" w:rsidRPr="00DA7AF8" w:rsidRDefault="002E459B" w:rsidP="0015234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10 "Решение </w:t>
            </w:r>
            <w:bookmarkStart w:id="1" w:name="_GoBack"/>
            <w:bookmarkEnd w:id="1"/>
            <w:r w:rsidRPr="00DA7AF8">
              <w:rPr>
                <w:rStyle w:val="ed"/>
                <w:rFonts w:ascii="Times New Roman" w:hAnsi="Times New Roman" w:cs="Times New Roman"/>
                <w:b w:val="0"/>
                <w:bCs w:val="0"/>
                <w:color w:val="auto"/>
                <w:sz w:val="24"/>
                <w:szCs w:val="24"/>
              </w:rPr>
              <w:t>о присвоении статуса единой теплоснабжающей организации (организациям)"</w:t>
            </w:r>
            <w:r w:rsidR="00BC3E61" w:rsidRPr="00DA7AF8">
              <w:rPr>
                <w:rStyle w:val="ed"/>
                <w:rFonts w:ascii="Times New Roman" w:hAnsi="Times New Roman" w:cs="Times New Roman"/>
                <w:b w:val="0"/>
                <w:bCs w:val="0"/>
                <w:color w:val="auto"/>
                <w:sz w:val="24"/>
                <w:szCs w:val="24"/>
              </w:rPr>
              <w:t>…………………………………………</w:t>
            </w:r>
            <w:r w:rsidR="00566206">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60EEA8BD" w14:textId="3CDA6194" w:rsidR="00BC3E61" w:rsidRPr="00566206" w:rsidRDefault="00BC3E61" w:rsidP="00BC3E61">
            <w:pPr>
              <w:pStyle w:val="20"/>
              <w:spacing w:after="0"/>
              <w:jc w:val="left"/>
              <w:rPr>
                <w:rStyle w:val="ed"/>
                <w:rFonts w:ascii="Times New Roman" w:hAnsi="Times New Roman" w:cs="Times New Roman"/>
                <w:b w:val="0"/>
                <w:bCs w:val="0"/>
                <w:color w:val="auto"/>
                <w:sz w:val="14"/>
                <w:szCs w:val="14"/>
              </w:rPr>
            </w:pPr>
          </w:p>
        </w:tc>
        <w:tc>
          <w:tcPr>
            <w:tcW w:w="885" w:type="dxa"/>
          </w:tcPr>
          <w:p w14:paraId="33A84DED" w14:textId="77777777" w:rsidR="002E459B" w:rsidRDefault="002E459B" w:rsidP="00650C91">
            <w:pPr>
              <w:pStyle w:val="20"/>
              <w:spacing w:after="0"/>
              <w:rPr>
                <w:rFonts w:ascii="Times New Roman" w:hAnsi="Times New Roman" w:cs="Times New Roman"/>
                <w:b w:val="0"/>
                <w:bCs w:val="0"/>
                <w:color w:val="auto"/>
                <w:sz w:val="24"/>
                <w:szCs w:val="24"/>
              </w:rPr>
            </w:pPr>
          </w:p>
          <w:p w14:paraId="3ECC3240" w14:textId="03BB85E6"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30-31</w:t>
            </w:r>
          </w:p>
        </w:tc>
      </w:tr>
      <w:tr w:rsidR="00DA7AF8" w:rsidRPr="00DA7AF8" w14:paraId="39605BE0" w14:textId="77777777" w:rsidTr="00E42B62">
        <w:tc>
          <w:tcPr>
            <w:tcW w:w="9747" w:type="dxa"/>
          </w:tcPr>
          <w:p w14:paraId="40F98CD8" w14:textId="3450CCB3" w:rsidR="002E459B" w:rsidRPr="00DA7AF8" w:rsidRDefault="002E459B"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11 "Решения о распределении тепловой нагрузки между источниками тепловой энергии"</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14300675" w14:textId="06C4A4F9" w:rsidR="00BC3E61" w:rsidRPr="005E4A5E" w:rsidRDefault="00BC3E61" w:rsidP="00BC3E61">
            <w:pPr>
              <w:pStyle w:val="20"/>
              <w:spacing w:after="0"/>
              <w:jc w:val="both"/>
              <w:rPr>
                <w:rStyle w:val="ed"/>
                <w:rFonts w:ascii="Times New Roman" w:hAnsi="Times New Roman" w:cs="Times New Roman"/>
                <w:b w:val="0"/>
                <w:bCs w:val="0"/>
                <w:color w:val="auto"/>
                <w:sz w:val="14"/>
                <w:szCs w:val="14"/>
              </w:rPr>
            </w:pPr>
          </w:p>
        </w:tc>
        <w:tc>
          <w:tcPr>
            <w:tcW w:w="885" w:type="dxa"/>
          </w:tcPr>
          <w:p w14:paraId="2EC6BC19" w14:textId="77777777" w:rsidR="002E459B" w:rsidRDefault="002E459B" w:rsidP="00650C91">
            <w:pPr>
              <w:pStyle w:val="20"/>
              <w:spacing w:after="0"/>
              <w:rPr>
                <w:rFonts w:ascii="Times New Roman" w:hAnsi="Times New Roman" w:cs="Times New Roman"/>
                <w:b w:val="0"/>
                <w:bCs w:val="0"/>
                <w:color w:val="auto"/>
                <w:sz w:val="24"/>
                <w:szCs w:val="24"/>
              </w:rPr>
            </w:pPr>
          </w:p>
          <w:p w14:paraId="11746556" w14:textId="1CCB2CD9"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32</w:t>
            </w:r>
          </w:p>
        </w:tc>
      </w:tr>
      <w:tr w:rsidR="00DA7AF8" w:rsidRPr="00DA7AF8" w14:paraId="20198801" w14:textId="77777777" w:rsidTr="00E42B62">
        <w:tc>
          <w:tcPr>
            <w:tcW w:w="9747" w:type="dxa"/>
          </w:tcPr>
          <w:p w14:paraId="649412B5" w14:textId="6EE3CCA6" w:rsidR="002E459B" w:rsidRPr="00DA7AF8" w:rsidRDefault="002E459B" w:rsidP="00BC3E6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12 "Решения по бесхозяйным тепловым сетям"</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5EB0B599" w14:textId="409D10A3" w:rsidR="00BC3E61" w:rsidRPr="00566206" w:rsidRDefault="00BC3E61" w:rsidP="00BC3E61">
            <w:pPr>
              <w:pStyle w:val="20"/>
              <w:spacing w:after="0"/>
              <w:jc w:val="left"/>
              <w:rPr>
                <w:rStyle w:val="ed"/>
                <w:rFonts w:ascii="Times New Roman" w:hAnsi="Times New Roman" w:cs="Times New Roman"/>
                <w:b w:val="0"/>
                <w:bCs w:val="0"/>
                <w:color w:val="auto"/>
                <w:sz w:val="18"/>
                <w:szCs w:val="18"/>
              </w:rPr>
            </w:pPr>
          </w:p>
        </w:tc>
        <w:tc>
          <w:tcPr>
            <w:tcW w:w="885" w:type="dxa"/>
          </w:tcPr>
          <w:p w14:paraId="3C3388F2" w14:textId="249D3569" w:rsidR="002E459B"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33</w:t>
            </w:r>
          </w:p>
        </w:tc>
      </w:tr>
      <w:tr w:rsidR="00DA7AF8" w:rsidRPr="00DA7AF8" w14:paraId="04D1F9A8" w14:textId="77777777" w:rsidTr="00E42B62">
        <w:tc>
          <w:tcPr>
            <w:tcW w:w="9747" w:type="dxa"/>
          </w:tcPr>
          <w:p w14:paraId="2AA927E5" w14:textId="77777777" w:rsidR="00BC3E61" w:rsidRDefault="002E459B" w:rsidP="005E4A5E">
            <w:pPr>
              <w:pStyle w:val="20"/>
              <w:spacing w:after="0"/>
              <w:jc w:val="both"/>
              <w:rPr>
                <w:rStyle w:val="ed"/>
                <w:rFonts w:ascii="Times New Roman" w:hAnsi="Times New Roman" w:cs="Times New Roman"/>
                <w:b w:val="0"/>
                <w:bCs w:val="0"/>
                <w:color w:val="auto"/>
                <w:sz w:val="24"/>
                <w:szCs w:val="24"/>
              </w:rPr>
            </w:pPr>
            <w:r w:rsidRPr="005E4A5E">
              <w:rPr>
                <w:rStyle w:val="ed"/>
                <w:rFonts w:ascii="Times New Roman" w:hAnsi="Times New Roman" w:cs="Times New Roman"/>
                <w:b w:val="0"/>
                <w:bCs w:val="0"/>
                <w:color w:val="auto"/>
                <w:sz w:val="24"/>
                <w:szCs w:val="24"/>
              </w:rPr>
              <w:t xml:space="preserve">Раздел 13 "Синхронизация схемы теплоснабжения со схемой газоснабжения и газификации субъекта </w:t>
            </w:r>
            <w:r w:rsidR="005E4A5E" w:rsidRPr="005E4A5E">
              <w:rPr>
                <w:rStyle w:val="ed"/>
                <w:rFonts w:ascii="Times New Roman" w:hAnsi="Times New Roman" w:cs="Times New Roman"/>
                <w:b w:val="0"/>
                <w:bCs w:val="0"/>
                <w:color w:val="auto"/>
                <w:sz w:val="24"/>
                <w:szCs w:val="24"/>
              </w:rPr>
              <w:t>Республики Бурятия</w:t>
            </w:r>
            <w:r w:rsidRPr="005E4A5E">
              <w:rPr>
                <w:rStyle w:val="ed"/>
                <w:rFonts w:ascii="Times New Roman" w:hAnsi="Times New Roman" w:cs="Times New Roman"/>
                <w:b w:val="0"/>
                <w:bCs w:val="0"/>
                <w:color w:val="auto"/>
                <w:sz w:val="24"/>
                <w:szCs w:val="24"/>
              </w:rPr>
              <w:t>, схемой и программой развития электроэнергетических, а также со схемой водоснабжения и водоотведения</w:t>
            </w:r>
            <w:r w:rsidR="005E4A5E" w:rsidRPr="005E4A5E">
              <w:rPr>
                <w:rStyle w:val="ed"/>
                <w:rFonts w:ascii="Times New Roman" w:hAnsi="Times New Roman" w:cs="Times New Roman"/>
                <w:b w:val="0"/>
                <w:bCs w:val="0"/>
                <w:color w:val="auto"/>
                <w:sz w:val="24"/>
                <w:szCs w:val="24"/>
              </w:rPr>
              <w:t xml:space="preserve"> территории муниципального образования сельского поселения «</w:t>
            </w:r>
            <w:proofErr w:type="spellStart"/>
            <w:r w:rsidR="005E4A5E" w:rsidRPr="005E4A5E">
              <w:rPr>
                <w:rStyle w:val="ed"/>
                <w:rFonts w:ascii="Times New Roman" w:hAnsi="Times New Roman" w:cs="Times New Roman"/>
                <w:b w:val="0"/>
                <w:bCs w:val="0"/>
                <w:color w:val="auto"/>
                <w:sz w:val="24"/>
                <w:szCs w:val="24"/>
              </w:rPr>
              <w:t>Новобрянское</w:t>
            </w:r>
            <w:proofErr w:type="spellEnd"/>
            <w:r w:rsidR="005E4A5E" w:rsidRPr="005E4A5E">
              <w:rPr>
                <w:rStyle w:val="ed"/>
                <w:rFonts w:ascii="Times New Roman" w:hAnsi="Times New Roman" w:cs="Times New Roman"/>
                <w:b w:val="0"/>
                <w:bCs w:val="0"/>
                <w:color w:val="auto"/>
                <w:sz w:val="24"/>
                <w:szCs w:val="24"/>
              </w:rPr>
              <w:t>»</w:t>
            </w:r>
            <w:r w:rsidRPr="005E4A5E">
              <w:rPr>
                <w:rStyle w:val="ed"/>
                <w:rFonts w:ascii="Times New Roman" w:hAnsi="Times New Roman" w:cs="Times New Roman"/>
                <w:b w:val="0"/>
                <w:bCs w:val="0"/>
                <w:color w:val="auto"/>
                <w:sz w:val="24"/>
                <w:szCs w:val="24"/>
              </w:rPr>
              <w:t xml:space="preserve"> </w:t>
            </w:r>
            <w:r w:rsidR="005E4A5E">
              <w:rPr>
                <w:rStyle w:val="ed"/>
                <w:rFonts w:ascii="Times New Roman" w:hAnsi="Times New Roman" w:cs="Times New Roman"/>
                <w:b w:val="0"/>
                <w:bCs w:val="0"/>
                <w:color w:val="auto"/>
                <w:sz w:val="24"/>
                <w:szCs w:val="24"/>
              </w:rPr>
              <w:t>……………………………………………………………</w:t>
            </w:r>
          </w:p>
          <w:p w14:paraId="2C53D651" w14:textId="55B8B94A" w:rsidR="005E4A5E" w:rsidRPr="005E4A5E" w:rsidRDefault="005E4A5E" w:rsidP="005E4A5E">
            <w:pPr>
              <w:pStyle w:val="20"/>
              <w:spacing w:after="0"/>
              <w:jc w:val="both"/>
              <w:rPr>
                <w:rStyle w:val="ed"/>
                <w:rFonts w:ascii="Times New Roman" w:hAnsi="Times New Roman" w:cs="Times New Roman"/>
                <w:b w:val="0"/>
                <w:bCs w:val="0"/>
                <w:color w:val="auto"/>
                <w:sz w:val="12"/>
                <w:szCs w:val="12"/>
              </w:rPr>
            </w:pPr>
          </w:p>
        </w:tc>
        <w:tc>
          <w:tcPr>
            <w:tcW w:w="885" w:type="dxa"/>
          </w:tcPr>
          <w:p w14:paraId="096E1F53" w14:textId="77777777" w:rsidR="002E459B" w:rsidRDefault="002E459B" w:rsidP="00650C91">
            <w:pPr>
              <w:pStyle w:val="20"/>
              <w:spacing w:after="0"/>
              <w:rPr>
                <w:rFonts w:ascii="Times New Roman" w:hAnsi="Times New Roman" w:cs="Times New Roman"/>
                <w:b w:val="0"/>
                <w:bCs w:val="0"/>
                <w:color w:val="auto"/>
                <w:sz w:val="24"/>
                <w:szCs w:val="24"/>
              </w:rPr>
            </w:pPr>
          </w:p>
          <w:p w14:paraId="01A17962" w14:textId="77777777" w:rsidR="00E42B62" w:rsidRDefault="00E42B62" w:rsidP="00650C91">
            <w:pPr>
              <w:pStyle w:val="20"/>
              <w:spacing w:after="0"/>
              <w:rPr>
                <w:rFonts w:ascii="Times New Roman" w:hAnsi="Times New Roman" w:cs="Times New Roman"/>
                <w:b w:val="0"/>
                <w:bCs w:val="0"/>
                <w:color w:val="auto"/>
                <w:sz w:val="24"/>
                <w:szCs w:val="24"/>
              </w:rPr>
            </w:pPr>
          </w:p>
          <w:p w14:paraId="4972ED35" w14:textId="77777777" w:rsidR="00E42B62" w:rsidRDefault="00E42B62" w:rsidP="00650C91">
            <w:pPr>
              <w:pStyle w:val="20"/>
              <w:spacing w:after="0"/>
              <w:rPr>
                <w:rFonts w:ascii="Times New Roman" w:hAnsi="Times New Roman" w:cs="Times New Roman"/>
                <w:b w:val="0"/>
                <w:bCs w:val="0"/>
                <w:color w:val="auto"/>
                <w:sz w:val="24"/>
                <w:szCs w:val="24"/>
              </w:rPr>
            </w:pPr>
          </w:p>
          <w:p w14:paraId="2751B679" w14:textId="4C181824"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34-35</w:t>
            </w:r>
          </w:p>
        </w:tc>
      </w:tr>
      <w:tr w:rsidR="00DA7AF8" w:rsidRPr="00DA7AF8" w14:paraId="172CEE35" w14:textId="77777777" w:rsidTr="00E42B62">
        <w:tc>
          <w:tcPr>
            <w:tcW w:w="9747" w:type="dxa"/>
          </w:tcPr>
          <w:p w14:paraId="617509A2" w14:textId="13E5EA57" w:rsidR="002E459B" w:rsidRPr="00DA7AF8" w:rsidRDefault="00BC3E61" w:rsidP="00BC3E61">
            <w:pPr>
              <w:pStyle w:val="20"/>
              <w:spacing w:after="0"/>
              <w:jc w:val="both"/>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14 "Индикаторы </w:t>
            </w:r>
            <w:proofErr w:type="gramStart"/>
            <w:r w:rsidRPr="00DA7AF8">
              <w:rPr>
                <w:rStyle w:val="ed"/>
                <w:rFonts w:ascii="Times New Roman" w:hAnsi="Times New Roman" w:cs="Times New Roman"/>
                <w:b w:val="0"/>
                <w:bCs w:val="0"/>
                <w:color w:val="auto"/>
                <w:sz w:val="24"/>
                <w:szCs w:val="24"/>
              </w:rPr>
              <w:t xml:space="preserve">развития систем теплоснабжения </w:t>
            </w:r>
            <w:r w:rsidR="009F105C" w:rsidRPr="00DA7AF8">
              <w:rPr>
                <w:rStyle w:val="ed"/>
                <w:rFonts w:ascii="Times New Roman" w:hAnsi="Times New Roman" w:cs="Times New Roman"/>
                <w:b w:val="0"/>
                <w:bCs w:val="0"/>
                <w:color w:val="auto"/>
                <w:sz w:val="24"/>
                <w:szCs w:val="24"/>
              </w:rPr>
              <w:t xml:space="preserve">территории </w:t>
            </w:r>
            <w:r w:rsidR="009F105C" w:rsidRPr="009F105C">
              <w:rPr>
                <w:rStyle w:val="ed"/>
                <w:rFonts w:ascii="Times New Roman" w:hAnsi="Times New Roman" w:cs="Times New Roman"/>
                <w:b w:val="0"/>
                <w:bCs w:val="0"/>
                <w:color w:val="auto"/>
                <w:sz w:val="24"/>
                <w:szCs w:val="24"/>
              </w:rPr>
              <w:t>муниципального образования сельского</w:t>
            </w:r>
            <w:proofErr w:type="gramEnd"/>
            <w:r w:rsidR="009F105C" w:rsidRPr="009F105C">
              <w:rPr>
                <w:rStyle w:val="ed"/>
                <w:rFonts w:ascii="Times New Roman" w:hAnsi="Times New Roman" w:cs="Times New Roman"/>
                <w:b w:val="0"/>
                <w:bCs w:val="0"/>
                <w:color w:val="auto"/>
                <w:sz w:val="24"/>
                <w:szCs w:val="24"/>
              </w:rPr>
              <w:t xml:space="preserve"> поселения «</w:t>
            </w:r>
            <w:proofErr w:type="spellStart"/>
            <w:r w:rsidR="009F105C" w:rsidRPr="009F105C">
              <w:rPr>
                <w:rStyle w:val="ed"/>
                <w:rFonts w:ascii="Times New Roman" w:hAnsi="Times New Roman" w:cs="Times New Roman"/>
                <w:b w:val="0"/>
                <w:bCs w:val="0"/>
                <w:color w:val="auto"/>
                <w:sz w:val="24"/>
                <w:szCs w:val="24"/>
              </w:rPr>
              <w:t>Новобрянское</w:t>
            </w:r>
            <w:proofErr w:type="spellEnd"/>
            <w:r w:rsidR="009F105C" w:rsidRPr="009F105C">
              <w:rPr>
                <w:rStyle w:val="ed"/>
                <w:rFonts w:ascii="Times New Roman" w:hAnsi="Times New Roman" w:cs="Times New Roman"/>
                <w:b w:val="0"/>
                <w:bCs w:val="0"/>
                <w:color w:val="auto"/>
                <w:sz w:val="24"/>
                <w:szCs w:val="24"/>
              </w:rPr>
              <w:t>»</w:t>
            </w:r>
            <w:r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r w:rsidR="009F105C">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0E06514A" w14:textId="54BFE9B1" w:rsidR="00A42057" w:rsidRPr="009F105C" w:rsidRDefault="00A42057" w:rsidP="00BC3E61">
            <w:pPr>
              <w:pStyle w:val="20"/>
              <w:spacing w:after="0"/>
              <w:jc w:val="both"/>
              <w:rPr>
                <w:rStyle w:val="ed"/>
                <w:rFonts w:ascii="Times New Roman" w:hAnsi="Times New Roman" w:cs="Times New Roman"/>
                <w:b w:val="0"/>
                <w:bCs w:val="0"/>
                <w:color w:val="auto"/>
                <w:sz w:val="14"/>
                <w:szCs w:val="14"/>
              </w:rPr>
            </w:pPr>
          </w:p>
        </w:tc>
        <w:tc>
          <w:tcPr>
            <w:tcW w:w="885" w:type="dxa"/>
          </w:tcPr>
          <w:p w14:paraId="17457FEF" w14:textId="77777777" w:rsidR="002E459B" w:rsidRDefault="002E459B" w:rsidP="00650C91">
            <w:pPr>
              <w:pStyle w:val="20"/>
              <w:spacing w:after="0"/>
              <w:rPr>
                <w:rFonts w:ascii="Times New Roman" w:hAnsi="Times New Roman" w:cs="Times New Roman"/>
                <w:b w:val="0"/>
                <w:bCs w:val="0"/>
                <w:color w:val="auto"/>
                <w:sz w:val="24"/>
                <w:szCs w:val="24"/>
              </w:rPr>
            </w:pPr>
          </w:p>
          <w:p w14:paraId="23693BEE" w14:textId="0519E159" w:rsidR="00E42B62"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36</w:t>
            </w:r>
          </w:p>
        </w:tc>
      </w:tr>
      <w:tr w:rsidR="00DA7AF8" w:rsidRPr="00DA7AF8" w14:paraId="4F7D5558" w14:textId="77777777" w:rsidTr="00E42B62">
        <w:tc>
          <w:tcPr>
            <w:tcW w:w="9747" w:type="dxa"/>
          </w:tcPr>
          <w:p w14:paraId="227D11DA" w14:textId="70EFBC2C" w:rsidR="002E459B" w:rsidRPr="00DA7AF8" w:rsidRDefault="00BC3E61" w:rsidP="00BC3E6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15 "Ценовые (тарифные) последствия"………………………………………</w:t>
            </w:r>
            <w:r w:rsidR="009F105C">
              <w:rPr>
                <w:rStyle w:val="ed"/>
                <w:rFonts w:ascii="Times New Roman" w:hAnsi="Times New Roman" w:cs="Times New Roman"/>
                <w:b w:val="0"/>
                <w:bCs w:val="0"/>
                <w:color w:val="auto"/>
                <w:sz w:val="24"/>
                <w:szCs w:val="24"/>
              </w:rPr>
              <w:t>…………..</w:t>
            </w:r>
          </w:p>
        </w:tc>
        <w:tc>
          <w:tcPr>
            <w:tcW w:w="885" w:type="dxa"/>
          </w:tcPr>
          <w:p w14:paraId="33228CB9" w14:textId="6846B519" w:rsidR="002E459B" w:rsidRPr="00650C91" w:rsidRDefault="00E42B62"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37-38</w:t>
            </w:r>
          </w:p>
        </w:tc>
      </w:tr>
    </w:tbl>
    <w:p w14:paraId="27B581F6" w14:textId="79479554" w:rsidR="002E459B" w:rsidRPr="00BC3E61" w:rsidRDefault="002E459B" w:rsidP="00BC3E61">
      <w:pPr>
        <w:pStyle w:val="20"/>
        <w:spacing w:after="0"/>
        <w:jc w:val="left"/>
        <w:rPr>
          <w:rFonts w:ascii="Times New Roman" w:hAnsi="Times New Roman" w:cs="Times New Roman"/>
          <w:b w:val="0"/>
          <w:bCs w:val="0"/>
          <w:sz w:val="32"/>
          <w:szCs w:val="32"/>
        </w:rPr>
      </w:pPr>
    </w:p>
    <w:p w14:paraId="4A38A4FC" w14:textId="5C094178" w:rsidR="002E459B" w:rsidRDefault="002E459B" w:rsidP="00BC3E61">
      <w:pPr>
        <w:pStyle w:val="20"/>
        <w:spacing w:after="0"/>
        <w:jc w:val="left"/>
        <w:rPr>
          <w:rFonts w:ascii="Times New Roman" w:hAnsi="Times New Roman" w:cs="Times New Roman"/>
          <w:b w:val="0"/>
          <w:bCs w:val="0"/>
          <w:sz w:val="32"/>
          <w:szCs w:val="32"/>
        </w:rPr>
      </w:pPr>
    </w:p>
    <w:p w14:paraId="6A21773A" w14:textId="37D4BE1E" w:rsidR="00A42057" w:rsidRDefault="00A42057" w:rsidP="00BC3E61">
      <w:pPr>
        <w:pStyle w:val="20"/>
        <w:spacing w:after="0"/>
        <w:jc w:val="left"/>
        <w:rPr>
          <w:rFonts w:ascii="Times New Roman" w:hAnsi="Times New Roman" w:cs="Times New Roman"/>
          <w:b w:val="0"/>
          <w:bCs w:val="0"/>
          <w:sz w:val="32"/>
          <w:szCs w:val="32"/>
        </w:rPr>
      </w:pPr>
    </w:p>
    <w:p w14:paraId="778E58E4" w14:textId="2AF5146C" w:rsidR="00F436A6" w:rsidRDefault="00F436A6" w:rsidP="00BC3E61">
      <w:pPr>
        <w:pStyle w:val="20"/>
        <w:spacing w:after="0"/>
        <w:jc w:val="left"/>
        <w:rPr>
          <w:rFonts w:ascii="Times New Roman" w:hAnsi="Times New Roman" w:cs="Times New Roman"/>
          <w:b w:val="0"/>
          <w:bCs w:val="0"/>
          <w:sz w:val="32"/>
          <w:szCs w:val="32"/>
        </w:rPr>
      </w:pPr>
    </w:p>
    <w:p w14:paraId="171D34CD" w14:textId="0F4DD40C" w:rsidR="00F436A6" w:rsidRDefault="00F436A6" w:rsidP="00BC3E61">
      <w:pPr>
        <w:pStyle w:val="20"/>
        <w:spacing w:after="0"/>
        <w:jc w:val="left"/>
        <w:rPr>
          <w:rFonts w:ascii="Times New Roman" w:hAnsi="Times New Roman" w:cs="Times New Roman"/>
          <w:b w:val="0"/>
          <w:bCs w:val="0"/>
          <w:sz w:val="32"/>
          <w:szCs w:val="32"/>
        </w:rPr>
      </w:pPr>
    </w:p>
    <w:p w14:paraId="37CC7DD7" w14:textId="77777777" w:rsidR="00BF6BC0" w:rsidRDefault="00BF6BC0" w:rsidP="00BC3E61">
      <w:pPr>
        <w:pStyle w:val="20"/>
        <w:spacing w:after="0"/>
        <w:jc w:val="left"/>
        <w:rPr>
          <w:rFonts w:ascii="Times New Roman" w:hAnsi="Times New Roman" w:cs="Times New Roman"/>
          <w:b w:val="0"/>
          <w:bCs w:val="0"/>
          <w:sz w:val="32"/>
          <w:szCs w:val="32"/>
        </w:rPr>
      </w:pPr>
    </w:p>
    <w:p w14:paraId="6CCC1337" w14:textId="6C0A1346" w:rsidR="00F436A6" w:rsidRDefault="00F436A6" w:rsidP="00BC3E61">
      <w:pPr>
        <w:pStyle w:val="20"/>
        <w:spacing w:after="0"/>
        <w:jc w:val="left"/>
        <w:rPr>
          <w:rFonts w:ascii="Times New Roman" w:hAnsi="Times New Roman" w:cs="Times New Roman"/>
          <w:b w:val="0"/>
          <w:bCs w:val="0"/>
          <w:sz w:val="32"/>
          <w:szCs w:val="32"/>
        </w:rPr>
      </w:pPr>
    </w:p>
    <w:p w14:paraId="59924CA7" w14:textId="5C9395FB" w:rsidR="00F436A6" w:rsidRDefault="00F436A6" w:rsidP="00BC3E61">
      <w:pPr>
        <w:pStyle w:val="20"/>
        <w:spacing w:after="0"/>
        <w:jc w:val="left"/>
        <w:rPr>
          <w:rFonts w:ascii="Times New Roman" w:hAnsi="Times New Roman" w:cs="Times New Roman"/>
          <w:b w:val="0"/>
          <w:bCs w:val="0"/>
          <w:sz w:val="32"/>
          <w:szCs w:val="32"/>
        </w:rPr>
      </w:pPr>
    </w:p>
    <w:p w14:paraId="24EDACEE" w14:textId="4D0FEBC5" w:rsidR="00F436A6" w:rsidRDefault="00F436A6" w:rsidP="00BC3E61">
      <w:pPr>
        <w:pStyle w:val="20"/>
        <w:spacing w:after="0"/>
        <w:jc w:val="left"/>
        <w:rPr>
          <w:rFonts w:ascii="Times New Roman" w:hAnsi="Times New Roman" w:cs="Times New Roman"/>
          <w:b w:val="0"/>
          <w:bCs w:val="0"/>
          <w:sz w:val="32"/>
          <w:szCs w:val="32"/>
        </w:rPr>
      </w:pPr>
    </w:p>
    <w:p w14:paraId="2E8E5B61" w14:textId="77777777" w:rsidR="009E2986" w:rsidRDefault="009E2986" w:rsidP="00F436A6">
      <w:pPr>
        <w:pStyle w:val="20"/>
        <w:tabs>
          <w:tab w:val="left" w:pos="403"/>
        </w:tabs>
        <w:spacing w:after="0"/>
        <w:rPr>
          <w:rStyle w:val="ed"/>
          <w:rFonts w:ascii="Times New Roman" w:hAnsi="Times New Roman" w:cs="Times New Roman"/>
          <w:color w:val="auto"/>
          <w:sz w:val="24"/>
          <w:szCs w:val="24"/>
        </w:rPr>
      </w:pPr>
    </w:p>
    <w:p w14:paraId="639BEAA6" w14:textId="26547719" w:rsidR="00342135" w:rsidRDefault="00F436A6" w:rsidP="00F436A6">
      <w:pPr>
        <w:pStyle w:val="20"/>
        <w:tabs>
          <w:tab w:val="left" w:pos="403"/>
        </w:tabs>
        <w:spacing w:after="0"/>
        <w:rPr>
          <w:rStyle w:val="ed"/>
          <w:rFonts w:ascii="Times New Roman" w:hAnsi="Times New Roman" w:cs="Times New Roman"/>
          <w:color w:val="auto"/>
          <w:sz w:val="24"/>
          <w:szCs w:val="24"/>
        </w:rPr>
      </w:pPr>
      <w:r w:rsidRPr="00786EFC">
        <w:rPr>
          <w:rStyle w:val="ed"/>
          <w:rFonts w:ascii="Times New Roman" w:hAnsi="Times New Roman" w:cs="Times New Roman"/>
          <w:color w:val="auto"/>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образования сельского поселения «</w:t>
      </w:r>
      <w:proofErr w:type="spellStart"/>
      <w:r w:rsidRPr="00786EFC">
        <w:rPr>
          <w:rStyle w:val="ed"/>
          <w:rFonts w:ascii="Times New Roman" w:hAnsi="Times New Roman" w:cs="Times New Roman"/>
          <w:color w:val="auto"/>
          <w:sz w:val="24"/>
          <w:szCs w:val="24"/>
        </w:rPr>
        <w:t>Новобрянское</w:t>
      </w:r>
      <w:proofErr w:type="spellEnd"/>
      <w:r w:rsidRPr="00786EFC">
        <w:rPr>
          <w:rStyle w:val="ed"/>
          <w:rFonts w:ascii="Times New Roman" w:hAnsi="Times New Roman" w:cs="Times New Roman"/>
          <w:color w:val="auto"/>
          <w:sz w:val="24"/>
          <w:szCs w:val="24"/>
        </w:rPr>
        <w:t>»</w:t>
      </w:r>
    </w:p>
    <w:p w14:paraId="507FAA21" w14:textId="001041C5" w:rsidR="002B588F" w:rsidRPr="00786EFC" w:rsidRDefault="002B588F" w:rsidP="00C837F2">
      <w:pPr>
        <w:pStyle w:val="12"/>
        <w:numPr>
          <w:ilvl w:val="0"/>
          <w:numId w:val="3"/>
        </w:numPr>
        <w:tabs>
          <w:tab w:val="left" w:pos="1090"/>
        </w:tabs>
        <w:ind w:firstLine="720"/>
        <w:jc w:val="both"/>
        <w:rPr>
          <w:sz w:val="24"/>
          <w:szCs w:val="24"/>
        </w:rPr>
      </w:pPr>
      <w:r w:rsidRPr="00786EFC">
        <w:rPr>
          <w:b/>
          <w:bCs/>
          <w:sz w:val="24"/>
          <w:szCs w:val="24"/>
        </w:rPr>
        <w:t>Величины существующей отапливаемой площади строительных фондов и приросты отапливаемой пло</w:t>
      </w:r>
      <w:r w:rsidR="00491D34">
        <w:rPr>
          <w:b/>
          <w:bCs/>
          <w:sz w:val="24"/>
          <w:szCs w:val="24"/>
        </w:rPr>
        <w:t>щади строительных фондов по рас</w:t>
      </w:r>
      <w:r w:rsidRPr="00786EFC">
        <w:rPr>
          <w:b/>
          <w:bCs/>
          <w:sz w:val="24"/>
          <w:szCs w:val="24"/>
        </w:rPr>
        <w:t>четным элементам территориального деле</w:t>
      </w:r>
      <w:r w:rsidR="00491D34">
        <w:rPr>
          <w:b/>
          <w:bCs/>
          <w:sz w:val="24"/>
          <w:szCs w:val="24"/>
        </w:rPr>
        <w:t>ния с разделением объектов стро</w:t>
      </w:r>
      <w:r w:rsidRPr="00786EFC">
        <w:rPr>
          <w:b/>
          <w:bCs/>
          <w:sz w:val="24"/>
          <w:szCs w:val="24"/>
        </w:rPr>
        <w:t xml:space="preserve">ительства на многоквартирные дома, </w:t>
      </w:r>
      <w:r w:rsidR="00491D34">
        <w:rPr>
          <w:b/>
          <w:bCs/>
          <w:sz w:val="24"/>
          <w:szCs w:val="24"/>
        </w:rPr>
        <w:t>индивидуальные жилые дома, обще</w:t>
      </w:r>
      <w:r w:rsidRPr="00786EFC">
        <w:rPr>
          <w:b/>
          <w:bCs/>
          <w:sz w:val="24"/>
          <w:szCs w:val="24"/>
        </w:rPr>
        <w:t>ственные здания и производственные здания промышленных предприятий по этапам - на каждый год первого 5-лет</w:t>
      </w:r>
      <w:r w:rsidR="00491D34">
        <w:rPr>
          <w:b/>
          <w:bCs/>
          <w:sz w:val="24"/>
          <w:szCs w:val="24"/>
        </w:rPr>
        <w:t>него периода и на последующие 5-</w:t>
      </w:r>
      <w:r w:rsidRPr="00786EFC">
        <w:rPr>
          <w:b/>
          <w:bCs/>
          <w:sz w:val="24"/>
          <w:szCs w:val="24"/>
        </w:rPr>
        <w:t>летние периоды (далее - этапы)</w:t>
      </w:r>
    </w:p>
    <w:p w14:paraId="22D3E2B7" w14:textId="07BEAFA1"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Численность населения муниципального образования сельского поселения «</w:t>
      </w:r>
      <w:proofErr w:type="spellStart"/>
      <w:r w:rsidRPr="00786EFC">
        <w:rPr>
          <w:rFonts w:ascii="Times New Roman" w:eastAsia="Times New Roman" w:hAnsi="Times New Roman" w:cs="Times New Roman"/>
          <w:color w:val="1A1A1A"/>
          <w:lang w:bidi="ar-SA"/>
        </w:rPr>
        <w:t>Новобрянское</w:t>
      </w:r>
      <w:proofErr w:type="spellEnd"/>
      <w:r w:rsidRPr="00786EFC">
        <w:rPr>
          <w:rFonts w:ascii="Times New Roman" w:eastAsia="Times New Roman" w:hAnsi="Times New Roman" w:cs="Times New Roman"/>
          <w:color w:val="1A1A1A"/>
          <w:lang w:bidi="ar-SA"/>
        </w:rPr>
        <w:t xml:space="preserve">» составляет  </w:t>
      </w:r>
      <w:r w:rsidR="009E2986">
        <w:rPr>
          <w:rFonts w:ascii="Times New Roman" w:eastAsia="Times New Roman" w:hAnsi="Times New Roman" w:cs="Times New Roman"/>
          <w:color w:val="1A1A1A"/>
          <w:lang w:bidi="ar-SA"/>
        </w:rPr>
        <w:t>4205</w:t>
      </w:r>
      <w:r w:rsidRPr="00786EFC">
        <w:rPr>
          <w:rFonts w:ascii="Times New Roman" w:eastAsia="Times New Roman" w:hAnsi="Times New Roman" w:cs="Times New Roman"/>
          <w:color w:val="1A1A1A"/>
          <w:lang w:bidi="ar-SA"/>
        </w:rPr>
        <w:t xml:space="preserve"> человек.</w:t>
      </w:r>
    </w:p>
    <w:p w14:paraId="0D203083" w14:textId="2B2BCAC3"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Увеличение площади м</w:t>
      </w:r>
      <w:r w:rsidR="00491D34">
        <w:rPr>
          <w:rFonts w:ascii="Times New Roman" w:eastAsia="Times New Roman" w:hAnsi="Times New Roman" w:cs="Times New Roman"/>
          <w:color w:val="1A1A1A"/>
          <w:lang w:bidi="ar-SA"/>
        </w:rPr>
        <w:t>униципального образования</w:t>
      </w:r>
      <w:r w:rsidR="00C837F2" w:rsidRPr="00786EFC">
        <w:rPr>
          <w:rFonts w:ascii="Times New Roman" w:eastAsia="Times New Roman" w:hAnsi="Times New Roman" w:cs="Times New Roman"/>
          <w:color w:val="1A1A1A"/>
          <w:lang w:bidi="ar-SA"/>
        </w:rPr>
        <w:t xml:space="preserve"> сельского поселения «</w:t>
      </w:r>
      <w:proofErr w:type="spellStart"/>
      <w:r w:rsidR="00C837F2" w:rsidRPr="00786EFC">
        <w:rPr>
          <w:rFonts w:ascii="Times New Roman" w:eastAsia="Times New Roman" w:hAnsi="Times New Roman" w:cs="Times New Roman"/>
          <w:color w:val="1A1A1A"/>
          <w:lang w:bidi="ar-SA"/>
        </w:rPr>
        <w:t>Новобрянское</w:t>
      </w:r>
      <w:proofErr w:type="spellEnd"/>
      <w:r w:rsidR="00C837F2" w:rsidRPr="00786EFC">
        <w:rPr>
          <w:rFonts w:ascii="Times New Roman" w:eastAsia="Times New Roman" w:hAnsi="Times New Roman" w:cs="Times New Roman"/>
          <w:color w:val="1A1A1A"/>
          <w:lang w:bidi="ar-SA"/>
        </w:rPr>
        <w:t>» н</w:t>
      </w:r>
      <w:r w:rsidRPr="00786EFC">
        <w:rPr>
          <w:rFonts w:ascii="Times New Roman" w:eastAsia="Times New Roman" w:hAnsi="Times New Roman" w:cs="Times New Roman"/>
          <w:color w:val="1A1A1A"/>
          <w:lang w:bidi="ar-SA"/>
        </w:rPr>
        <w:t>е предусматривается.</w:t>
      </w:r>
    </w:p>
    <w:p w14:paraId="7EB8212D" w14:textId="2D79AA6B" w:rsidR="002B588F" w:rsidRPr="00786EFC" w:rsidRDefault="002B588F" w:rsidP="002B588F">
      <w:pPr>
        <w:pStyle w:val="Default"/>
        <w:ind w:firstLine="709"/>
        <w:jc w:val="both"/>
        <w:rPr>
          <w:rFonts w:ascii="Times New Roman" w:hAnsi="Times New Roman" w:cs="Times New Roman"/>
        </w:rPr>
      </w:pPr>
      <w:r w:rsidRPr="00786EFC">
        <w:rPr>
          <w:rFonts w:ascii="Times New Roman" w:hAnsi="Times New Roman" w:cs="Times New Roman"/>
        </w:rPr>
        <w:t>Теплоснабжение поселения осуществляется по централизованной системе теплоснабжения от котельной, используется твердое топливо (уголь).</w:t>
      </w:r>
    </w:p>
    <w:p w14:paraId="78DDC4B0" w14:textId="2C9AFE19" w:rsidR="002B588F" w:rsidRPr="00786EFC" w:rsidRDefault="00752E36" w:rsidP="002B588F">
      <w:pPr>
        <w:pStyle w:val="Default"/>
        <w:ind w:firstLine="851"/>
        <w:jc w:val="both"/>
        <w:rPr>
          <w:rFonts w:ascii="Times New Roman" w:hAnsi="Times New Roman" w:cs="Times New Roman"/>
        </w:rPr>
      </w:pPr>
      <w:r w:rsidRPr="00786EFC">
        <w:rPr>
          <w:rFonts w:ascii="Times New Roman" w:hAnsi="Times New Roman" w:cs="Times New Roman"/>
          <w:color w:val="auto"/>
        </w:rPr>
        <w:t xml:space="preserve">Единственным </w:t>
      </w:r>
      <w:r w:rsidR="002B588F" w:rsidRPr="00786EFC">
        <w:rPr>
          <w:rFonts w:ascii="Times New Roman" w:hAnsi="Times New Roman" w:cs="Times New Roman"/>
          <w:color w:val="auto"/>
        </w:rPr>
        <w:t>источниками централизованного теплоснабжения жилищно-коммунального сектора села являются: водогрейная котельная</w:t>
      </w:r>
      <w:r w:rsidR="005479D2" w:rsidRPr="00786EFC">
        <w:rPr>
          <w:rFonts w:ascii="Times New Roman" w:hAnsi="Times New Roman" w:cs="Times New Roman"/>
          <w:lang w:eastAsia="x-none"/>
        </w:rPr>
        <w:t xml:space="preserve">. </w:t>
      </w:r>
    </w:p>
    <w:p w14:paraId="53FDF628" w14:textId="7B2F60B8" w:rsidR="005479D2" w:rsidRPr="00786EFC" w:rsidRDefault="005479D2" w:rsidP="005479D2">
      <w:pPr>
        <w:ind w:firstLine="540"/>
        <w:jc w:val="both"/>
        <w:rPr>
          <w:rFonts w:ascii="Times New Roman" w:hAnsi="Times New Roman" w:cs="Times New Roman"/>
          <w:lang w:eastAsia="x-none"/>
        </w:rPr>
      </w:pPr>
      <w:r w:rsidRPr="00786EFC">
        <w:rPr>
          <w:rFonts w:ascii="Times New Roman" w:hAnsi="Times New Roman" w:cs="Times New Roman"/>
          <w:lang w:eastAsia="x-none"/>
        </w:rPr>
        <w:t>Протяженность тепловых сетей по паспорту БТИ составляет 10,2 км (в двухтрубном исчислении)</w:t>
      </w:r>
      <w:r w:rsidRPr="00786EFC">
        <w:rPr>
          <w:rFonts w:ascii="Times New Roman" w:hAnsi="Times New Roman" w:cs="Times New Roman"/>
          <w:lang w:val="x-none" w:eastAsia="x-none"/>
        </w:rPr>
        <w:t>.</w:t>
      </w:r>
      <w:r w:rsidRPr="00786EFC">
        <w:rPr>
          <w:rFonts w:ascii="Times New Roman" w:hAnsi="Times New Roman" w:cs="Times New Roman"/>
          <w:lang w:eastAsia="x-none"/>
        </w:rPr>
        <w:t xml:space="preserve"> </w:t>
      </w:r>
    </w:p>
    <w:p w14:paraId="51FF1CAA" w14:textId="77777777" w:rsidR="00AE44A7" w:rsidRPr="00786EFC" w:rsidRDefault="00AE44A7" w:rsidP="00AE44A7">
      <w:pPr>
        <w:pStyle w:val="42"/>
        <w:keepNext/>
        <w:keepLines/>
        <w:spacing w:after="0"/>
        <w:jc w:val="both"/>
        <w:rPr>
          <w:sz w:val="10"/>
          <w:szCs w:val="10"/>
        </w:rPr>
      </w:pPr>
      <w:bookmarkStart w:id="2" w:name="bookmark4"/>
    </w:p>
    <w:p w14:paraId="2F6397CF" w14:textId="4AF70605" w:rsidR="00AE44A7" w:rsidRPr="00786EFC" w:rsidRDefault="00AE44A7" w:rsidP="00AE44A7">
      <w:pPr>
        <w:pStyle w:val="42"/>
        <w:keepNext/>
        <w:keepLines/>
        <w:spacing w:after="0"/>
        <w:jc w:val="both"/>
        <w:rPr>
          <w:sz w:val="24"/>
          <w:szCs w:val="24"/>
        </w:rPr>
      </w:pPr>
      <w:r w:rsidRPr="00786EFC">
        <w:rPr>
          <w:sz w:val="24"/>
          <w:szCs w:val="24"/>
        </w:rPr>
        <w:t>Данные по площадям объектов, подклю</w:t>
      </w:r>
      <w:r w:rsidR="00491D34">
        <w:rPr>
          <w:sz w:val="24"/>
          <w:szCs w:val="24"/>
        </w:rPr>
        <w:t>ченных к системам централизован</w:t>
      </w:r>
      <w:r w:rsidRPr="00786EFC">
        <w:rPr>
          <w:sz w:val="24"/>
          <w:szCs w:val="24"/>
        </w:rPr>
        <w:t>ного теплоснабжения, приведены в таблиц</w:t>
      </w:r>
      <w:r w:rsidR="000B6FC4">
        <w:rPr>
          <w:sz w:val="24"/>
          <w:szCs w:val="24"/>
        </w:rPr>
        <w:t>е</w:t>
      </w:r>
      <w:r w:rsidRPr="00786EFC">
        <w:rPr>
          <w:sz w:val="24"/>
          <w:szCs w:val="24"/>
        </w:rPr>
        <w:t xml:space="preserve"> </w:t>
      </w:r>
      <w:bookmarkEnd w:id="2"/>
    </w:p>
    <w:p w14:paraId="1AC39EFE" w14:textId="05480C0F" w:rsidR="00AE44A7" w:rsidRPr="00786EFC" w:rsidRDefault="00AE44A7" w:rsidP="00BF6BC0">
      <w:pPr>
        <w:pStyle w:val="42"/>
        <w:keepNext/>
        <w:keepLines/>
        <w:spacing w:after="0"/>
        <w:ind w:firstLine="0"/>
        <w:jc w:val="right"/>
        <w:rPr>
          <w:sz w:val="24"/>
          <w:szCs w:val="24"/>
        </w:rPr>
      </w:pPr>
      <w:bookmarkStart w:id="3" w:name="bookmark6"/>
      <w:r w:rsidRPr="00786EFC">
        <w:rPr>
          <w:sz w:val="24"/>
          <w:szCs w:val="24"/>
        </w:rPr>
        <w:t>Таблица 1.</w:t>
      </w:r>
      <w:bookmarkEnd w:id="3"/>
    </w:p>
    <w:tbl>
      <w:tblPr>
        <w:tblOverlap w:val="never"/>
        <w:tblW w:w="9918" w:type="dxa"/>
        <w:jc w:val="center"/>
        <w:tblLayout w:type="fixed"/>
        <w:tblCellMar>
          <w:left w:w="10" w:type="dxa"/>
          <w:right w:w="10" w:type="dxa"/>
        </w:tblCellMar>
        <w:tblLook w:val="04A0" w:firstRow="1" w:lastRow="0" w:firstColumn="1" w:lastColumn="0" w:noHBand="0" w:noVBand="1"/>
      </w:tblPr>
      <w:tblGrid>
        <w:gridCol w:w="644"/>
        <w:gridCol w:w="15"/>
        <w:gridCol w:w="5006"/>
        <w:gridCol w:w="1418"/>
        <w:gridCol w:w="1143"/>
        <w:gridCol w:w="1692"/>
      </w:tblGrid>
      <w:tr w:rsidR="00654A92" w:rsidRPr="00CF641E" w14:paraId="44E02B51" w14:textId="77777777" w:rsidTr="00654A92">
        <w:trPr>
          <w:trHeight w:hRule="exact" w:val="571"/>
          <w:jc w:val="center"/>
        </w:trPr>
        <w:tc>
          <w:tcPr>
            <w:tcW w:w="659" w:type="dxa"/>
            <w:gridSpan w:val="2"/>
            <w:tcBorders>
              <w:top w:val="single" w:sz="4" w:space="0" w:color="auto"/>
              <w:left w:val="single" w:sz="4" w:space="0" w:color="auto"/>
            </w:tcBorders>
            <w:shd w:val="clear" w:color="auto" w:fill="auto"/>
          </w:tcPr>
          <w:p w14:paraId="4253E550" w14:textId="77777777" w:rsidR="00654A92" w:rsidRPr="00CF641E" w:rsidRDefault="00654A92" w:rsidP="00AA6780">
            <w:pPr>
              <w:pStyle w:val="a7"/>
            </w:pPr>
            <w:r w:rsidRPr="00654A92">
              <w:t xml:space="preserve">№ </w:t>
            </w:r>
            <w:proofErr w:type="gramStart"/>
            <w:r w:rsidRPr="00654A92">
              <w:t>п</w:t>
            </w:r>
            <w:proofErr w:type="gramEnd"/>
            <w:r w:rsidRPr="00654A92">
              <w:t>/п</w:t>
            </w:r>
          </w:p>
        </w:tc>
        <w:tc>
          <w:tcPr>
            <w:tcW w:w="5006" w:type="dxa"/>
            <w:tcBorders>
              <w:top w:val="single" w:sz="4" w:space="0" w:color="auto"/>
              <w:left w:val="single" w:sz="4" w:space="0" w:color="auto"/>
            </w:tcBorders>
            <w:shd w:val="clear" w:color="auto" w:fill="auto"/>
          </w:tcPr>
          <w:p w14:paraId="279107FA" w14:textId="77777777" w:rsidR="00654A92" w:rsidRPr="00CF641E" w:rsidRDefault="00654A92" w:rsidP="00AA6780">
            <w:pPr>
              <w:pStyle w:val="a7"/>
            </w:pPr>
            <w:r w:rsidRPr="00654A92">
              <w:t>Наименование</w:t>
            </w:r>
          </w:p>
        </w:tc>
        <w:tc>
          <w:tcPr>
            <w:tcW w:w="1418" w:type="dxa"/>
            <w:tcBorders>
              <w:top w:val="single" w:sz="4" w:space="0" w:color="auto"/>
              <w:left w:val="single" w:sz="4" w:space="0" w:color="auto"/>
            </w:tcBorders>
            <w:shd w:val="clear" w:color="auto" w:fill="auto"/>
          </w:tcPr>
          <w:p w14:paraId="01EBDA77" w14:textId="77777777" w:rsidR="00654A92" w:rsidRPr="00CF641E" w:rsidRDefault="00654A92" w:rsidP="00AA6780">
            <w:pPr>
              <w:pStyle w:val="a7"/>
            </w:pPr>
            <w:r w:rsidRPr="00654A92">
              <w:t>Количество домов (зда</w:t>
            </w:r>
            <w:r w:rsidRPr="00654A92">
              <w:softHyphen/>
              <w:t>ний)</w:t>
            </w:r>
          </w:p>
        </w:tc>
        <w:tc>
          <w:tcPr>
            <w:tcW w:w="2835" w:type="dxa"/>
            <w:gridSpan w:val="2"/>
            <w:tcBorders>
              <w:top w:val="single" w:sz="4" w:space="0" w:color="auto"/>
              <w:left w:val="single" w:sz="4" w:space="0" w:color="auto"/>
              <w:right w:val="single" w:sz="4" w:space="0" w:color="auto"/>
            </w:tcBorders>
            <w:shd w:val="clear" w:color="auto" w:fill="auto"/>
          </w:tcPr>
          <w:p w14:paraId="5028B623" w14:textId="77777777" w:rsidR="00654A92" w:rsidRPr="00CF641E" w:rsidRDefault="00654A92" w:rsidP="00AA6780">
            <w:pPr>
              <w:pStyle w:val="a7"/>
            </w:pPr>
            <w:r w:rsidRPr="00654A92">
              <w:t>Площадь строительных фондов, м</w:t>
            </w:r>
            <w:proofErr w:type="gramStart"/>
            <w:r w:rsidRPr="00654A92">
              <w:t>2</w:t>
            </w:r>
            <w:proofErr w:type="gramEnd"/>
          </w:p>
        </w:tc>
      </w:tr>
      <w:tr w:rsidR="00654A92" w:rsidRPr="00CF641E" w14:paraId="464B6139" w14:textId="77777777" w:rsidTr="00654A92">
        <w:trPr>
          <w:trHeight w:hRule="exact" w:val="333"/>
          <w:jc w:val="center"/>
        </w:trPr>
        <w:tc>
          <w:tcPr>
            <w:tcW w:w="644" w:type="dxa"/>
            <w:tcBorders>
              <w:left w:val="single" w:sz="4" w:space="0" w:color="auto"/>
            </w:tcBorders>
            <w:shd w:val="clear" w:color="auto" w:fill="auto"/>
            <w:vAlign w:val="center"/>
          </w:tcPr>
          <w:p w14:paraId="66EAA1A8" w14:textId="77777777" w:rsidR="00654A92" w:rsidRPr="00CF641E" w:rsidRDefault="00654A92" w:rsidP="00AA6780"/>
        </w:tc>
        <w:tc>
          <w:tcPr>
            <w:tcW w:w="5021" w:type="dxa"/>
            <w:gridSpan w:val="2"/>
            <w:tcBorders>
              <w:left w:val="single" w:sz="4" w:space="0" w:color="auto"/>
            </w:tcBorders>
            <w:shd w:val="clear" w:color="auto" w:fill="auto"/>
            <w:vAlign w:val="center"/>
          </w:tcPr>
          <w:p w14:paraId="5248A510" w14:textId="77777777" w:rsidR="00654A92" w:rsidRPr="00CF641E" w:rsidRDefault="00654A92" w:rsidP="00AA6780"/>
        </w:tc>
        <w:tc>
          <w:tcPr>
            <w:tcW w:w="1418" w:type="dxa"/>
            <w:tcBorders>
              <w:left w:val="single" w:sz="4" w:space="0" w:color="auto"/>
            </w:tcBorders>
            <w:shd w:val="clear" w:color="auto" w:fill="auto"/>
            <w:vAlign w:val="center"/>
          </w:tcPr>
          <w:p w14:paraId="47F13A64" w14:textId="77777777" w:rsidR="00654A92" w:rsidRPr="00CF641E" w:rsidRDefault="00654A92" w:rsidP="00AA6780"/>
        </w:tc>
        <w:tc>
          <w:tcPr>
            <w:tcW w:w="1143" w:type="dxa"/>
            <w:tcBorders>
              <w:top w:val="single" w:sz="4" w:space="0" w:color="auto"/>
              <w:left w:val="single" w:sz="4" w:space="0" w:color="auto"/>
            </w:tcBorders>
            <w:shd w:val="clear" w:color="auto" w:fill="auto"/>
            <w:vAlign w:val="center"/>
          </w:tcPr>
          <w:p w14:paraId="0C59F788" w14:textId="77777777" w:rsidR="00654A92" w:rsidRPr="00CF641E" w:rsidRDefault="00654A92" w:rsidP="00AA6780">
            <w:pPr>
              <w:pStyle w:val="a7"/>
            </w:pPr>
            <w:r w:rsidRPr="00CF641E">
              <w:rPr>
                <w:b/>
                <w:bCs/>
              </w:rPr>
              <w:t>общая</w:t>
            </w:r>
          </w:p>
        </w:tc>
        <w:tc>
          <w:tcPr>
            <w:tcW w:w="1692" w:type="dxa"/>
            <w:tcBorders>
              <w:top w:val="single" w:sz="4" w:space="0" w:color="auto"/>
              <w:left w:val="single" w:sz="4" w:space="0" w:color="auto"/>
              <w:right w:val="single" w:sz="4" w:space="0" w:color="auto"/>
            </w:tcBorders>
            <w:shd w:val="clear" w:color="auto" w:fill="auto"/>
            <w:vAlign w:val="bottom"/>
          </w:tcPr>
          <w:p w14:paraId="7279D0C7" w14:textId="77777777" w:rsidR="00654A92" w:rsidRPr="00CF641E" w:rsidRDefault="00654A92" w:rsidP="00AA6780">
            <w:pPr>
              <w:pStyle w:val="a7"/>
              <w:jc w:val="left"/>
            </w:pPr>
            <w:r w:rsidRPr="00CF641E">
              <w:rPr>
                <w:b/>
                <w:bCs/>
              </w:rPr>
              <w:t>отапливае</w:t>
            </w:r>
            <w:r w:rsidRPr="00CF641E">
              <w:rPr>
                <w:b/>
                <w:bCs/>
              </w:rPr>
              <w:softHyphen/>
              <w:t>мая</w:t>
            </w:r>
          </w:p>
        </w:tc>
      </w:tr>
      <w:tr w:rsidR="00654A92" w:rsidRPr="00CF641E" w14:paraId="0D9D99D7"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54DD9628" w14:textId="77777777" w:rsidR="00654A92" w:rsidRPr="00CF641E" w:rsidRDefault="00654A92" w:rsidP="00AA6780">
            <w:pPr>
              <w:pStyle w:val="a7"/>
              <w:rPr>
                <w:bCs/>
              </w:rPr>
            </w:pPr>
            <w:r w:rsidRPr="00CF641E">
              <w:rPr>
                <w:bCs/>
              </w:rPr>
              <w:t>1</w:t>
            </w:r>
          </w:p>
        </w:tc>
        <w:tc>
          <w:tcPr>
            <w:tcW w:w="5021" w:type="dxa"/>
            <w:gridSpan w:val="2"/>
            <w:tcBorders>
              <w:top w:val="single" w:sz="4" w:space="0" w:color="auto"/>
              <w:left w:val="single" w:sz="4" w:space="0" w:color="auto"/>
            </w:tcBorders>
            <w:shd w:val="clear" w:color="auto" w:fill="auto"/>
            <w:vAlign w:val="bottom"/>
          </w:tcPr>
          <w:p w14:paraId="53D65D30" w14:textId="77777777" w:rsidR="00654A92" w:rsidRPr="00CF641E" w:rsidRDefault="00654A92" w:rsidP="00AA6780">
            <w:pPr>
              <w:pStyle w:val="a7"/>
              <w:jc w:val="left"/>
            </w:pPr>
            <w:r w:rsidRPr="00CF641E">
              <w:t>5-х этажные дома</w:t>
            </w:r>
          </w:p>
        </w:tc>
        <w:tc>
          <w:tcPr>
            <w:tcW w:w="1418" w:type="dxa"/>
            <w:tcBorders>
              <w:top w:val="single" w:sz="4" w:space="0" w:color="auto"/>
              <w:left w:val="single" w:sz="4" w:space="0" w:color="auto"/>
            </w:tcBorders>
            <w:shd w:val="clear" w:color="auto" w:fill="auto"/>
            <w:vAlign w:val="bottom"/>
          </w:tcPr>
          <w:p w14:paraId="61C1E06A" w14:textId="77777777" w:rsidR="00654A92" w:rsidRPr="00CF641E" w:rsidRDefault="00654A92" w:rsidP="00AA6780">
            <w:pPr>
              <w:pStyle w:val="a7"/>
            </w:pPr>
            <w:r w:rsidRPr="00CF641E">
              <w:t>15</w:t>
            </w:r>
          </w:p>
        </w:tc>
        <w:tc>
          <w:tcPr>
            <w:tcW w:w="1143" w:type="dxa"/>
            <w:tcBorders>
              <w:top w:val="single" w:sz="4" w:space="0" w:color="auto"/>
              <w:left w:val="single" w:sz="4" w:space="0" w:color="auto"/>
            </w:tcBorders>
            <w:shd w:val="clear" w:color="auto" w:fill="auto"/>
            <w:vAlign w:val="bottom"/>
          </w:tcPr>
          <w:p w14:paraId="65CB2483" w14:textId="77777777" w:rsidR="00654A92" w:rsidRPr="00CF641E" w:rsidRDefault="00654A92" w:rsidP="00AA6780">
            <w:pPr>
              <w:pStyle w:val="a7"/>
            </w:pPr>
            <w:r w:rsidRPr="00CF641E">
              <w:t>81703,7</w:t>
            </w:r>
          </w:p>
        </w:tc>
        <w:tc>
          <w:tcPr>
            <w:tcW w:w="1692" w:type="dxa"/>
            <w:tcBorders>
              <w:top w:val="single" w:sz="4" w:space="0" w:color="auto"/>
              <w:left w:val="single" w:sz="4" w:space="0" w:color="auto"/>
              <w:right w:val="single" w:sz="4" w:space="0" w:color="auto"/>
            </w:tcBorders>
            <w:shd w:val="clear" w:color="auto" w:fill="auto"/>
            <w:vAlign w:val="bottom"/>
          </w:tcPr>
          <w:p w14:paraId="3D44A5E8" w14:textId="77777777" w:rsidR="00654A92" w:rsidRPr="00CF641E" w:rsidRDefault="00654A92" w:rsidP="00AA6780">
            <w:pPr>
              <w:pStyle w:val="a7"/>
              <w:ind w:firstLine="440"/>
              <w:jc w:val="left"/>
            </w:pPr>
            <w:r w:rsidRPr="00CF641E">
              <w:t>52783,1</w:t>
            </w:r>
          </w:p>
        </w:tc>
      </w:tr>
      <w:tr w:rsidR="00654A92" w:rsidRPr="00CF641E" w14:paraId="5437481A" w14:textId="77777777" w:rsidTr="00654A92">
        <w:trPr>
          <w:trHeight w:hRule="exact" w:val="283"/>
          <w:jc w:val="center"/>
        </w:trPr>
        <w:tc>
          <w:tcPr>
            <w:tcW w:w="644" w:type="dxa"/>
            <w:tcBorders>
              <w:top w:val="single" w:sz="4" w:space="0" w:color="auto"/>
              <w:left w:val="single" w:sz="4" w:space="0" w:color="auto"/>
            </w:tcBorders>
            <w:shd w:val="clear" w:color="auto" w:fill="auto"/>
            <w:vAlign w:val="bottom"/>
          </w:tcPr>
          <w:p w14:paraId="72237770" w14:textId="77777777" w:rsidR="00654A92" w:rsidRPr="00CF641E" w:rsidRDefault="00654A92" w:rsidP="00AA6780">
            <w:pPr>
              <w:pStyle w:val="a7"/>
              <w:rPr>
                <w:bCs/>
              </w:rPr>
            </w:pPr>
            <w:r w:rsidRPr="00CF641E">
              <w:rPr>
                <w:bCs/>
              </w:rPr>
              <w:t>2</w:t>
            </w:r>
          </w:p>
        </w:tc>
        <w:tc>
          <w:tcPr>
            <w:tcW w:w="5021" w:type="dxa"/>
            <w:gridSpan w:val="2"/>
            <w:tcBorders>
              <w:top w:val="single" w:sz="4" w:space="0" w:color="auto"/>
              <w:left w:val="single" w:sz="4" w:space="0" w:color="auto"/>
            </w:tcBorders>
            <w:shd w:val="clear" w:color="auto" w:fill="auto"/>
            <w:vAlign w:val="bottom"/>
          </w:tcPr>
          <w:p w14:paraId="55A9F594" w14:textId="77777777" w:rsidR="00654A92" w:rsidRPr="00CF641E" w:rsidRDefault="00654A92" w:rsidP="00AA6780">
            <w:pPr>
              <w:pStyle w:val="a7"/>
              <w:jc w:val="left"/>
            </w:pPr>
            <w:r w:rsidRPr="00CF641E">
              <w:t>2-х этажные дома</w:t>
            </w:r>
          </w:p>
        </w:tc>
        <w:tc>
          <w:tcPr>
            <w:tcW w:w="1418" w:type="dxa"/>
            <w:tcBorders>
              <w:top w:val="single" w:sz="4" w:space="0" w:color="auto"/>
              <w:left w:val="single" w:sz="4" w:space="0" w:color="auto"/>
            </w:tcBorders>
            <w:shd w:val="clear" w:color="auto" w:fill="auto"/>
            <w:vAlign w:val="bottom"/>
          </w:tcPr>
          <w:p w14:paraId="743F0C33" w14:textId="77777777" w:rsidR="00654A92" w:rsidRPr="00CF641E" w:rsidRDefault="00654A92" w:rsidP="00AA6780">
            <w:pPr>
              <w:pStyle w:val="a7"/>
            </w:pPr>
            <w:r w:rsidRPr="00CF641E">
              <w:t>6</w:t>
            </w:r>
          </w:p>
        </w:tc>
        <w:tc>
          <w:tcPr>
            <w:tcW w:w="1143" w:type="dxa"/>
            <w:tcBorders>
              <w:top w:val="single" w:sz="4" w:space="0" w:color="auto"/>
              <w:left w:val="single" w:sz="4" w:space="0" w:color="auto"/>
            </w:tcBorders>
            <w:shd w:val="clear" w:color="auto" w:fill="auto"/>
            <w:vAlign w:val="bottom"/>
          </w:tcPr>
          <w:p w14:paraId="31C3EDC6" w14:textId="77777777" w:rsidR="00654A92" w:rsidRPr="00CF641E" w:rsidRDefault="00654A92" w:rsidP="00AA6780">
            <w:pPr>
              <w:pStyle w:val="a7"/>
            </w:pPr>
            <w:r w:rsidRPr="00CF641E">
              <w:t>3131,9</w:t>
            </w:r>
          </w:p>
        </w:tc>
        <w:tc>
          <w:tcPr>
            <w:tcW w:w="1692" w:type="dxa"/>
            <w:tcBorders>
              <w:top w:val="single" w:sz="4" w:space="0" w:color="auto"/>
              <w:left w:val="single" w:sz="4" w:space="0" w:color="auto"/>
              <w:right w:val="single" w:sz="4" w:space="0" w:color="auto"/>
            </w:tcBorders>
            <w:shd w:val="clear" w:color="auto" w:fill="auto"/>
            <w:vAlign w:val="bottom"/>
          </w:tcPr>
          <w:p w14:paraId="4485987A" w14:textId="77777777" w:rsidR="00654A92" w:rsidRPr="00CF641E" w:rsidRDefault="00654A92" w:rsidP="00AA6780">
            <w:pPr>
              <w:pStyle w:val="a7"/>
              <w:ind w:firstLine="440"/>
              <w:jc w:val="left"/>
            </w:pPr>
            <w:r w:rsidRPr="00CF641E">
              <w:t>2352,6</w:t>
            </w:r>
          </w:p>
        </w:tc>
      </w:tr>
      <w:tr w:rsidR="00654A92" w:rsidRPr="00CF641E" w14:paraId="03404108"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67D5E7BB" w14:textId="77777777" w:rsidR="00654A92" w:rsidRPr="00CF641E" w:rsidRDefault="00654A92" w:rsidP="00AA6780">
            <w:pPr>
              <w:pStyle w:val="a7"/>
              <w:rPr>
                <w:bCs/>
              </w:rPr>
            </w:pPr>
            <w:r w:rsidRPr="00CF641E">
              <w:rPr>
                <w:bCs/>
              </w:rPr>
              <w:t>3</w:t>
            </w:r>
          </w:p>
        </w:tc>
        <w:tc>
          <w:tcPr>
            <w:tcW w:w="5021" w:type="dxa"/>
            <w:gridSpan w:val="2"/>
            <w:tcBorders>
              <w:top w:val="single" w:sz="4" w:space="0" w:color="auto"/>
              <w:left w:val="single" w:sz="4" w:space="0" w:color="auto"/>
            </w:tcBorders>
            <w:shd w:val="clear" w:color="auto" w:fill="auto"/>
            <w:vAlign w:val="bottom"/>
          </w:tcPr>
          <w:p w14:paraId="1427EC6B" w14:textId="77777777" w:rsidR="00654A92" w:rsidRPr="00CF641E" w:rsidRDefault="00654A92" w:rsidP="00AA6780">
            <w:pPr>
              <w:pStyle w:val="a7"/>
              <w:jc w:val="left"/>
            </w:pPr>
            <w:r w:rsidRPr="00CF641E">
              <w:t>1 этажные дома</w:t>
            </w:r>
          </w:p>
        </w:tc>
        <w:tc>
          <w:tcPr>
            <w:tcW w:w="1418" w:type="dxa"/>
            <w:tcBorders>
              <w:top w:val="single" w:sz="4" w:space="0" w:color="auto"/>
              <w:left w:val="single" w:sz="4" w:space="0" w:color="auto"/>
            </w:tcBorders>
            <w:shd w:val="clear" w:color="auto" w:fill="auto"/>
            <w:vAlign w:val="bottom"/>
          </w:tcPr>
          <w:p w14:paraId="5AA58588" w14:textId="77777777" w:rsidR="00654A92" w:rsidRPr="00CF641E" w:rsidRDefault="00654A92" w:rsidP="00AA6780">
            <w:pPr>
              <w:pStyle w:val="a7"/>
              <w:rPr>
                <w:highlight w:val="yellow"/>
              </w:rPr>
            </w:pPr>
            <w:r w:rsidRPr="00CF641E">
              <w:t>99</w:t>
            </w:r>
          </w:p>
        </w:tc>
        <w:tc>
          <w:tcPr>
            <w:tcW w:w="1143" w:type="dxa"/>
            <w:tcBorders>
              <w:top w:val="single" w:sz="4" w:space="0" w:color="auto"/>
              <w:left w:val="single" w:sz="4" w:space="0" w:color="auto"/>
            </w:tcBorders>
            <w:shd w:val="clear" w:color="auto" w:fill="auto"/>
            <w:vAlign w:val="bottom"/>
          </w:tcPr>
          <w:p w14:paraId="1B00A93F" w14:textId="77777777" w:rsidR="00654A92" w:rsidRPr="00CF641E" w:rsidRDefault="00654A92" w:rsidP="00AA6780">
            <w:pPr>
              <w:pStyle w:val="a7"/>
            </w:pPr>
            <w:r w:rsidRPr="00CF641E">
              <w:t>10181,52</w:t>
            </w:r>
          </w:p>
        </w:tc>
        <w:tc>
          <w:tcPr>
            <w:tcW w:w="1692" w:type="dxa"/>
            <w:tcBorders>
              <w:top w:val="single" w:sz="4" w:space="0" w:color="auto"/>
              <w:left w:val="single" w:sz="4" w:space="0" w:color="auto"/>
              <w:right w:val="single" w:sz="4" w:space="0" w:color="auto"/>
            </w:tcBorders>
            <w:shd w:val="clear" w:color="auto" w:fill="auto"/>
            <w:vAlign w:val="bottom"/>
          </w:tcPr>
          <w:p w14:paraId="03698C83" w14:textId="77777777" w:rsidR="00654A92" w:rsidRPr="00CF641E" w:rsidRDefault="00654A92" w:rsidP="00AA6780">
            <w:pPr>
              <w:pStyle w:val="a7"/>
              <w:ind w:firstLine="440"/>
              <w:jc w:val="left"/>
            </w:pPr>
            <w:r w:rsidRPr="00CF641E">
              <w:t>10181,52</w:t>
            </w:r>
          </w:p>
        </w:tc>
      </w:tr>
      <w:tr w:rsidR="00654A92" w:rsidRPr="00CF641E" w14:paraId="0B92B20F" w14:textId="77777777" w:rsidTr="00654A92">
        <w:trPr>
          <w:trHeight w:hRule="exact" w:val="260"/>
          <w:jc w:val="center"/>
        </w:trPr>
        <w:tc>
          <w:tcPr>
            <w:tcW w:w="644" w:type="dxa"/>
            <w:tcBorders>
              <w:top w:val="single" w:sz="4" w:space="0" w:color="auto"/>
              <w:left w:val="single" w:sz="4" w:space="0" w:color="auto"/>
            </w:tcBorders>
            <w:shd w:val="clear" w:color="auto" w:fill="auto"/>
          </w:tcPr>
          <w:p w14:paraId="530B6F4D" w14:textId="77777777" w:rsidR="00654A92" w:rsidRPr="00CF641E" w:rsidRDefault="00654A92" w:rsidP="00AA6780">
            <w:pPr>
              <w:jc w:val="center"/>
            </w:pPr>
            <w:r w:rsidRPr="00CF641E">
              <w:t>4</w:t>
            </w:r>
          </w:p>
        </w:tc>
        <w:tc>
          <w:tcPr>
            <w:tcW w:w="5021" w:type="dxa"/>
            <w:gridSpan w:val="2"/>
            <w:tcBorders>
              <w:top w:val="single" w:sz="4" w:space="0" w:color="auto"/>
              <w:left w:val="single" w:sz="4" w:space="0" w:color="auto"/>
            </w:tcBorders>
            <w:shd w:val="clear" w:color="auto" w:fill="auto"/>
            <w:vAlign w:val="bottom"/>
          </w:tcPr>
          <w:p w14:paraId="78B9BAEF" w14:textId="77777777" w:rsidR="00654A92" w:rsidRPr="00CF641E" w:rsidRDefault="00654A92" w:rsidP="00AA6780">
            <w:pPr>
              <w:pStyle w:val="a7"/>
              <w:jc w:val="left"/>
            </w:pPr>
            <w:r w:rsidRPr="00CF641E">
              <w:rPr>
                <w:b/>
                <w:bCs/>
              </w:rPr>
              <w:t>Итого по жилому массиву от котель</w:t>
            </w:r>
            <w:r w:rsidRPr="00CF641E">
              <w:rPr>
                <w:b/>
                <w:bCs/>
              </w:rPr>
              <w:softHyphen/>
              <w:t>ной СХТ</w:t>
            </w:r>
          </w:p>
        </w:tc>
        <w:tc>
          <w:tcPr>
            <w:tcW w:w="1418" w:type="dxa"/>
            <w:tcBorders>
              <w:top w:val="single" w:sz="4" w:space="0" w:color="auto"/>
              <w:left w:val="single" w:sz="4" w:space="0" w:color="auto"/>
            </w:tcBorders>
            <w:shd w:val="clear" w:color="auto" w:fill="auto"/>
            <w:vAlign w:val="center"/>
          </w:tcPr>
          <w:p w14:paraId="08454B21" w14:textId="77777777" w:rsidR="00654A92" w:rsidRPr="00CF641E" w:rsidRDefault="00654A92" w:rsidP="00AA6780">
            <w:pPr>
              <w:pStyle w:val="a7"/>
              <w:rPr>
                <w:highlight w:val="yellow"/>
              </w:rPr>
            </w:pPr>
            <w:r w:rsidRPr="00CF641E">
              <w:t>120</w:t>
            </w:r>
          </w:p>
        </w:tc>
        <w:tc>
          <w:tcPr>
            <w:tcW w:w="1143" w:type="dxa"/>
            <w:tcBorders>
              <w:top w:val="single" w:sz="4" w:space="0" w:color="auto"/>
              <w:left w:val="single" w:sz="4" w:space="0" w:color="auto"/>
            </w:tcBorders>
            <w:shd w:val="clear" w:color="auto" w:fill="auto"/>
            <w:vAlign w:val="center"/>
          </w:tcPr>
          <w:p w14:paraId="655FDE78" w14:textId="77777777" w:rsidR="00654A92" w:rsidRPr="00CF641E" w:rsidRDefault="00654A92" w:rsidP="00AA6780">
            <w:pPr>
              <w:pStyle w:val="a7"/>
            </w:pPr>
            <w:r w:rsidRPr="00CF641E">
              <w:t>95017,12</w:t>
            </w:r>
          </w:p>
        </w:tc>
        <w:tc>
          <w:tcPr>
            <w:tcW w:w="1692" w:type="dxa"/>
            <w:tcBorders>
              <w:top w:val="single" w:sz="4" w:space="0" w:color="auto"/>
              <w:left w:val="single" w:sz="4" w:space="0" w:color="auto"/>
              <w:right w:val="single" w:sz="4" w:space="0" w:color="auto"/>
            </w:tcBorders>
            <w:shd w:val="clear" w:color="auto" w:fill="auto"/>
            <w:vAlign w:val="center"/>
          </w:tcPr>
          <w:p w14:paraId="29E68540" w14:textId="77777777" w:rsidR="00654A92" w:rsidRPr="00CF641E" w:rsidRDefault="00654A92" w:rsidP="00AA6780">
            <w:pPr>
              <w:pStyle w:val="a7"/>
            </w:pPr>
            <w:r w:rsidRPr="00CF641E">
              <w:t>65317,22</w:t>
            </w:r>
          </w:p>
        </w:tc>
      </w:tr>
      <w:tr w:rsidR="00654A92" w:rsidRPr="00CF641E" w14:paraId="5175226E"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5C599B5" w14:textId="77777777" w:rsidR="00654A92" w:rsidRPr="00CF641E" w:rsidRDefault="00654A92" w:rsidP="00AA6780">
            <w:pPr>
              <w:pStyle w:val="a7"/>
            </w:pPr>
            <w:r w:rsidRPr="00CF641E">
              <w:rPr>
                <w:bCs/>
              </w:rPr>
              <w:t>6</w:t>
            </w:r>
          </w:p>
        </w:tc>
        <w:tc>
          <w:tcPr>
            <w:tcW w:w="5021" w:type="dxa"/>
            <w:gridSpan w:val="2"/>
            <w:tcBorders>
              <w:top w:val="single" w:sz="4" w:space="0" w:color="auto"/>
              <w:left w:val="single" w:sz="4" w:space="0" w:color="auto"/>
            </w:tcBorders>
            <w:shd w:val="clear" w:color="auto" w:fill="auto"/>
            <w:vAlign w:val="bottom"/>
          </w:tcPr>
          <w:p w14:paraId="58A66754" w14:textId="77777777" w:rsidR="00654A92" w:rsidRPr="00CF641E" w:rsidRDefault="00654A92" w:rsidP="00AA6780">
            <w:pPr>
              <w:pStyle w:val="a7"/>
              <w:jc w:val="left"/>
            </w:pPr>
            <w:r w:rsidRPr="00CF641E">
              <w:rPr>
                <w:b/>
                <w:bCs/>
              </w:rPr>
              <w:t>Бюджетные организации</w:t>
            </w:r>
            <w:proofErr w:type="gramStart"/>
            <w:r w:rsidRPr="00CF641E">
              <w:rPr>
                <w:b/>
                <w:bCs/>
              </w:rPr>
              <w:t xml:space="preserve"> В</w:t>
            </w:r>
            <w:proofErr w:type="gramEnd"/>
            <w:r w:rsidRPr="00CF641E">
              <w:rPr>
                <w:b/>
                <w:bCs/>
              </w:rPr>
              <w:t>сего:</w:t>
            </w:r>
          </w:p>
        </w:tc>
        <w:tc>
          <w:tcPr>
            <w:tcW w:w="1418" w:type="dxa"/>
            <w:tcBorders>
              <w:top w:val="single" w:sz="4" w:space="0" w:color="auto"/>
              <w:left w:val="single" w:sz="4" w:space="0" w:color="auto"/>
            </w:tcBorders>
            <w:shd w:val="clear" w:color="auto" w:fill="auto"/>
            <w:vAlign w:val="bottom"/>
          </w:tcPr>
          <w:p w14:paraId="02D6F2A9" w14:textId="77777777" w:rsidR="00654A92" w:rsidRPr="00CF641E" w:rsidRDefault="00654A92" w:rsidP="00AA6780">
            <w:pPr>
              <w:pStyle w:val="a7"/>
              <w:rPr>
                <w:bCs/>
              </w:rPr>
            </w:pPr>
            <w:r w:rsidRPr="00CF641E">
              <w:rPr>
                <w:bCs/>
              </w:rPr>
              <w:t>15</w:t>
            </w:r>
          </w:p>
        </w:tc>
        <w:tc>
          <w:tcPr>
            <w:tcW w:w="1143" w:type="dxa"/>
            <w:tcBorders>
              <w:top w:val="single" w:sz="4" w:space="0" w:color="auto"/>
              <w:left w:val="single" w:sz="4" w:space="0" w:color="auto"/>
            </w:tcBorders>
            <w:shd w:val="clear" w:color="auto" w:fill="auto"/>
            <w:vAlign w:val="bottom"/>
          </w:tcPr>
          <w:p w14:paraId="0B27FB83" w14:textId="77777777" w:rsidR="00654A92" w:rsidRPr="00CF641E" w:rsidRDefault="00654A92" w:rsidP="00AA6780">
            <w:pPr>
              <w:pStyle w:val="a7"/>
            </w:pPr>
            <w:r w:rsidRPr="00CF641E">
              <w:t>43168,2</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17E89A53" w14:textId="77777777" w:rsidR="00654A92" w:rsidRPr="00CF641E" w:rsidRDefault="00654A92" w:rsidP="00AA6780">
            <w:pPr>
              <w:pStyle w:val="a7"/>
              <w:ind w:firstLine="440"/>
              <w:jc w:val="left"/>
            </w:pPr>
            <w:r w:rsidRPr="00CF641E">
              <w:t>43168,2</w:t>
            </w:r>
          </w:p>
        </w:tc>
      </w:tr>
      <w:tr w:rsidR="00654A92" w:rsidRPr="00CF641E" w14:paraId="57B0141D"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5B6C113" w14:textId="77777777" w:rsidR="00654A92" w:rsidRPr="00CF641E" w:rsidRDefault="00654A92" w:rsidP="00AA6780">
            <w:pPr>
              <w:pStyle w:val="a7"/>
              <w:rPr>
                <w:bCs/>
              </w:rPr>
            </w:pPr>
            <w:r w:rsidRPr="00CF641E">
              <w:rPr>
                <w:bCs/>
              </w:rPr>
              <w:t>7</w:t>
            </w:r>
          </w:p>
        </w:tc>
        <w:tc>
          <w:tcPr>
            <w:tcW w:w="5021" w:type="dxa"/>
            <w:gridSpan w:val="2"/>
            <w:tcBorders>
              <w:top w:val="single" w:sz="4" w:space="0" w:color="auto"/>
              <w:left w:val="single" w:sz="4" w:space="0" w:color="auto"/>
            </w:tcBorders>
            <w:shd w:val="clear" w:color="auto" w:fill="auto"/>
            <w:vAlign w:val="bottom"/>
          </w:tcPr>
          <w:p w14:paraId="1F19AF4D" w14:textId="77777777" w:rsidR="00654A92" w:rsidRPr="00CF641E" w:rsidRDefault="00654A92" w:rsidP="00AA6780">
            <w:pPr>
              <w:pStyle w:val="a7"/>
              <w:jc w:val="left"/>
              <w:rPr>
                <w:b/>
                <w:bCs/>
              </w:rPr>
            </w:pPr>
            <w:r w:rsidRPr="00CF641E">
              <w:t>ГБУЗ РПНД</w:t>
            </w:r>
          </w:p>
        </w:tc>
        <w:tc>
          <w:tcPr>
            <w:tcW w:w="1418" w:type="dxa"/>
            <w:tcBorders>
              <w:top w:val="single" w:sz="4" w:space="0" w:color="auto"/>
              <w:left w:val="single" w:sz="4" w:space="0" w:color="auto"/>
            </w:tcBorders>
            <w:shd w:val="clear" w:color="auto" w:fill="auto"/>
            <w:vAlign w:val="bottom"/>
          </w:tcPr>
          <w:p w14:paraId="3766D5B2" w14:textId="77777777" w:rsidR="00654A92" w:rsidRPr="00CF641E" w:rsidRDefault="00654A92" w:rsidP="00AA6780">
            <w:pPr>
              <w:pStyle w:val="a7"/>
              <w:rPr>
                <w:bCs/>
              </w:rPr>
            </w:pPr>
            <w:r w:rsidRPr="00CF641E">
              <w:rPr>
                <w:bCs/>
              </w:rPr>
              <w:t>3</w:t>
            </w:r>
          </w:p>
        </w:tc>
        <w:tc>
          <w:tcPr>
            <w:tcW w:w="1143" w:type="dxa"/>
            <w:tcBorders>
              <w:top w:val="single" w:sz="4" w:space="0" w:color="auto"/>
              <w:left w:val="single" w:sz="4" w:space="0" w:color="auto"/>
            </w:tcBorders>
            <w:shd w:val="clear" w:color="auto" w:fill="auto"/>
            <w:vAlign w:val="bottom"/>
          </w:tcPr>
          <w:p w14:paraId="7F20D465" w14:textId="77777777" w:rsidR="00654A92" w:rsidRPr="00CF641E" w:rsidRDefault="00654A92" w:rsidP="00AA6780">
            <w:pPr>
              <w:pStyle w:val="a7"/>
              <w:rPr>
                <w:bCs/>
              </w:rPr>
            </w:pPr>
            <w:r w:rsidRPr="00CF641E">
              <w:rPr>
                <w:bCs/>
              </w:rPr>
              <w:t>5990,1</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29811284" w14:textId="77777777" w:rsidR="00654A92" w:rsidRPr="00CF641E" w:rsidRDefault="00654A92" w:rsidP="00AA6780">
            <w:pPr>
              <w:pStyle w:val="a7"/>
              <w:rPr>
                <w:bCs/>
              </w:rPr>
            </w:pPr>
            <w:r w:rsidRPr="00CF641E">
              <w:rPr>
                <w:bCs/>
              </w:rPr>
              <w:t>5990,1</w:t>
            </w:r>
          </w:p>
        </w:tc>
      </w:tr>
      <w:tr w:rsidR="00654A92" w:rsidRPr="00CF641E" w14:paraId="76760E42"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900854A" w14:textId="77777777" w:rsidR="00654A92" w:rsidRPr="00CF641E" w:rsidRDefault="00654A92" w:rsidP="00AA6780">
            <w:pPr>
              <w:pStyle w:val="a7"/>
              <w:rPr>
                <w:bCs/>
              </w:rPr>
            </w:pPr>
            <w:r w:rsidRPr="00CF641E">
              <w:rPr>
                <w:bCs/>
              </w:rPr>
              <w:t>8</w:t>
            </w:r>
          </w:p>
        </w:tc>
        <w:tc>
          <w:tcPr>
            <w:tcW w:w="5021" w:type="dxa"/>
            <w:gridSpan w:val="2"/>
            <w:tcBorders>
              <w:top w:val="single" w:sz="4" w:space="0" w:color="auto"/>
              <w:left w:val="single" w:sz="4" w:space="0" w:color="auto"/>
            </w:tcBorders>
            <w:shd w:val="clear" w:color="auto" w:fill="auto"/>
            <w:vAlign w:val="bottom"/>
          </w:tcPr>
          <w:p w14:paraId="440618D0" w14:textId="77777777" w:rsidR="00654A92" w:rsidRPr="00CF641E" w:rsidRDefault="00654A92" w:rsidP="00AA6780">
            <w:pPr>
              <w:pStyle w:val="a7"/>
              <w:jc w:val="left"/>
              <w:rPr>
                <w:b/>
                <w:bCs/>
              </w:rPr>
            </w:pPr>
            <w:r w:rsidRPr="00CF641E">
              <w:t>АУСО РБ "Заиграевский ДИ"</w:t>
            </w:r>
          </w:p>
        </w:tc>
        <w:tc>
          <w:tcPr>
            <w:tcW w:w="1418" w:type="dxa"/>
            <w:tcBorders>
              <w:top w:val="single" w:sz="4" w:space="0" w:color="auto"/>
              <w:left w:val="single" w:sz="4" w:space="0" w:color="auto"/>
            </w:tcBorders>
            <w:shd w:val="clear" w:color="auto" w:fill="auto"/>
            <w:vAlign w:val="bottom"/>
          </w:tcPr>
          <w:p w14:paraId="38F2AE7E" w14:textId="77777777" w:rsidR="00654A92" w:rsidRPr="00CF641E" w:rsidRDefault="00654A92" w:rsidP="00AA6780">
            <w:pPr>
              <w:pStyle w:val="a7"/>
              <w:rPr>
                <w:bCs/>
              </w:rPr>
            </w:pPr>
            <w:r w:rsidRPr="00CF641E">
              <w:rPr>
                <w:bCs/>
              </w:rPr>
              <w:t>2</w:t>
            </w:r>
          </w:p>
        </w:tc>
        <w:tc>
          <w:tcPr>
            <w:tcW w:w="1143" w:type="dxa"/>
            <w:tcBorders>
              <w:top w:val="single" w:sz="4" w:space="0" w:color="auto"/>
              <w:left w:val="single" w:sz="4" w:space="0" w:color="auto"/>
            </w:tcBorders>
            <w:shd w:val="clear" w:color="auto" w:fill="auto"/>
            <w:vAlign w:val="bottom"/>
          </w:tcPr>
          <w:p w14:paraId="511CE3D3" w14:textId="77777777" w:rsidR="00654A92" w:rsidRPr="00CF641E" w:rsidRDefault="00654A92" w:rsidP="00AA6780">
            <w:pPr>
              <w:pStyle w:val="a7"/>
              <w:rPr>
                <w:bCs/>
              </w:rPr>
            </w:pPr>
            <w:r w:rsidRPr="00CF641E">
              <w:rPr>
                <w:bCs/>
              </w:rPr>
              <w:t>2661,2</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5C5CFD80" w14:textId="77777777" w:rsidR="00654A92" w:rsidRPr="00CF641E" w:rsidRDefault="00654A92" w:rsidP="00AA6780">
            <w:pPr>
              <w:pStyle w:val="a7"/>
              <w:rPr>
                <w:bCs/>
              </w:rPr>
            </w:pPr>
            <w:r w:rsidRPr="00CF641E">
              <w:rPr>
                <w:bCs/>
              </w:rPr>
              <w:t>2661,2</w:t>
            </w:r>
          </w:p>
        </w:tc>
      </w:tr>
      <w:tr w:rsidR="00654A92" w:rsidRPr="00CF641E" w14:paraId="45D22F57"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2A0DF65C" w14:textId="77777777" w:rsidR="00654A92" w:rsidRPr="00CF641E" w:rsidRDefault="00654A92" w:rsidP="00AA6780">
            <w:pPr>
              <w:pStyle w:val="a7"/>
              <w:rPr>
                <w:bCs/>
              </w:rPr>
            </w:pPr>
            <w:r w:rsidRPr="00CF641E">
              <w:rPr>
                <w:bCs/>
              </w:rPr>
              <w:t>9</w:t>
            </w:r>
          </w:p>
        </w:tc>
        <w:tc>
          <w:tcPr>
            <w:tcW w:w="5021" w:type="dxa"/>
            <w:gridSpan w:val="2"/>
            <w:tcBorders>
              <w:top w:val="single" w:sz="4" w:space="0" w:color="auto"/>
              <w:left w:val="single" w:sz="4" w:space="0" w:color="auto"/>
            </w:tcBorders>
            <w:shd w:val="clear" w:color="auto" w:fill="auto"/>
            <w:vAlign w:val="bottom"/>
          </w:tcPr>
          <w:p w14:paraId="74B0EEFA" w14:textId="77777777" w:rsidR="00654A92" w:rsidRPr="00CF641E" w:rsidRDefault="00654A92" w:rsidP="00AA6780">
            <w:pPr>
              <w:pStyle w:val="a7"/>
              <w:jc w:val="left"/>
              <w:rPr>
                <w:b/>
                <w:bCs/>
              </w:rPr>
            </w:pPr>
            <w:r w:rsidRPr="00CF641E">
              <w:t>ГБУСО "Заиграевский СРЦН"</w:t>
            </w:r>
          </w:p>
        </w:tc>
        <w:tc>
          <w:tcPr>
            <w:tcW w:w="1418" w:type="dxa"/>
            <w:tcBorders>
              <w:top w:val="single" w:sz="4" w:space="0" w:color="auto"/>
              <w:left w:val="single" w:sz="4" w:space="0" w:color="auto"/>
            </w:tcBorders>
            <w:shd w:val="clear" w:color="auto" w:fill="auto"/>
            <w:vAlign w:val="bottom"/>
          </w:tcPr>
          <w:p w14:paraId="42CCD891" w14:textId="77777777" w:rsidR="00654A92" w:rsidRPr="00CF641E" w:rsidRDefault="00654A92" w:rsidP="00AA6780">
            <w:pPr>
              <w:pStyle w:val="a7"/>
              <w:rPr>
                <w:bCs/>
              </w:rPr>
            </w:pPr>
            <w:r w:rsidRPr="00CF641E">
              <w:rPr>
                <w:bCs/>
              </w:rPr>
              <w:t>2</w:t>
            </w:r>
          </w:p>
          <w:p w14:paraId="479D144F" w14:textId="77777777" w:rsidR="00654A92" w:rsidRPr="00CF641E" w:rsidRDefault="00654A92" w:rsidP="00AA6780">
            <w:pPr>
              <w:pStyle w:val="a7"/>
              <w:rPr>
                <w:bCs/>
              </w:rPr>
            </w:pPr>
          </w:p>
        </w:tc>
        <w:tc>
          <w:tcPr>
            <w:tcW w:w="1143" w:type="dxa"/>
            <w:tcBorders>
              <w:top w:val="single" w:sz="4" w:space="0" w:color="auto"/>
              <w:left w:val="single" w:sz="4" w:space="0" w:color="auto"/>
            </w:tcBorders>
            <w:shd w:val="clear" w:color="auto" w:fill="auto"/>
            <w:vAlign w:val="bottom"/>
          </w:tcPr>
          <w:p w14:paraId="7020E82C" w14:textId="77777777" w:rsidR="00654A92" w:rsidRPr="00CF641E" w:rsidRDefault="00654A92" w:rsidP="00AA6780">
            <w:pPr>
              <w:pStyle w:val="a7"/>
              <w:rPr>
                <w:bCs/>
              </w:rPr>
            </w:pPr>
            <w:r w:rsidRPr="00CF641E">
              <w:rPr>
                <w:bCs/>
              </w:rPr>
              <w:t>2107,2</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3977D925" w14:textId="77777777" w:rsidR="00654A92" w:rsidRPr="00CF641E" w:rsidRDefault="00654A92" w:rsidP="00AA6780">
            <w:pPr>
              <w:pStyle w:val="a7"/>
              <w:rPr>
                <w:bCs/>
              </w:rPr>
            </w:pPr>
            <w:r w:rsidRPr="00CF641E">
              <w:rPr>
                <w:bCs/>
              </w:rPr>
              <w:t>2107,2</w:t>
            </w:r>
          </w:p>
        </w:tc>
      </w:tr>
      <w:tr w:rsidR="00654A92" w:rsidRPr="00CF641E" w14:paraId="424A8299"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2B6F00B6" w14:textId="77777777" w:rsidR="00654A92" w:rsidRPr="00CF641E" w:rsidRDefault="00654A92" w:rsidP="00AA6780">
            <w:pPr>
              <w:pStyle w:val="a7"/>
              <w:rPr>
                <w:bCs/>
              </w:rPr>
            </w:pPr>
            <w:r w:rsidRPr="00CF641E">
              <w:rPr>
                <w:bCs/>
              </w:rPr>
              <w:t>10</w:t>
            </w:r>
          </w:p>
        </w:tc>
        <w:tc>
          <w:tcPr>
            <w:tcW w:w="5021" w:type="dxa"/>
            <w:gridSpan w:val="2"/>
            <w:tcBorders>
              <w:top w:val="single" w:sz="4" w:space="0" w:color="auto"/>
              <w:left w:val="single" w:sz="4" w:space="0" w:color="auto"/>
            </w:tcBorders>
            <w:shd w:val="clear" w:color="auto" w:fill="auto"/>
            <w:vAlign w:val="bottom"/>
          </w:tcPr>
          <w:p w14:paraId="5C7B135E" w14:textId="77777777" w:rsidR="00654A92" w:rsidRPr="00CF641E" w:rsidRDefault="00654A92" w:rsidP="00AA6780">
            <w:pPr>
              <w:pStyle w:val="a7"/>
              <w:jc w:val="left"/>
              <w:rPr>
                <w:b/>
                <w:bCs/>
              </w:rPr>
            </w:pPr>
            <w:r w:rsidRPr="00CF641E">
              <w:t>ГАОУ СПО РБ "РМТ"</w:t>
            </w:r>
          </w:p>
        </w:tc>
        <w:tc>
          <w:tcPr>
            <w:tcW w:w="1418" w:type="dxa"/>
            <w:tcBorders>
              <w:top w:val="single" w:sz="4" w:space="0" w:color="auto"/>
              <w:left w:val="single" w:sz="4" w:space="0" w:color="auto"/>
            </w:tcBorders>
            <w:shd w:val="clear" w:color="auto" w:fill="auto"/>
            <w:vAlign w:val="bottom"/>
          </w:tcPr>
          <w:p w14:paraId="78A2E166"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1BAE079C" w14:textId="77777777" w:rsidR="00654A92" w:rsidRPr="00CF641E" w:rsidRDefault="00654A92" w:rsidP="00AA6780">
            <w:pPr>
              <w:pStyle w:val="a7"/>
              <w:rPr>
                <w:bCs/>
              </w:rPr>
            </w:pPr>
            <w:r w:rsidRPr="00CF641E">
              <w:rPr>
                <w:bCs/>
              </w:rPr>
              <w:t>1732,3</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7E66A164" w14:textId="77777777" w:rsidR="00654A92" w:rsidRPr="00CF641E" w:rsidRDefault="00654A92" w:rsidP="00AA6780">
            <w:pPr>
              <w:pStyle w:val="a7"/>
              <w:rPr>
                <w:bCs/>
              </w:rPr>
            </w:pPr>
            <w:r w:rsidRPr="00CF641E">
              <w:rPr>
                <w:bCs/>
              </w:rPr>
              <w:t>1732,3</w:t>
            </w:r>
          </w:p>
        </w:tc>
      </w:tr>
      <w:tr w:rsidR="00654A92" w:rsidRPr="00CF641E" w14:paraId="584E3937"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3F80F86E" w14:textId="77777777" w:rsidR="00654A92" w:rsidRPr="00CF641E" w:rsidRDefault="00654A92" w:rsidP="00AA6780">
            <w:pPr>
              <w:pStyle w:val="a7"/>
              <w:rPr>
                <w:bCs/>
              </w:rPr>
            </w:pPr>
            <w:r w:rsidRPr="00CF641E">
              <w:rPr>
                <w:bCs/>
              </w:rPr>
              <w:t>11</w:t>
            </w:r>
          </w:p>
        </w:tc>
        <w:tc>
          <w:tcPr>
            <w:tcW w:w="5021" w:type="dxa"/>
            <w:gridSpan w:val="2"/>
            <w:tcBorders>
              <w:top w:val="single" w:sz="4" w:space="0" w:color="auto"/>
              <w:left w:val="single" w:sz="4" w:space="0" w:color="auto"/>
            </w:tcBorders>
            <w:shd w:val="clear" w:color="auto" w:fill="auto"/>
          </w:tcPr>
          <w:p w14:paraId="51C76D6D" w14:textId="77777777" w:rsidR="00654A92" w:rsidRPr="00CF641E" w:rsidRDefault="00654A92" w:rsidP="00AA6780">
            <w:pPr>
              <w:pStyle w:val="a7"/>
              <w:jc w:val="left"/>
              <w:rPr>
                <w:b/>
                <w:bCs/>
              </w:rPr>
            </w:pPr>
            <w:r w:rsidRPr="00CF641E">
              <w:t>ГКОУ "</w:t>
            </w:r>
            <w:proofErr w:type="spellStart"/>
            <w:r w:rsidRPr="00CF641E">
              <w:t>Новобрянская</w:t>
            </w:r>
            <w:proofErr w:type="spellEnd"/>
            <w:r w:rsidRPr="00CF641E">
              <w:t xml:space="preserve"> СКОШИ IIIV вида"</w:t>
            </w:r>
          </w:p>
        </w:tc>
        <w:tc>
          <w:tcPr>
            <w:tcW w:w="1418" w:type="dxa"/>
            <w:tcBorders>
              <w:top w:val="single" w:sz="4" w:space="0" w:color="auto"/>
              <w:left w:val="single" w:sz="4" w:space="0" w:color="auto"/>
            </w:tcBorders>
            <w:shd w:val="clear" w:color="auto" w:fill="auto"/>
            <w:vAlign w:val="bottom"/>
          </w:tcPr>
          <w:p w14:paraId="6ABDC3CA"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0D0D0A62" w14:textId="77777777" w:rsidR="00654A92" w:rsidRPr="00CF641E" w:rsidRDefault="00654A92" w:rsidP="00AA6780">
            <w:pPr>
              <w:pStyle w:val="a7"/>
              <w:rPr>
                <w:bCs/>
              </w:rPr>
            </w:pPr>
            <w:r w:rsidRPr="00CF641E">
              <w:rPr>
                <w:bCs/>
              </w:rPr>
              <w:t>2267,9</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4853F797" w14:textId="77777777" w:rsidR="00654A92" w:rsidRPr="00CF641E" w:rsidRDefault="00654A92" w:rsidP="00AA6780">
            <w:pPr>
              <w:pStyle w:val="a7"/>
              <w:rPr>
                <w:bCs/>
              </w:rPr>
            </w:pPr>
            <w:r w:rsidRPr="00CF641E">
              <w:rPr>
                <w:bCs/>
              </w:rPr>
              <w:t>2267,9</w:t>
            </w:r>
          </w:p>
        </w:tc>
      </w:tr>
      <w:tr w:rsidR="00654A92" w:rsidRPr="00CF641E" w14:paraId="2D602DE4"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4BF5D942" w14:textId="77777777" w:rsidR="00654A92" w:rsidRPr="00CF641E" w:rsidRDefault="00654A92" w:rsidP="00AA6780">
            <w:pPr>
              <w:pStyle w:val="a7"/>
              <w:rPr>
                <w:bCs/>
              </w:rPr>
            </w:pPr>
            <w:r w:rsidRPr="00CF641E">
              <w:rPr>
                <w:bCs/>
              </w:rPr>
              <w:t>12</w:t>
            </w:r>
          </w:p>
        </w:tc>
        <w:tc>
          <w:tcPr>
            <w:tcW w:w="5021" w:type="dxa"/>
            <w:gridSpan w:val="2"/>
            <w:tcBorders>
              <w:top w:val="single" w:sz="4" w:space="0" w:color="auto"/>
              <w:left w:val="single" w:sz="4" w:space="0" w:color="auto"/>
            </w:tcBorders>
            <w:shd w:val="clear" w:color="auto" w:fill="auto"/>
            <w:vAlign w:val="bottom"/>
          </w:tcPr>
          <w:p w14:paraId="319C907E" w14:textId="77777777" w:rsidR="00654A92" w:rsidRPr="00CF641E" w:rsidRDefault="00654A92" w:rsidP="00AA6780">
            <w:pPr>
              <w:pStyle w:val="a7"/>
              <w:jc w:val="left"/>
              <w:rPr>
                <w:b/>
                <w:bCs/>
              </w:rPr>
            </w:pPr>
            <w:r w:rsidRPr="00CF641E">
              <w:t>ГКУ РБ по делам ГО, ЧС и ОПБ</w:t>
            </w:r>
          </w:p>
        </w:tc>
        <w:tc>
          <w:tcPr>
            <w:tcW w:w="1418" w:type="dxa"/>
            <w:tcBorders>
              <w:top w:val="single" w:sz="4" w:space="0" w:color="auto"/>
              <w:left w:val="single" w:sz="4" w:space="0" w:color="auto"/>
            </w:tcBorders>
            <w:shd w:val="clear" w:color="auto" w:fill="auto"/>
            <w:vAlign w:val="bottom"/>
          </w:tcPr>
          <w:p w14:paraId="5E60119B"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26904D5D" w14:textId="77777777" w:rsidR="00654A92" w:rsidRPr="00CF641E" w:rsidRDefault="00654A92" w:rsidP="00AA6780">
            <w:pPr>
              <w:pStyle w:val="a7"/>
              <w:rPr>
                <w:bCs/>
              </w:rPr>
            </w:pPr>
            <w:r w:rsidRPr="00CF641E">
              <w:rPr>
                <w:bCs/>
              </w:rPr>
              <w:t>291,7</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08F4AB66" w14:textId="77777777" w:rsidR="00654A92" w:rsidRPr="00CF641E" w:rsidRDefault="00654A92" w:rsidP="00AA6780">
            <w:pPr>
              <w:pStyle w:val="a7"/>
              <w:rPr>
                <w:bCs/>
              </w:rPr>
            </w:pPr>
            <w:r w:rsidRPr="00CF641E">
              <w:rPr>
                <w:bCs/>
              </w:rPr>
              <w:t>291,7</w:t>
            </w:r>
          </w:p>
        </w:tc>
      </w:tr>
      <w:tr w:rsidR="00654A92" w:rsidRPr="00CF641E" w14:paraId="29181E5F"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5DCD4264" w14:textId="77777777" w:rsidR="00654A92" w:rsidRPr="00CF641E" w:rsidRDefault="00654A92" w:rsidP="00AA6780">
            <w:pPr>
              <w:pStyle w:val="a7"/>
              <w:rPr>
                <w:bCs/>
              </w:rPr>
            </w:pPr>
            <w:r w:rsidRPr="00CF641E">
              <w:rPr>
                <w:bCs/>
              </w:rPr>
              <w:t>13</w:t>
            </w:r>
          </w:p>
        </w:tc>
        <w:tc>
          <w:tcPr>
            <w:tcW w:w="5021" w:type="dxa"/>
            <w:gridSpan w:val="2"/>
            <w:tcBorders>
              <w:top w:val="single" w:sz="4" w:space="0" w:color="auto"/>
              <w:left w:val="single" w:sz="4" w:space="0" w:color="auto"/>
            </w:tcBorders>
            <w:shd w:val="clear" w:color="auto" w:fill="auto"/>
            <w:vAlign w:val="bottom"/>
          </w:tcPr>
          <w:p w14:paraId="2678E9DF" w14:textId="77777777" w:rsidR="00654A92" w:rsidRPr="00CF641E" w:rsidRDefault="00654A92" w:rsidP="00AA6780">
            <w:pPr>
              <w:pStyle w:val="a7"/>
              <w:jc w:val="left"/>
              <w:rPr>
                <w:b/>
                <w:bCs/>
              </w:rPr>
            </w:pPr>
            <w:r w:rsidRPr="00CF641E">
              <w:t>ГБУЗ "</w:t>
            </w:r>
            <w:proofErr w:type="spellStart"/>
            <w:r w:rsidRPr="00CF641E">
              <w:t>Заиграевская</w:t>
            </w:r>
            <w:proofErr w:type="spellEnd"/>
            <w:r w:rsidRPr="00CF641E">
              <w:t xml:space="preserve"> ЦРБ"</w:t>
            </w:r>
          </w:p>
        </w:tc>
        <w:tc>
          <w:tcPr>
            <w:tcW w:w="1418" w:type="dxa"/>
            <w:tcBorders>
              <w:top w:val="single" w:sz="4" w:space="0" w:color="auto"/>
              <w:left w:val="single" w:sz="4" w:space="0" w:color="auto"/>
            </w:tcBorders>
            <w:shd w:val="clear" w:color="auto" w:fill="auto"/>
            <w:vAlign w:val="bottom"/>
          </w:tcPr>
          <w:p w14:paraId="07B0C6F0" w14:textId="77777777" w:rsidR="00654A92" w:rsidRPr="00CF641E" w:rsidRDefault="00654A92" w:rsidP="00AA6780">
            <w:pPr>
              <w:pStyle w:val="a7"/>
              <w:rPr>
                <w:bCs/>
              </w:rPr>
            </w:pPr>
            <w:r w:rsidRPr="00CF641E">
              <w:rPr>
                <w:bCs/>
              </w:rPr>
              <w:t>5</w:t>
            </w:r>
          </w:p>
        </w:tc>
        <w:tc>
          <w:tcPr>
            <w:tcW w:w="1143" w:type="dxa"/>
            <w:tcBorders>
              <w:top w:val="single" w:sz="4" w:space="0" w:color="auto"/>
              <w:left w:val="single" w:sz="4" w:space="0" w:color="auto"/>
            </w:tcBorders>
            <w:shd w:val="clear" w:color="auto" w:fill="auto"/>
            <w:vAlign w:val="bottom"/>
          </w:tcPr>
          <w:p w14:paraId="23CC9E23" w14:textId="77777777" w:rsidR="00654A92" w:rsidRPr="00CF641E" w:rsidRDefault="00654A92" w:rsidP="00AA6780">
            <w:pPr>
              <w:pStyle w:val="a7"/>
              <w:rPr>
                <w:bCs/>
              </w:rPr>
            </w:pPr>
            <w:r w:rsidRPr="00CF641E">
              <w:rPr>
                <w:bCs/>
              </w:rPr>
              <w:t>9994,4</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7BDB59FC" w14:textId="77777777" w:rsidR="00654A92" w:rsidRPr="00CF641E" w:rsidRDefault="00654A92" w:rsidP="00AA6780">
            <w:pPr>
              <w:pStyle w:val="a7"/>
              <w:rPr>
                <w:bCs/>
              </w:rPr>
            </w:pPr>
            <w:r w:rsidRPr="00CF641E">
              <w:rPr>
                <w:bCs/>
              </w:rPr>
              <w:t>9994,4</w:t>
            </w:r>
          </w:p>
        </w:tc>
      </w:tr>
      <w:tr w:rsidR="00654A92" w:rsidRPr="00CF641E" w14:paraId="3EEA4465"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D51E5E0" w14:textId="77777777" w:rsidR="00654A92" w:rsidRPr="00CF641E" w:rsidRDefault="00654A92" w:rsidP="00AA6780">
            <w:pPr>
              <w:pStyle w:val="a7"/>
              <w:rPr>
                <w:bCs/>
              </w:rPr>
            </w:pPr>
            <w:r w:rsidRPr="00CF641E">
              <w:rPr>
                <w:bCs/>
              </w:rPr>
              <w:t>14</w:t>
            </w:r>
          </w:p>
        </w:tc>
        <w:tc>
          <w:tcPr>
            <w:tcW w:w="5021" w:type="dxa"/>
            <w:gridSpan w:val="2"/>
            <w:tcBorders>
              <w:top w:val="single" w:sz="4" w:space="0" w:color="auto"/>
              <w:left w:val="single" w:sz="4" w:space="0" w:color="auto"/>
            </w:tcBorders>
            <w:shd w:val="clear" w:color="auto" w:fill="auto"/>
            <w:vAlign w:val="bottom"/>
          </w:tcPr>
          <w:p w14:paraId="69EC812A" w14:textId="77777777" w:rsidR="00654A92" w:rsidRPr="00CF641E" w:rsidRDefault="00654A92" w:rsidP="00AA6780">
            <w:pPr>
              <w:pStyle w:val="a7"/>
              <w:jc w:val="left"/>
              <w:rPr>
                <w:b/>
                <w:bCs/>
              </w:rPr>
            </w:pPr>
            <w:r w:rsidRPr="00CF641E">
              <w:t>МАУ НПБ "Дельфин"</w:t>
            </w:r>
          </w:p>
        </w:tc>
        <w:tc>
          <w:tcPr>
            <w:tcW w:w="1418" w:type="dxa"/>
            <w:tcBorders>
              <w:top w:val="single" w:sz="4" w:space="0" w:color="auto"/>
              <w:left w:val="single" w:sz="4" w:space="0" w:color="auto"/>
            </w:tcBorders>
            <w:shd w:val="clear" w:color="auto" w:fill="auto"/>
            <w:vAlign w:val="bottom"/>
          </w:tcPr>
          <w:p w14:paraId="31240A57" w14:textId="77777777" w:rsidR="00654A92" w:rsidRPr="00CF641E" w:rsidRDefault="00654A92" w:rsidP="00AA6780">
            <w:pPr>
              <w:pStyle w:val="a7"/>
              <w:rPr>
                <w:bCs/>
              </w:rPr>
            </w:pPr>
            <w:r w:rsidRPr="00CF641E">
              <w:rPr>
                <w:bCs/>
              </w:rPr>
              <w:t>2</w:t>
            </w:r>
          </w:p>
        </w:tc>
        <w:tc>
          <w:tcPr>
            <w:tcW w:w="1143" w:type="dxa"/>
            <w:tcBorders>
              <w:top w:val="single" w:sz="4" w:space="0" w:color="auto"/>
              <w:left w:val="single" w:sz="4" w:space="0" w:color="auto"/>
            </w:tcBorders>
            <w:shd w:val="clear" w:color="auto" w:fill="auto"/>
            <w:vAlign w:val="bottom"/>
          </w:tcPr>
          <w:p w14:paraId="4EAD7C87" w14:textId="77777777" w:rsidR="00654A92" w:rsidRPr="00CF641E" w:rsidRDefault="00654A92" w:rsidP="00AA6780">
            <w:pPr>
              <w:pStyle w:val="a7"/>
              <w:rPr>
                <w:bCs/>
              </w:rPr>
            </w:pPr>
            <w:r w:rsidRPr="00CF641E">
              <w:rPr>
                <w:bCs/>
              </w:rPr>
              <w:t>3972,3</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708F2779" w14:textId="77777777" w:rsidR="00654A92" w:rsidRPr="00CF641E" w:rsidRDefault="00654A92" w:rsidP="00AA6780">
            <w:pPr>
              <w:pStyle w:val="a7"/>
              <w:rPr>
                <w:bCs/>
              </w:rPr>
            </w:pPr>
            <w:r w:rsidRPr="00CF641E">
              <w:rPr>
                <w:bCs/>
              </w:rPr>
              <w:t>3972,3</w:t>
            </w:r>
          </w:p>
        </w:tc>
      </w:tr>
      <w:tr w:rsidR="00654A92" w:rsidRPr="00CF641E" w14:paraId="420394FE"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3C4E9ED9" w14:textId="77777777" w:rsidR="00654A92" w:rsidRPr="00CF641E" w:rsidRDefault="00654A92" w:rsidP="00AA6780">
            <w:pPr>
              <w:pStyle w:val="a7"/>
              <w:rPr>
                <w:bCs/>
              </w:rPr>
            </w:pPr>
            <w:r w:rsidRPr="00CF641E">
              <w:rPr>
                <w:bCs/>
              </w:rPr>
              <w:t>15</w:t>
            </w:r>
          </w:p>
        </w:tc>
        <w:tc>
          <w:tcPr>
            <w:tcW w:w="5021" w:type="dxa"/>
            <w:gridSpan w:val="2"/>
            <w:tcBorders>
              <w:top w:val="single" w:sz="4" w:space="0" w:color="auto"/>
              <w:left w:val="single" w:sz="4" w:space="0" w:color="auto"/>
            </w:tcBorders>
            <w:shd w:val="clear" w:color="auto" w:fill="auto"/>
            <w:vAlign w:val="bottom"/>
          </w:tcPr>
          <w:p w14:paraId="2F30C19A" w14:textId="77777777" w:rsidR="00654A92" w:rsidRPr="00CF641E" w:rsidRDefault="00654A92" w:rsidP="00AA6780">
            <w:pPr>
              <w:pStyle w:val="a7"/>
              <w:jc w:val="left"/>
              <w:rPr>
                <w:b/>
                <w:bCs/>
              </w:rPr>
            </w:pPr>
            <w:r w:rsidRPr="00CF641E">
              <w:t>МБУ "</w:t>
            </w:r>
            <w:proofErr w:type="spellStart"/>
            <w:r w:rsidRPr="00CF641E">
              <w:t>Онохойская</w:t>
            </w:r>
            <w:proofErr w:type="spellEnd"/>
            <w:r w:rsidRPr="00CF641E">
              <w:t xml:space="preserve"> СШ"</w:t>
            </w:r>
          </w:p>
        </w:tc>
        <w:tc>
          <w:tcPr>
            <w:tcW w:w="1418" w:type="dxa"/>
            <w:tcBorders>
              <w:top w:val="single" w:sz="4" w:space="0" w:color="auto"/>
              <w:left w:val="single" w:sz="4" w:space="0" w:color="auto"/>
            </w:tcBorders>
            <w:shd w:val="clear" w:color="auto" w:fill="auto"/>
            <w:vAlign w:val="bottom"/>
          </w:tcPr>
          <w:p w14:paraId="7C7FF175"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535EFE67" w14:textId="77777777" w:rsidR="00654A92" w:rsidRPr="00CF641E" w:rsidRDefault="00654A92" w:rsidP="00AA6780">
            <w:pPr>
              <w:pStyle w:val="a7"/>
              <w:rPr>
                <w:bCs/>
              </w:rPr>
            </w:pPr>
            <w:r w:rsidRPr="00CF641E">
              <w:rPr>
                <w:bCs/>
              </w:rPr>
              <w:t>146,0</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7E529AA5" w14:textId="77777777" w:rsidR="00654A92" w:rsidRPr="00CF641E" w:rsidRDefault="00654A92" w:rsidP="00AA6780">
            <w:pPr>
              <w:pStyle w:val="a7"/>
              <w:rPr>
                <w:bCs/>
              </w:rPr>
            </w:pPr>
            <w:r w:rsidRPr="00CF641E">
              <w:rPr>
                <w:bCs/>
              </w:rPr>
              <w:t>146,0</w:t>
            </w:r>
          </w:p>
        </w:tc>
      </w:tr>
      <w:tr w:rsidR="00654A92" w:rsidRPr="00CF641E" w14:paraId="744FC7B4"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E77A13A" w14:textId="77777777" w:rsidR="00654A92" w:rsidRPr="00CF641E" w:rsidRDefault="00654A92" w:rsidP="00AA6780">
            <w:pPr>
              <w:pStyle w:val="a7"/>
              <w:rPr>
                <w:bCs/>
              </w:rPr>
            </w:pPr>
            <w:r w:rsidRPr="00CF641E">
              <w:rPr>
                <w:bCs/>
              </w:rPr>
              <w:t>16</w:t>
            </w:r>
          </w:p>
        </w:tc>
        <w:tc>
          <w:tcPr>
            <w:tcW w:w="5021" w:type="dxa"/>
            <w:gridSpan w:val="2"/>
            <w:tcBorders>
              <w:top w:val="single" w:sz="4" w:space="0" w:color="auto"/>
              <w:left w:val="single" w:sz="4" w:space="0" w:color="auto"/>
            </w:tcBorders>
            <w:shd w:val="clear" w:color="auto" w:fill="auto"/>
            <w:vAlign w:val="bottom"/>
          </w:tcPr>
          <w:p w14:paraId="6E70F673" w14:textId="77777777" w:rsidR="00654A92" w:rsidRPr="00CF641E" w:rsidRDefault="00654A92" w:rsidP="00AA6780">
            <w:pPr>
              <w:pStyle w:val="a7"/>
              <w:jc w:val="left"/>
              <w:rPr>
                <w:b/>
                <w:bCs/>
              </w:rPr>
            </w:pPr>
            <w:r w:rsidRPr="00CF641E">
              <w:t xml:space="preserve">МБОУ </w:t>
            </w:r>
            <w:proofErr w:type="spellStart"/>
            <w:r w:rsidRPr="00CF641E">
              <w:t>Новобрянский</w:t>
            </w:r>
            <w:proofErr w:type="spellEnd"/>
            <w:r w:rsidRPr="00CF641E">
              <w:t xml:space="preserve"> детский сад "Журавленок"</w:t>
            </w:r>
          </w:p>
        </w:tc>
        <w:tc>
          <w:tcPr>
            <w:tcW w:w="1418" w:type="dxa"/>
            <w:tcBorders>
              <w:top w:val="single" w:sz="4" w:space="0" w:color="auto"/>
              <w:left w:val="single" w:sz="4" w:space="0" w:color="auto"/>
            </w:tcBorders>
            <w:shd w:val="clear" w:color="auto" w:fill="auto"/>
            <w:vAlign w:val="bottom"/>
          </w:tcPr>
          <w:p w14:paraId="7EAB8572"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152B675E" w14:textId="77777777" w:rsidR="00654A92" w:rsidRPr="00CF641E" w:rsidRDefault="00654A92" w:rsidP="00AA6780">
            <w:pPr>
              <w:pStyle w:val="a7"/>
              <w:rPr>
                <w:bCs/>
              </w:rPr>
            </w:pPr>
            <w:r w:rsidRPr="00CF641E">
              <w:rPr>
                <w:bCs/>
              </w:rPr>
              <w:t>1941,1</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3D294BDA" w14:textId="77777777" w:rsidR="00654A92" w:rsidRPr="00CF641E" w:rsidRDefault="00654A92" w:rsidP="00AA6780">
            <w:pPr>
              <w:pStyle w:val="a7"/>
              <w:rPr>
                <w:bCs/>
              </w:rPr>
            </w:pPr>
            <w:r w:rsidRPr="00CF641E">
              <w:rPr>
                <w:bCs/>
              </w:rPr>
              <w:t>1941,1</w:t>
            </w:r>
          </w:p>
        </w:tc>
      </w:tr>
      <w:tr w:rsidR="00654A92" w:rsidRPr="00CF641E" w14:paraId="712B1C0F"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33AD389B" w14:textId="77777777" w:rsidR="00654A92" w:rsidRPr="00CF641E" w:rsidRDefault="00654A92" w:rsidP="00AA6780">
            <w:pPr>
              <w:pStyle w:val="a7"/>
              <w:rPr>
                <w:bCs/>
              </w:rPr>
            </w:pPr>
            <w:r w:rsidRPr="00CF641E">
              <w:rPr>
                <w:bCs/>
              </w:rPr>
              <w:t>17</w:t>
            </w:r>
          </w:p>
        </w:tc>
        <w:tc>
          <w:tcPr>
            <w:tcW w:w="5021" w:type="dxa"/>
            <w:gridSpan w:val="2"/>
            <w:tcBorders>
              <w:top w:val="single" w:sz="4" w:space="0" w:color="auto"/>
              <w:left w:val="single" w:sz="4" w:space="0" w:color="auto"/>
            </w:tcBorders>
            <w:shd w:val="clear" w:color="auto" w:fill="auto"/>
            <w:vAlign w:val="bottom"/>
          </w:tcPr>
          <w:p w14:paraId="176161A9" w14:textId="77777777" w:rsidR="00654A92" w:rsidRPr="00CF641E" w:rsidRDefault="00654A92" w:rsidP="00AA6780">
            <w:pPr>
              <w:pStyle w:val="a7"/>
              <w:jc w:val="left"/>
              <w:rPr>
                <w:b/>
                <w:bCs/>
              </w:rPr>
            </w:pPr>
            <w:r w:rsidRPr="00CF641E">
              <w:t>МБУК "Централизованная библиотечная система</w:t>
            </w:r>
          </w:p>
        </w:tc>
        <w:tc>
          <w:tcPr>
            <w:tcW w:w="1418" w:type="dxa"/>
            <w:tcBorders>
              <w:top w:val="single" w:sz="4" w:space="0" w:color="auto"/>
              <w:left w:val="single" w:sz="4" w:space="0" w:color="auto"/>
            </w:tcBorders>
            <w:shd w:val="clear" w:color="auto" w:fill="auto"/>
            <w:vAlign w:val="bottom"/>
          </w:tcPr>
          <w:p w14:paraId="0DEC5196"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3E029C04" w14:textId="77777777" w:rsidR="00654A92" w:rsidRPr="00CF641E" w:rsidRDefault="00654A92" w:rsidP="00AA6780">
            <w:pPr>
              <w:pStyle w:val="a7"/>
              <w:rPr>
                <w:bCs/>
              </w:rPr>
            </w:pPr>
            <w:r w:rsidRPr="00CF641E">
              <w:rPr>
                <w:bCs/>
              </w:rPr>
              <w:t>295,4</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05282BF5" w14:textId="77777777" w:rsidR="00654A92" w:rsidRPr="00CF641E" w:rsidRDefault="00654A92" w:rsidP="00AA6780">
            <w:pPr>
              <w:pStyle w:val="a7"/>
              <w:rPr>
                <w:bCs/>
              </w:rPr>
            </w:pPr>
            <w:r w:rsidRPr="00CF641E">
              <w:rPr>
                <w:bCs/>
              </w:rPr>
              <w:t>295,4</w:t>
            </w:r>
          </w:p>
        </w:tc>
      </w:tr>
      <w:tr w:rsidR="00654A92" w:rsidRPr="00CF641E" w14:paraId="6B009A2B" w14:textId="77777777" w:rsidTr="00654A92">
        <w:trPr>
          <w:trHeight w:hRule="exact" w:val="288"/>
          <w:jc w:val="center"/>
        </w:trPr>
        <w:tc>
          <w:tcPr>
            <w:tcW w:w="644" w:type="dxa"/>
            <w:tcBorders>
              <w:top w:val="single" w:sz="4" w:space="0" w:color="auto"/>
              <w:left w:val="single" w:sz="4" w:space="0" w:color="auto"/>
            </w:tcBorders>
            <w:shd w:val="clear" w:color="auto" w:fill="auto"/>
            <w:vAlign w:val="bottom"/>
          </w:tcPr>
          <w:p w14:paraId="1DE06549" w14:textId="77777777" w:rsidR="00654A92" w:rsidRPr="00CF641E" w:rsidRDefault="00654A92" w:rsidP="00AA6780">
            <w:pPr>
              <w:pStyle w:val="a7"/>
              <w:rPr>
                <w:bCs/>
              </w:rPr>
            </w:pPr>
            <w:r w:rsidRPr="00CF641E">
              <w:rPr>
                <w:bCs/>
              </w:rPr>
              <w:t>18</w:t>
            </w:r>
          </w:p>
        </w:tc>
        <w:tc>
          <w:tcPr>
            <w:tcW w:w="5021" w:type="dxa"/>
            <w:gridSpan w:val="2"/>
            <w:tcBorders>
              <w:top w:val="single" w:sz="4" w:space="0" w:color="auto"/>
              <w:left w:val="single" w:sz="4" w:space="0" w:color="auto"/>
            </w:tcBorders>
            <w:shd w:val="clear" w:color="auto" w:fill="auto"/>
            <w:vAlign w:val="bottom"/>
          </w:tcPr>
          <w:p w14:paraId="449A627B" w14:textId="77777777" w:rsidR="00654A92" w:rsidRPr="00CF641E" w:rsidRDefault="00654A92" w:rsidP="00AA6780">
            <w:pPr>
              <w:pStyle w:val="a7"/>
              <w:jc w:val="left"/>
              <w:rPr>
                <w:b/>
                <w:bCs/>
              </w:rPr>
            </w:pPr>
            <w:r w:rsidRPr="00CF641E">
              <w:t>МАОУ ДОД "</w:t>
            </w:r>
            <w:proofErr w:type="spellStart"/>
            <w:r w:rsidRPr="00CF641E">
              <w:t>Заиграевская</w:t>
            </w:r>
            <w:proofErr w:type="spellEnd"/>
            <w:r w:rsidRPr="00CF641E">
              <w:t xml:space="preserve"> ДШИ"</w:t>
            </w:r>
          </w:p>
        </w:tc>
        <w:tc>
          <w:tcPr>
            <w:tcW w:w="1418" w:type="dxa"/>
            <w:tcBorders>
              <w:top w:val="single" w:sz="4" w:space="0" w:color="auto"/>
              <w:left w:val="single" w:sz="4" w:space="0" w:color="auto"/>
            </w:tcBorders>
            <w:shd w:val="clear" w:color="auto" w:fill="auto"/>
            <w:vAlign w:val="bottom"/>
          </w:tcPr>
          <w:p w14:paraId="71C0F507"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tcBorders>
            <w:shd w:val="clear" w:color="auto" w:fill="auto"/>
            <w:vAlign w:val="bottom"/>
          </w:tcPr>
          <w:p w14:paraId="12850069" w14:textId="77777777" w:rsidR="00654A92" w:rsidRPr="00CF641E" w:rsidRDefault="00654A92" w:rsidP="00AA6780">
            <w:pPr>
              <w:pStyle w:val="a7"/>
              <w:rPr>
                <w:bCs/>
              </w:rPr>
            </w:pPr>
            <w:r w:rsidRPr="00CF641E">
              <w:rPr>
                <w:bCs/>
              </w:rPr>
              <w:t>420,8</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136D8128" w14:textId="77777777" w:rsidR="00654A92" w:rsidRPr="00CF641E" w:rsidRDefault="00654A92" w:rsidP="00AA6780">
            <w:pPr>
              <w:pStyle w:val="a7"/>
              <w:rPr>
                <w:bCs/>
              </w:rPr>
            </w:pPr>
            <w:r w:rsidRPr="00CF641E">
              <w:rPr>
                <w:bCs/>
              </w:rPr>
              <w:t>420,8</w:t>
            </w:r>
          </w:p>
        </w:tc>
      </w:tr>
      <w:tr w:rsidR="00654A92" w:rsidRPr="00CF641E" w14:paraId="20D14DD4" w14:textId="77777777" w:rsidTr="00654A92">
        <w:trPr>
          <w:trHeight w:hRule="exact" w:val="288"/>
          <w:jc w:val="center"/>
        </w:trPr>
        <w:tc>
          <w:tcPr>
            <w:tcW w:w="644" w:type="dxa"/>
            <w:tcBorders>
              <w:top w:val="single" w:sz="4" w:space="0" w:color="auto"/>
              <w:left w:val="single" w:sz="4" w:space="0" w:color="auto"/>
              <w:bottom w:val="single" w:sz="4" w:space="0" w:color="auto"/>
            </w:tcBorders>
            <w:shd w:val="clear" w:color="auto" w:fill="auto"/>
            <w:vAlign w:val="bottom"/>
          </w:tcPr>
          <w:p w14:paraId="11275E22" w14:textId="77777777" w:rsidR="00654A92" w:rsidRPr="00CF641E" w:rsidRDefault="00654A92" w:rsidP="00AA6780">
            <w:pPr>
              <w:pStyle w:val="a7"/>
              <w:rPr>
                <w:bCs/>
              </w:rPr>
            </w:pPr>
            <w:r w:rsidRPr="00CF641E">
              <w:rPr>
                <w:bCs/>
              </w:rPr>
              <w:t>19</w:t>
            </w:r>
          </w:p>
        </w:tc>
        <w:tc>
          <w:tcPr>
            <w:tcW w:w="5021" w:type="dxa"/>
            <w:gridSpan w:val="2"/>
            <w:tcBorders>
              <w:top w:val="single" w:sz="4" w:space="0" w:color="auto"/>
              <w:left w:val="single" w:sz="4" w:space="0" w:color="auto"/>
              <w:bottom w:val="single" w:sz="4" w:space="0" w:color="auto"/>
            </w:tcBorders>
            <w:shd w:val="clear" w:color="auto" w:fill="auto"/>
            <w:vAlign w:val="bottom"/>
          </w:tcPr>
          <w:p w14:paraId="2E52F13B" w14:textId="77777777" w:rsidR="00654A92" w:rsidRPr="00CF641E" w:rsidRDefault="00654A92" w:rsidP="00AA6780">
            <w:pPr>
              <w:pStyle w:val="a7"/>
              <w:jc w:val="left"/>
              <w:rPr>
                <w:b/>
                <w:bCs/>
              </w:rPr>
            </w:pPr>
            <w:r w:rsidRPr="00CF641E">
              <w:t>МБОУ "</w:t>
            </w:r>
            <w:proofErr w:type="spellStart"/>
            <w:r w:rsidRPr="00CF641E">
              <w:t>Новобрянская</w:t>
            </w:r>
            <w:proofErr w:type="spellEnd"/>
            <w:r w:rsidRPr="00CF641E">
              <w:t xml:space="preserve"> средняя общеобразовательная школа"</w:t>
            </w:r>
          </w:p>
        </w:tc>
        <w:tc>
          <w:tcPr>
            <w:tcW w:w="1418" w:type="dxa"/>
            <w:tcBorders>
              <w:top w:val="single" w:sz="4" w:space="0" w:color="auto"/>
              <w:left w:val="single" w:sz="4" w:space="0" w:color="auto"/>
              <w:bottom w:val="single" w:sz="4" w:space="0" w:color="auto"/>
            </w:tcBorders>
            <w:shd w:val="clear" w:color="auto" w:fill="auto"/>
            <w:vAlign w:val="bottom"/>
          </w:tcPr>
          <w:p w14:paraId="3EFD24B9"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bottom w:val="single" w:sz="4" w:space="0" w:color="auto"/>
            </w:tcBorders>
            <w:shd w:val="clear" w:color="auto" w:fill="auto"/>
            <w:vAlign w:val="bottom"/>
          </w:tcPr>
          <w:p w14:paraId="1076A134" w14:textId="77777777" w:rsidR="00654A92" w:rsidRPr="00CF641E" w:rsidRDefault="00654A92" w:rsidP="00AA6780">
            <w:pPr>
              <w:pStyle w:val="a7"/>
              <w:rPr>
                <w:bCs/>
              </w:rPr>
            </w:pPr>
            <w:r w:rsidRPr="00CF641E">
              <w:rPr>
                <w:bCs/>
              </w:rPr>
              <w:t>7983,3</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3213131F" w14:textId="77777777" w:rsidR="00654A92" w:rsidRPr="00CF641E" w:rsidRDefault="00654A92" w:rsidP="00AA6780">
            <w:pPr>
              <w:pStyle w:val="a7"/>
              <w:rPr>
                <w:bCs/>
              </w:rPr>
            </w:pPr>
            <w:r w:rsidRPr="00CF641E">
              <w:rPr>
                <w:bCs/>
              </w:rPr>
              <w:t>7983,3</w:t>
            </w:r>
          </w:p>
        </w:tc>
      </w:tr>
      <w:tr w:rsidR="00654A92" w:rsidRPr="00CF641E" w14:paraId="0079EEBF" w14:textId="77777777" w:rsidTr="00654A92">
        <w:trPr>
          <w:trHeight w:hRule="exact" w:val="288"/>
          <w:jc w:val="center"/>
        </w:trPr>
        <w:tc>
          <w:tcPr>
            <w:tcW w:w="644" w:type="dxa"/>
            <w:tcBorders>
              <w:top w:val="single" w:sz="4" w:space="0" w:color="auto"/>
              <w:left w:val="single" w:sz="4" w:space="0" w:color="auto"/>
              <w:bottom w:val="single" w:sz="4" w:space="0" w:color="auto"/>
            </w:tcBorders>
            <w:shd w:val="clear" w:color="auto" w:fill="auto"/>
            <w:vAlign w:val="bottom"/>
          </w:tcPr>
          <w:p w14:paraId="18A36F05" w14:textId="77777777" w:rsidR="00654A92" w:rsidRPr="00CF641E" w:rsidRDefault="00654A92" w:rsidP="00AA6780">
            <w:pPr>
              <w:pStyle w:val="a7"/>
              <w:rPr>
                <w:bCs/>
              </w:rPr>
            </w:pPr>
            <w:r w:rsidRPr="00CF641E">
              <w:rPr>
                <w:bCs/>
              </w:rPr>
              <w:t>20</w:t>
            </w:r>
          </w:p>
        </w:tc>
        <w:tc>
          <w:tcPr>
            <w:tcW w:w="5021" w:type="dxa"/>
            <w:gridSpan w:val="2"/>
            <w:tcBorders>
              <w:top w:val="single" w:sz="4" w:space="0" w:color="auto"/>
              <w:left w:val="single" w:sz="4" w:space="0" w:color="auto"/>
              <w:bottom w:val="single" w:sz="4" w:space="0" w:color="auto"/>
            </w:tcBorders>
            <w:shd w:val="clear" w:color="auto" w:fill="auto"/>
          </w:tcPr>
          <w:p w14:paraId="50E6E4B6" w14:textId="77777777" w:rsidR="00654A92" w:rsidRPr="00CF641E" w:rsidRDefault="00654A92" w:rsidP="00AA6780">
            <w:pPr>
              <w:pStyle w:val="a7"/>
              <w:jc w:val="left"/>
              <w:rPr>
                <w:b/>
                <w:bCs/>
              </w:rPr>
            </w:pPr>
            <w:r w:rsidRPr="00CF641E">
              <w:t>МБУК "МКДЦ Зенит"</w:t>
            </w:r>
          </w:p>
        </w:tc>
        <w:tc>
          <w:tcPr>
            <w:tcW w:w="1418" w:type="dxa"/>
            <w:tcBorders>
              <w:top w:val="single" w:sz="4" w:space="0" w:color="auto"/>
              <w:left w:val="single" w:sz="4" w:space="0" w:color="auto"/>
              <w:bottom w:val="single" w:sz="4" w:space="0" w:color="auto"/>
            </w:tcBorders>
            <w:shd w:val="clear" w:color="auto" w:fill="auto"/>
            <w:vAlign w:val="bottom"/>
          </w:tcPr>
          <w:p w14:paraId="44E10869" w14:textId="77777777" w:rsidR="00654A92" w:rsidRPr="00CF641E" w:rsidRDefault="00654A92" w:rsidP="00AA6780">
            <w:pPr>
              <w:pStyle w:val="a7"/>
              <w:rPr>
                <w:bCs/>
              </w:rPr>
            </w:pPr>
            <w:r w:rsidRPr="00CF641E">
              <w:rPr>
                <w:bCs/>
              </w:rPr>
              <w:t>1</w:t>
            </w:r>
          </w:p>
        </w:tc>
        <w:tc>
          <w:tcPr>
            <w:tcW w:w="1143" w:type="dxa"/>
            <w:tcBorders>
              <w:top w:val="single" w:sz="4" w:space="0" w:color="auto"/>
              <w:left w:val="single" w:sz="4" w:space="0" w:color="auto"/>
              <w:bottom w:val="single" w:sz="4" w:space="0" w:color="auto"/>
            </w:tcBorders>
            <w:shd w:val="clear" w:color="auto" w:fill="auto"/>
            <w:vAlign w:val="bottom"/>
          </w:tcPr>
          <w:p w14:paraId="080C8C60" w14:textId="77777777" w:rsidR="00654A92" w:rsidRPr="00CF641E" w:rsidRDefault="00654A92" w:rsidP="00AA6780">
            <w:pPr>
              <w:pStyle w:val="a7"/>
              <w:rPr>
                <w:bCs/>
              </w:rPr>
            </w:pPr>
            <w:r w:rsidRPr="00CF641E">
              <w:rPr>
                <w:bCs/>
              </w:rPr>
              <w:t>3130,8</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6471E563" w14:textId="77777777" w:rsidR="00654A92" w:rsidRPr="00CF641E" w:rsidRDefault="00654A92" w:rsidP="00AA6780">
            <w:pPr>
              <w:pStyle w:val="a7"/>
              <w:rPr>
                <w:bCs/>
              </w:rPr>
            </w:pPr>
            <w:r w:rsidRPr="00CF641E">
              <w:rPr>
                <w:bCs/>
              </w:rPr>
              <w:t>3130,8</w:t>
            </w:r>
          </w:p>
        </w:tc>
      </w:tr>
      <w:tr w:rsidR="00654A92" w:rsidRPr="00CF641E" w14:paraId="1716E81E" w14:textId="77777777" w:rsidTr="00654A92">
        <w:trPr>
          <w:trHeight w:hRule="exact" w:val="288"/>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bottom"/>
          </w:tcPr>
          <w:p w14:paraId="60C8B874" w14:textId="77777777" w:rsidR="00654A92" w:rsidRPr="00CF641E" w:rsidRDefault="00654A92" w:rsidP="00AA6780">
            <w:pPr>
              <w:pStyle w:val="a7"/>
              <w:rPr>
                <w:bCs/>
              </w:rPr>
            </w:pPr>
            <w:r w:rsidRPr="00CF641E">
              <w:rPr>
                <w:bCs/>
              </w:rPr>
              <w:t>21</w:t>
            </w:r>
          </w:p>
        </w:tc>
        <w:tc>
          <w:tcPr>
            <w:tcW w:w="502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F591449" w14:textId="77777777" w:rsidR="00654A92" w:rsidRPr="00CF641E" w:rsidRDefault="00654A92" w:rsidP="00AA6780">
            <w:pPr>
              <w:pStyle w:val="a7"/>
              <w:jc w:val="left"/>
              <w:rPr>
                <w:b/>
                <w:bCs/>
              </w:rPr>
            </w:pPr>
            <w:r w:rsidRPr="00CF641E">
              <w:t>Администрация МО СП "</w:t>
            </w:r>
            <w:proofErr w:type="spellStart"/>
            <w:r w:rsidRPr="00CF641E">
              <w:t>Новобрянское</w:t>
            </w:r>
            <w:proofErr w:type="spellEnd"/>
            <w:r w:rsidRPr="00CF641E">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76BE0CD" w14:textId="77777777" w:rsidR="00654A92" w:rsidRPr="00CF641E" w:rsidRDefault="00654A92" w:rsidP="00AA6780">
            <w:pPr>
              <w:pStyle w:val="a7"/>
              <w:rPr>
                <w:bCs/>
              </w:rPr>
            </w:pPr>
            <w:r w:rsidRPr="00CF641E">
              <w:rPr>
                <w:bCs/>
              </w:rPr>
              <w:t>2</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bottom"/>
          </w:tcPr>
          <w:p w14:paraId="309BFFBA" w14:textId="77777777" w:rsidR="00654A92" w:rsidRPr="00CF641E" w:rsidRDefault="00654A92" w:rsidP="00AA6780">
            <w:pPr>
              <w:pStyle w:val="a7"/>
              <w:rPr>
                <w:bCs/>
              </w:rPr>
            </w:pPr>
            <w:r w:rsidRPr="00CF641E">
              <w:rPr>
                <w:bCs/>
              </w:rPr>
              <w:t>234,5</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6BAE4195" w14:textId="77777777" w:rsidR="00654A92" w:rsidRPr="00CF641E" w:rsidRDefault="00654A92" w:rsidP="00AA6780">
            <w:pPr>
              <w:pStyle w:val="a7"/>
              <w:rPr>
                <w:bCs/>
              </w:rPr>
            </w:pPr>
            <w:r w:rsidRPr="00CF641E">
              <w:rPr>
                <w:bCs/>
              </w:rPr>
              <w:t>234,5</w:t>
            </w:r>
          </w:p>
        </w:tc>
      </w:tr>
      <w:tr w:rsidR="00654A92" w:rsidRPr="00CF641E" w14:paraId="0B56568D" w14:textId="77777777" w:rsidTr="00654A92">
        <w:trPr>
          <w:trHeight w:hRule="exact" w:val="415"/>
          <w:jc w:val="center"/>
        </w:trPr>
        <w:tc>
          <w:tcPr>
            <w:tcW w:w="644" w:type="dxa"/>
            <w:tcBorders>
              <w:top w:val="single" w:sz="4" w:space="0" w:color="auto"/>
              <w:left w:val="single" w:sz="4" w:space="0" w:color="auto"/>
            </w:tcBorders>
            <w:shd w:val="clear" w:color="auto" w:fill="auto"/>
            <w:vAlign w:val="center"/>
          </w:tcPr>
          <w:p w14:paraId="64D38B75" w14:textId="77777777" w:rsidR="00654A92" w:rsidRPr="00CF641E" w:rsidRDefault="00654A92" w:rsidP="00AA6780">
            <w:pPr>
              <w:pStyle w:val="a7"/>
            </w:pPr>
            <w:r w:rsidRPr="00CF641E">
              <w:rPr>
                <w:bCs/>
              </w:rPr>
              <w:t>22</w:t>
            </w:r>
          </w:p>
        </w:tc>
        <w:tc>
          <w:tcPr>
            <w:tcW w:w="5021" w:type="dxa"/>
            <w:gridSpan w:val="2"/>
            <w:tcBorders>
              <w:top w:val="single" w:sz="4" w:space="0" w:color="auto"/>
              <w:left w:val="single" w:sz="4" w:space="0" w:color="auto"/>
            </w:tcBorders>
            <w:shd w:val="clear" w:color="auto" w:fill="auto"/>
            <w:vAlign w:val="bottom"/>
          </w:tcPr>
          <w:p w14:paraId="2299E910" w14:textId="77777777" w:rsidR="00654A92" w:rsidRPr="00CF641E" w:rsidRDefault="00654A92" w:rsidP="00AA6780">
            <w:pPr>
              <w:pStyle w:val="a7"/>
              <w:jc w:val="left"/>
            </w:pPr>
            <w:r w:rsidRPr="00CF641E">
              <w:rPr>
                <w:b/>
                <w:bCs/>
              </w:rPr>
              <w:t xml:space="preserve">Общественные здания ( </w:t>
            </w:r>
            <w:proofErr w:type="spellStart"/>
            <w:r w:rsidRPr="00CF641E">
              <w:rPr>
                <w:b/>
                <w:bCs/>
              </w:rPr>
              <w:t>магазины</w:t>
            </w:r>
            <w:proofErr w:type="gramStart"/>
            <w:r w:rsidRPr="00CF641E">
              <w:rPr>
                <w:b/>
                <w:bCs/>
              </w:rPr>
              <w:t>,О</w:t>
            </w:r>
            <w:proofErr w:type="gramEnd"/>
            <w:r w:rsidRPr="00CF641E">
              <w:rPr>
                <w:b/>
                <w:bCs/>
              </w:rPr>
              <w:t>ГМ</w:t>
            </w:r>
            <w:proofErr w:type="spellEnd"/>
            <w:r w:rsidRPr="00CF641E">
              <w:rPr>
                <w:b/>
                <w:bCs/>
              </w:rPr>
              <w:t>)</w:t>
            </w:r>
          </w:p>
        </w:tc>
        <w:tc>
          <w:tcPr>
            <w:tcW w:w="1418" w:type="dxa"/>
            <w:tcBorders>
              <w:top w:val="single" w:sz="4" w:space="0" w:color="auto"/>
              <w:left w:val="single" w:sz="4" w:space="0" w:color="auto"/>
            </w:tcBorders>
            <w:shd w:val="clear" w:color="auto" w:fill="auto"/>
            <w:vAlign w:val="center"/>
          </w:tcPr>
          <w:p w14:paraId="058ED153" w14:textId="77777777" w:rsidR="00654A92" w:rsidRPr="00CF641E" w:rsidRDefault="00654A92" w:rsidP="00AA6780">
            <w:pPr>
              <w:pStyle w:val="a7"/>
            </w:pPr>
            <w:r w:rsidRPr="00CF641E">
              <w:t>9</w:t>
            </w:r>
          </w:p>
        </w:tc>
        <w:tc>
          <w:tcPr>
            <w:tcW w:w="1143" w:type="dxa"/>
            <w:tcBorders>
              <w:top w:val="single" w:sz="4" w:space="0" w:color="auto"/>
              <w:left w:val="single" w:sz="4" w:space="0" w:color="auto"/>
            </w:tcBorders>
            <w:shd w:val="clear" w:color="auto" w:fill="auto"/>
            <w:vAlign w:val="center"/>
          </w:tcPr>
          <w:p w14:paraId="53010DB4" w14:textId="77777777" w:rsidR="00654A92" w:rsidRPr="00CF641E" w:rsidRDefault="00654A92" w:rsidP="00AA6780">
            <w:pPr>
              <w:pStyle w:val="a7"/>
            </w:pPr>
            <w:r w:rsidRPr="00CF641E">
              <w:t>3562</w:t>
            </w:r>
          </w:p>
        </w:tc>
        <w:tc>
          <w:tcPr>
            <w:tcW w:w="1692" w:type="dxa"/>
            <w:tcBorders>
              <w:top w:val="single" w:sz="4" w:space="0" w:color="auto"/>
              <w:left w:val="single" w:sz="4" w:space="0" w:color="auto"/>
              <w:right w:val="single" w:sz="4" w:space="0" w:color="auto"/>
            </w:tcBorders>
            <w:shd w:val="clear" w:color="auto" w:fill="auto"/>
            <w:vAlign w:val="center"/>
          </w:tcPr>
          <w:p w14:paraId="6A77A734" w14:textId="77777777" w:rsidR="00654A92" w:rsidRPr="00CF641E" w:rsidRDefault="00654A92" w:rsidP="00AA6780">
            <w:pPr>
              <w:pStyle w:val="a7"/>
            </w:pPr>
            <w:r w:rsidRPr="00CF641E">
              <w:t>3562</w:t>
            </w:r>
          </w:p>
        </w:tc>
      </w:tr>
      <w:tr w:rsidR="00654A92" w:rsidRPr="00CF641E" w14:paraId="18900F91" w14:textId="77777777" w:rsidTr="00654A92">
        <w:trPr>
          <w:trHeight w:hRule="exact" w:val="293"/>
          <w:jc w:val="center"/>
        </w:trPr>
        <w:tc>
          <w:tcPr>
            <w:tcW w:w="644" w:type="dxa"/>
            <w:tcBorders>
              <w:top w:val="single" w:sz="4" w:space="0" w:color="auto"/>
              <w:left w:val="single" w:sz="4" w:space="0" w:color="auto"/>
              <w:bottom w:val="single" w:sz="4" w:space="0" w:color="auto"/>
            </w:tcBorders>
            <w:shd w:val="clear" w:color="auto" w:fill="auto"/>
          </w:tcPr>
          <w:p w14:paraId="0A431ED7" w14:textId="77777777" w:rsidR="00654A92" w:rsidRPr="00CF641E" w:rsidRDefault="00654A92" w:rsidP="00AA6780">
            <w:pPr>
              <w:jc w:val="center"/>
            </w:pPr>
            <w:r w:rsidRPr="00CF641E">
              <w:t>23</w:t>
            </w:r>
          </w:p>
        </w:tc>
        <w:tc>
          <w:tcPr>
            <w:tcW w:w="5021" w:type="dxa"/>
            <w:gridSpan w:val="2"/>
            <w:tcBorders>
              <w:top w:val="single" w:sz="4" w:space="0" w:color="auto"/>
              <w:left w:val="single" w:sz="4" w:space="0" w:color="auto"/>
              <w:bottom w:val="single" w:sz="4" w:space="0" w:color="auto"/>
            </w:tcBorders>
            <w:shd w:val="clear" w:color="auto" w:fill="auto"/>
            <w:vAlign w:val="bottom"/>
          </w:tcPr>
          <w:p w14:paraId="4C02D9BF" w14:textId="77777777" w:rsidR="00654A92" w:rsidRPr="00CF641E" w:rsidRDefault="00654A92" w:rsidP="00AA6780">
            <w:pPr>
              <w:pStyle w:val="a7"/>
              <w:jc w:val="left"/>
            </w:pPr>
            <w:r w:rsidRPr="00CF641E">
              <w:rPr>
                <w:b/>
                <w:bCs/>
              </w:rPr>
              <w:t>Итого:</w:t>
            </w:r>
          </w:p>
        </w:tc>
        <w:tc>
          <w:tcPr>
            <w:tcW w:w="1418" w:type="dxa"/>
            <w:tcBorders>
              <w:top w:val="single" w:sz="4" w:space="0" w:color="auto"/>
              <w:left w:val="single" w:sz="4" w:space="0" w:color="auto"/>
              <w:bottom w:val="single" w:sz="4" w:space="0" w:color="auto"/>
            </w:tcBorders>
            <w:shd w:val="clear" w:color="auto" w:fill="auto"/>
            <w:vAlign w:val="bottom"/>
          </w:tcPr>
          <w:p w14:paraId="246864B5" w14:textId="77777777" w:rsidR="00654A92" w:rsidRPr="00CF641E" w:rsidRDefault="00654A92" w:rsidP="00AA6780">
            <w:pPr>
              <w:pStyle w:val="a7"/>
            </w:pPr>
            <w:r w:rsidRPr="00CF641E">
              <w:t>144</w:t>
            </w:r>
          </w:p>
        </w:tc>
        <w:tc>
          <w:tcPr>
            <w:tcW w:w="1143" w:type="dxa"/>
            <w:tcBorders>
              <w:top w:val="single" w:sz="4" w:space="0" w:color="auto"/>
              <w:left w:val="single" w:sz="4" w:space="0" w:color="auto"/>
              <w:bottom w:val="single" w:sz="4" w:space="0" w:color="auto"/>
            </w:tcBorders>
            <w:shd w:val="clear" w:color="auto" w:fill="auto"/>
            <w:vAlign w:val="bottom"/>
          </w:tcPr>
          <w:p w14:paraId="53EC31F2" w14:textId="77777777" w:rsidR="00654A92" w:rsidRPr="00CF641E" w:rsidRDefault="00654A92" w:rsidP="00AA6780">
            <w:pPr>
              <w:pStyle w:val="a7"/>
            </w:pPr>
            <w:r w:rsidRPr="00CF641E">
              <w:t>141747,32</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bottom"/>
          </w:tcPr>
          <w:p w14:paraId="2744E19D" w14:textId="77777777" w:rsidR="00654A92" w:rsidRPr="00CF641E" w:rsidRDefault="00654A92" w:rsidP="00AA6780">
            <w:pPr>
              <w:pStyle w:val="a7"/>
            </w:pPr>
            <w:r w:rsidRPr="00CF641E">
              <w:t>112047,42</w:t>
            </w:r>
          </w:p>
        </w:tc>
      </w:tr>
    </w:tbl>
    <w:p w14:paraId="3765F6A5" w14:textId="77777777" w:rsidR="00BF6BC0" w:rsidRDefault="00BF6BC0" w:rsidP="00786EFC">
      <w:pPr>
        <w:pStyle w:val="12"/>
        <w:ind w:firstLine="720"/>
        <w:jc w:val="both"/>
        <w:rPr>
          <w:sz w:val="24"/>
          <w:szCs w:val="24"/>
        </w:rPr>
      </w:pPr>
    </w:p>
    <w:p w14:paraId="703D547F" w14:textId="53B2A0CE" w:rsidR="00786EFC" w:rsidRPr="00786EFC" w:rsidRDefault="00786EFC" w:rsidP="00786EFC">
      <w:pPr>
        <w:pStyle w:val="12"/>
        <w:ind w:firstLine="720"/>
        <w:jc w:val="both"/>
        <w:rPr>
          <w:sz w:val="24"/>
          <w:szCs w:val="24"/>
        </w:rPr>
      </w:pPr>
      <w:r w:rsidRPr="00786EFC">
        <w:rPr>
          <w:sz w:val="24"/>
          <w:szCs w:val="24"/>
        </w:rPr>
        <w:t>Оценка потребления товаров и услуг организаций коммунального ком</w:t>
      </w:r>
      <w:r w:rsidRPr="00786EFC">
        <w:rPr>
          <w:sz w:val="24"/>
          <w:szCs w:val="24"/>
        </w:rPr>
        <w:softHyphen/>
        <w:t xml:space="preserve">плекса </w:t>
      </w:r>
      <w:proofErr w:type="gramStart"/>
      <w:r w:rsidRPr="00786EFC">
        <w:rPr>
          <w:sz w:val="24"/>
          <w:szCs w:val="24"/>
        </w:rPr>
        <w:t xml:space="preserve">играет </w:t>
      </w:r>
      <w:r w:rsidRPr="00786EFC">
        <w:rPr>
          <w:sz w:val="24"/>
          <w:szCs w:val="24"/>
        </w:rPr>
        <w:lastRenderedPageBreak/>
        <w:t>важное значение</w:t>
      </w:r>
      <w:proofErr w:type="gramEnd"/>
      <w:r w:rsidRPr="00786EFC">
        <w:rPr>
          <w:sz w:val="24"/>
          <w:szCs w:val="24"/>
        </w:rPr>
        <w:t xml:space="preserve"> при разработке схемы теплоснабжения. Во-пер</w:t>
      </w:r>
      <w:r w:rsidRPr="00786EFC">
        <w:rPr>
          <w:sz w:val="24"/>
          <w:szCs w:val="24"/>
        </w:rPr>
        <w:softHyphen/>
        <w:t>вых, объемы потребления должны быть об</w:t>
      </w:r>
      <w:r w:rsidR="002A7CDA">
        <w:rPr>
          <w:sz w:val="24"/>
          <w:szCs w:val="24"/>
        </w:rPr>
        <w:t>еспечены соответствующими произ</w:t>
      </w:r>
      <w:r w:rsidRPr="00786EFC">
        <w:rPr>
          <w:sz w:val="24"/>
          <w:szCs w:val="24"/>
        </w:rPr>
        <w:t>водственными мощностями систем теплоснабжения. Системы теплоснабжения должны обеспечивать потребителей тепловой энергией в соответствии с т</w:t>
      </w:r>
      <w:r w:rsidR="002A7CDA">
        <w:rPr>
          <w:sz w:val="24"/>
          <w:szCs w:val="24"/>
        </w:rPr>
        <w:t>ребо</w:t>
      </w:r>
      <w:r w:rsidRPr="00786EFC">
        <w:rPr>
          <w:sz w:val="24"/>
          <w:szCs w:val="24"/>
        </w:rPr>
        <w:t>ваниями к качеству, в том числе круглосуточное и бесперебойное снабжение. Во- вторых, прогнозные объемы потребления тепловой энергии должны учитываться при расчете тарифов, которые являются одн</w:t>
      </w:r>
      <w:r w:rsidR="002A7CDA">
        <w:rPr>
          <w:sz w:val="24"/>
          <w:szCs w:val="24"/>
        </w:rPr>
        <w:t>им из основных источников финан</w:t>
      </w:r>
      <w:r w:rsidRPr="00786EFC">
        <w:rPr>
          <w:sz w:val="24"/>
          <w:szCs w:val="24"/>
        </w:rPr>
        <w:t>сирования инвестиционных программ теплоснабжающей организации.</w:t>
      </w:r>
    </w:p>
    <w:p w14:paraId="7BDF8A03" w14:textId="5F128789" w:rsidR="00786EFC" w:rsidRPr="00786EFC" w:rsidRDefault="00786EFC" w:rsidP="000B6FC4">
      <w:pPr>
        <w:pStyle w:val="12"/>
        <w:ind w:firstLine="720"/>
        <w:jc w:val="both"/>
        <w:rPr>
          <w:sz w:val="24"/>
          <w:szCs w:val="24"/>
        </w:rPr>
      </w:pPr>
      <w:r w:rsidRPr="00786EFC">
        <w:rPr>
          <w:sz w:val="24"/>
          <w:szCs w:val="24"/>
        </w:rPr>
        <w:t xml:space="preserve">Для оценки перспективных объемов был проанализирован сложившийся уровень потребления тепловой энергии в с. </w:t>
      </w:r>
      <w:proofErr w:type="gramStart"/>
      <w:r w:rsidRPr="00786EFC">
        <w:rPr>
          <w:sz w:val="24"/>
          <w:szCs w:val="24"/>
        </w:rPr>
        <w:t>Новая</w:t>
      </w:r>
      <w:proofErr w:type="gramEnd"/>
      <w:r w:rsidRPr="00786EFC">
        <w:rPr>
          <w:sz w:val="24"/>
          <w:szCs w:val="24"/>
        </w:rPr>
        <w:t xml:space="preserve"> </w:t>
      </w:r>
      <w:proofErr w:type="spellStart"/>
      <w:r w:rsidRPr="00786EFC">
        <w:rPr>
          <w:sz w:val="24"/>
          <w:szCs w:val="24"/>
        </w:rPr>
        <w:t>Брянь</w:t>
      </w:r>
      <w:proofErr w:type="spellEnd"/>
      <w:r w:rsidRPr="00786EFC">
        <w:rPr>
          <w:sz w:val="24"/>
          <w:szCs w:val="24"/>
        </w:rPr>
        <w:t>.</w:t>
      </w:r>
    </w:p>
    <w:p w14:paraId="305825A6" w14:textId="59173B75" w:rsidR="00786EFC" w:rsidRPr="00786EFC" w:rsidRDefault="00786EFC" w:rsidP="000B6FC4">
      <w:pPr>
        <w:pStyle w:val="12"/>
        <w:ind w:firstLine="720"/>
        <w:jc w:val="both"/>
        <w:rPr>
          <w:sz w:val="24"/>
          <w:szCs w:val="24"/>
        </w:rPr>
      </w:pPr>
      <w:r w:rsidRPr="00786EFC">
        <w:rPr>
          <w:sz w:val="24"/>
          <w:szCs w:val="24"/>
        </w:rPr>
        <w:t xml:space="preserve">Основной группой потребителей тепловой энергии в с. </w:t>
      </w:r>
      <w:proofErr w:type="gramStart"/>
      <w:r w:rsidR="000B6FC4">
        <w:rPr>
          <w:sz w:val="24"/>
          <w:szCs w:val="24"/>
        </w:rPr>
        <w:t>Новая</w:t>
      </w:r>
      <w:proofErr w:type="gramEnd"/>
      <w:r w:rsidR="000B6FC4">
        <w:rPr>
          <w:sz w:val="24"/>
          <w:szCs w:val="24"/>
        </w:rPr>
        <w:t xml:space="preserve"> </w:t>
      </w:r>
      <w:proofErr w:type="spellStart"/>
      <w:r w:rsidR="000B6FC4">
        <w:rPr>
          <w:sz w:val="24"/>
          <w:szCs w:val="24"/>
        </w:rPr>
        <w:t>Брянь</w:t>
      </w:r>
      <w:proofErr w:type="spellEnd"/>
      <w:r w:rsidRPr="00786EFC">
        <w:rPr>
          <w:sz w:val="24"/>
          <w:szCs w:val="24"/>
        </w:rPr>
        <w:t xml:space="preserve"> является население, использующее тепловую энергию </w:t>
      </w:r>
      <w:r w:rsidR="00491D34">
        <w:rPr>
          <w:sz w:val="24"/>
          <w:szCs w:val="24"/>
        </w:rPr>
        <w:t>на отопление и горячее водоснаб</w:t>
      </w:r>
      <w:r w:rsidRPr="00786EFC">
        <w:rPr>
          <w:sz w:val="24"/>
          <w:szCs w:val="24"/>
        </w:rPr>
        <w:t>жение. Площадь жилищного фонда и, следовательно, объем потребления тепло</w:t>
      </w:r>
      <w:r w:rsidRPr="00786EFC">
        <w:rPr>
          <w:sz w:val="24"/>
          <w:szCs w:val="24"/>
        </w:rPr>
        <w:softHyphen/>
        <w:t>вой энергии напрямую зависят от численност</w:t>
      </w:r>
      <w:r w:rsidR="00491D34">
        <w:rPr>
          <w:sz w:val="24"/>
          <w:szCs w:val="24"/>
        </w:rPr>
        <w:t>и населения муниципального обра</w:t>
      </w:r>
      <w:r w:rsidRPr="00786EFC">
        <w:rPr>
          <w:sz w:val="24"/>
          <w:szCs w:val="24"/>
        </w:rPr>
        <w:t>зования.</w:t>
      </w:r>
    </w:p>
    <w:p w14:paraId="40A91AE2" w14:textId="6E98E202" w:rsidR="00786EFC" w:rsidRPr="00532D0E" w:rsidRDefault="00786EFC" w:rsidP="00786EFC">
      <w:pPr>
        <w:pStyle w:val="12"/>
        <w:ind w:firstLine="720"/>
        <w:jc w:val="both"/>
        <w:rPr>
          <w:sz w:val="24"/>
          <w:szCs w:val="24"/>
        </w:rPr>
      </w:pPr>
      <w:r w:rsidRPr="00786EFC">
        <w:rPr>
          <w:sz w:val="24"/>
          <w:szCs w:val="24"/>
        </w:rPr>
        <w:t xml:space="preserve">Второй по значимости группой потребителей тепловой энергии являются объекты социально-бытового назначения: </w:t>
      </w:r>
      <w:r w:rsidR="00491D34">
        <w:rPr>
          <w:sz w:val="24"/>
          <w:szCs w:val="24"/>
        </w:rPr>
        <w:t>образовательные (в том числе до</w:t>
      </w:r>
      <w:r w:rsidRPr="00786EFC">
        <w:rPr>
          <w:sz w:val="24"/>
          <w:szCs w:val="24"/>
        </w:rPr>
        <w:t xml:space="preserve">школьные, факультативные), медицинские, </w:t>
      </w:r>
      <w:r w:rsidR="00491D34">
        <w:rPr>
          <w:sz w:val="24"/>
          <w:szCs w:val="24"/>
        </w:rPr>
        <w:t>административные учреждения, ма</w:t>
      </w:r>
      <w:r w:rsidRPr="00786EFC">
        <w:rPr>
          <w:sz w:val="24"/>
          <w:szCs w:val="24"/>
        </w:rPr>
        <w:t>газины, организации бытового обслуживания и др. Количество и, следовательно, объем потребления тепловой энергии потреби</w:t>
      </w:r>
      <w:r w:rsidR="002A7CDA">
        <w:rPr>
          <w:sz w:val="24"/>
          <w:szCs w:val="24"/>
        </w:rPr>
        <w:t>телями социально-бытового назна</w:t>
      </w:r>
      <w:r w:rsidRPr="00786EFC">
        <w:rPr>
          <w:sz w:val="24"/>
          <w:szCs w:val="24"/>
        </w:rPr>
        <w:t xml:space="preserve">чения также напрямую зависят от </w:t>
      </w:r>
      <w:r w:rsidRPr="00532D0E">
        <w:rPr>
          <w:sz w:val="24"/>
          <w:szCs w:val="24"/>
        </w:rPr>
        <w:t>численности населения.</w:t>
      </w:r>
    </w:p>
    <w:p w14:paraId="3279382E" w14:textId="270F665B" w:rsidR="00786EFC" w:rsidRPr="00786EFC" w:rsidRDefault="00786EFC" w:rsidP="00786EFC">
      <w:pPr>
        <w:pStyle w:val="12"/>
        <w:ind w:firstLine="720"/>
        <w:jc w:val="both"/>
        <w:rPr>
          <w:sz w:val="24"/>
          <w:szCs w:val="24"/>
        </w:rPr>
      </w:pPr>
      <w:r w:rsidRPr="00786EFC">
        <w:rPr>
          <w:sz w:val="24"/>
          <w:szCs w:val="24"/>
        </w:rPr>
        <w:t>Генеральным планом не конкретизирован прогнозный на 2032 год объем жилищного фонда, обеспеченного централиз</w:t>
      </w:r>
      <w:r w:rsidR="00491D34">
        <w:rPr>
          <w:sz w:val="24"/>
          <w:szCs w:val="24"/>
        </w:rPr>
        <w:t>ованным отоплением и горячим во</w:t>
      </w:r>
      <w:r w:rsidRPr="00786EFC">
        <w:rPr>
          <w:sz w:val="24"/>
          <w:szCs w:val="24"/>
        </w:rPr>
        <w:t xml:space="preserve">доснабжением. Учитывая отсутствие прироста прогнозируемой численности населения с. </w:t>
      </w:r>
      <w:proofErr w:type="gramStart"/>
      <w:r w:rsidR="000B6FC4">
        <w:rPr>
          <w:sz w:val="24"/>
          <w:szCs w:val="24"/>
        </w:rPr>
        <w:t>Новая</w:t>
      </w:r>
      <w:proofErr w:type="gramEnd"/>
      <w:r w:rsidR="000B6FC4">
        <w:rPr>
          <w:sz w:val="24"/>
          <w:szCs w:val="24"/>
        </w:rPr>
        <w:t xml:space="preserve"> </w:t>
      </w:r>
      <w:proofErr w:type="spellStart"/>
      <w:r w:rsidR="000B6FC4">
        <w:rPr>
          <w:sz w:val="24"/>
          <w:szCs w:val="24"/>
        </w:rPr>
        <w:t>Брянь</w:t>
      </w:r>
      <w:proofErr w:type="spellEnd"/>
      <w:r w:rsidRPr="00786EFC">
        <w:rPr>
          <w:sz w:val="24"/>
          <w:szCs w:val="24"/>
        </w:rPr>
        <w:t xml:space="preserve">, отсутствие </w:t>
      </w:r>
      <w:r w:rsidR="00875770">
        <w:rPr>
          <w:sz w:val="24"/>
          <w:szCs w:val="24"/>
        </w:rPr>
        <w:t xml:space="preserve">темпов роста </w:t>
      </w:r>
      <w:r w:rsidRPr="00786EFC">
        <w:rPr>
          <w:sz w:val="24"/>
          <w:szCs w:val="24"/>
        </w:rPr>
        <w:t>нового с</w:t>
      </w:r>
      <w:r w:rsidR="00491D34">
        <w:rPr>
          <w:sz w:val="24"/>
          <w:szCs w:val="24"/>
        </w:rPr>
        <w:t>троительства многоквартирных до</w:t>
      </w:r>
      <w:r w:rsidRPr="00786EFC">
        <w:rPr>
          <w:sz w:val="24"/>
          <w:szCs w:val="24"/>
        </w:rPr>
        <w:t xml:space="preserve">мов на территории </w:t>
      </w:r>
      <w:r w:rsidR="000B6FC4">
        <w:rPr>
          <w:sz w:val="24"/>
          <w:szCs w:val="24"/>
        </w:rPr>
        <w:t>поселения</w:t>
      </w:r>
      <w:r w:rsidRPr="00786EFC">
        <w:rPr>
          <w:sz w:val="24"/>
          <w:szCs w:val="24"/>
        </w:rPr>
        <w:t xml:space="preserve"> за ряд послед</w:t>
      </w:r>
      <w:r w:rsidR="00491D34">
        <w:rPr>
          <w:sz w:val="24"/>
          <w:szCs w:val="24"/>
        </w:rPr>
        <w:t>них лет, настоящей схемой тепло</w:t>
      </w:r>
      <w:r w:rsidRPr="00786EFC">
        <w:rPr>
          <w:sz w:val="24"/>
          <w:szCs w:val="24"/>
        </w:rPr>
        <w:t xml:space="preserve">снабжения предусматривается сохранение существующего объема жилищного фонда, обеспеченного централизованным </w:t>
      </w:r>
      <w:r w:rsidR="00491D34">
        <w:rPr>
          <w:sz w:val="24"/>
          <w:szCs w:val="24"/>
        </w:rPr>
        <w:t>отоплением и горячим водоснабже</w:t>
      </w:r>
      <w:r w:rsidRPr="00786EFC">
        <w:rPr>
          <w:sz w:val="24"/>
          <w:szCs w:val="24"/>
        </w:rPr>
        <w:t>нием.</w:t>
      </w:r>
    </w:p>
    <w:p w14:paraId="5DC8A995" w14:textId="557B4C3D" w:rsidR="00F763EB" w:rsidRDefault="00F763EB" w:rsidP="00F763EB">
      <w:pPr>
        <w:pStyle w:val="12"/>
        <w:ind w:firstLine="720"/>
        <w:jc w:val="both"/>
        <w:rPr>
          <w:sz w:val="24"/>
          <w:szCs w:val="24"/>
        </w:rPr>
      </w:pPr>
      <w:r>
        <w:rPr>
          <w:sz w:val="24"/>
          <w:szCs w:val="24"/>
        </w:rPr>
        <w:t xml:space="preserve">                                                                                                                             </w:t>
      </w:r>
      <w:r w:rsidRPr="00532D0E">
        <w:rPr>
          <w:sz w:val="24"/>
          <w:szCs w:val="24"/>
        </w:rPr>
        <w:t>Таблица 2</w:t>
      </w:r>
    </w:p>
    <w:tbl>
      <w:tblPr>
        <w:tblStyle w:val="af4"/>
        <w:tblW w:w="9776" w:type="dxa"/>
        <w:tblLook w:val="04A0" w:firstRow="1" w:lastRow="0" w:firstColumn="1" w:lastColumn="0" w:noHBand="0" w:noVBand="1"/>
      </w:tblPr>
      <w:tblGrid>
        <w:gridCol w:w="534"/>
        <w:gridCol w:w="4982"/>
        <w:gridCol w:w="1144"/>
        <w:gridCol w:w="1417"/>
        <w:gridCol w:w="1699"/>
      </w:tblGrid>
      <w:tr w:rsidR="00F763EB" w:rsidRPr="00C35506" w14:paraId="309D88F9" w14:textId="77777777" w:rsidTr="001865B8">
        <w:tc>
          <w:tcPr>
            <w:tcW w:w="534" w:type="dxa"/>
          </w:tcPr>
          <w:p w14:paraId="761E986F" w14:textId="77777777" w:rsidR="00F763EB" w:rsidRPr="00C35506" w:rsidRDefault="00F763EB" w:rsidP="00AA6780">
            <w:pPr>
              <w:pStyle w:val="12"/>
              <w:ind w:firstLine="0"/>
              <w:jc w:val="center"/>
              <w:rPr>
                <w:sz w:val="24"/>
                <w:szCs w:val="24"/>
              </w:rPr>
            </w:pPr>
            <w:r w:rsidRPr="00C35506">
              <w:rPr>
                <w:sz w:val="24"/>
                <w:szCs w:val="24"/>
              </w:rPr>
              <w:t>№</w:t>
            </w:r>
          </w:p>
        </w:tc>
        <w:tc>
          <w:tcPr>
            <w:tcW w:w="4990" w:type="dxa"/>
          </w:tcPr>
          <w:p w14:paraId="0ECADC54" w14:textId="77777777" w:rsidR="00F763EB" w:rsidRPr="00C35506" w:rsidRDefault="00F763EB" w:rsidP="00AA6780">
            <w:pPr>
              <w:pStyle w:val="12"/>
              <w:ind w:firstLine="0"/>
              <w:jc w:val="center"/>
              <w:rPr>
                <w:sz w:val="24"/>
                <w:szCs w:val="24"/>
              </w:rPr>
            </w:pPr>
            <w:r w:rsidRPr="00C35506">
              <w:rPr>
                <w:sz w:val="24"/>
                <w:szCs w:val="24"/>
              </w:rPr>
              <w:t>Показатели</w:t>
            </w:r>
          </w:p>
        </w:tc>
        <w:tc>
          <w:tcPr>
            <w:tcW w:w="1134" w:type="dxa"/>
          </w:tcPr>
          <w:p w14:paraId="17733BB0" w14:textId="77777777" w:rsidR="00F763EB" w:rsidRPr="00C35506" w:rsidRDefault="00F763EB" w:rsidP="00AA6780">
            <w:pPr>
              <w:pStyle w:val="12"/>
              <w:ind w:firstLine="0"/>
              <w:jc w:val="center"/>
              <w:rPr>
                <w:sz w:val="24"/>
                <w:szCs w:val="24"/>
              </w:rPr>
            </w:pPr>
            <w:r w:rsidRPr="00C35506">
              <w:rPr>
                <w:sz w:val="24"/>
                <w:szCs w:val="24"/>
              </w:rPr>
              <w:t>Ед. изм.</w:t>
            </w:r>
          </w:p>
        </w:tc>
        <w:tc>
          <w:tcPr>
            <w:tcW w:w="1417" w:type="dxa"/>
          </w:tcPr>
          <w:p w14:paraId="3AC5991E" w14:textId="77777777" w:rsidR="00F763EB" w:rsidRPr="00C35506" w:rsidRDefault="00F763EB" w:rsidP="00AA6780">
            <w:pPr>
              <w:pStyle w:val="12"/>
              <w:ind w:firstLine="0"/>
              <w:jc w:val="center"/>
              <w:rPr>
                <w:sz w:val="24"/>
                <w:szCs w:val="24"/>
              </w:rPr>
            </w:pPr>
            <w:r w:rsidRPr="00C35506">
              <w:rPr>
                <w:sz w:val="24"/>
                <w:szCs w:val="24"/>
              </w:rPr>
              <w:t>Исходные данные</w:t>
            </w:r>
          </w:p>
        </w:tc>
        <w:tc>
          <w:tcPr>
            <w:tcW w:w="1701" w:type="dxa"/>
          </w:tcPr>
          <w:p w14:paraId="498FE6FE" w14:textId="77777777" w:rsidR="00F763EB" w:rsidRPr="00C35506" w:rsidRDefault="00F763EB" w:rsidP="00AA6780">
            <w:pPr>
              <w:pStyle w:val="12"/>
              <w:ind w:firstLine="0"/>
              <w:jc w:val="center"/>
              <w:rPr>
                <w:sz w:val="24"/>
                <w:szCs w:val="24"/>
              </w:rPr>
            </w:pPr>
            <w:r w:rsidRPr="00C35506">
              <w:rPr>
                <w:sz w:val="24"/>
                <w:szCs w:val="24"/>
              </w:rPr>
              <w:t xml:space="preserve">На 1 очереди </w:t>
            </w:r>
          </w:p>
        </w:tc>
      </w:tr>
      <w:tr w:rsidR="001865B8" w:rsidRPr="00C35506" w14:paraId="1DA4FFC2" w14:textId="77777777" w:rsidTr="006E18E9">
        <w:trPr>
          <w:trHeight w:val="635"/>
        </w:trPr>
        <w:tc>
          <w:tcPr>
            <w:tcW w:w="534" w:type="dxa"/>
            <w:vMerge w:val="restart"/>
          </w:tcPr>
          <w:p w14:paraId="552F1E26" w14:textId="484E806B" w:rsidR="001865B8" w:rsidRPr="00C35506" w:rsidRDefault="00C35506" w:rsidP="00AA6780">
            <w:pPr>
              <w:pStyle w:val="12"/>
              <w:ind w:firstLine="0"/>
              <w:jc w:val="both"/>
              <w:rPr>
                <w:sz w:val="24"/>
                <w:szCs w:val="24"/>
              </w:rPr>
            </w:pPr>
            <w:r w:rsidRPr="00C35506">
              <w:rPr>
                <w:sz w:val="24"/>
                <w:szCs w:val="24"/>
              </w:rPr>
              <w:t>1</w:t>
            </w:r>
          </w:p>
        </w:tc>
        <w:tc>
          <w:tcPr>
            <w:tcW w:w="4990" w:type="dxa"/>
          </w:tcPr>
          <w:p w14:paraId="0DDF3967" w14:textId="77777777" w:rsidR="001865B8" w:rsidRPr="00C35506" w:rsidRDefault="001865B8" w:rsidP="001865B8">
            <w:pPr>
              <w:widowControl/>
              <w:shd w:val="clear" w:color="auto" w:fill="FFFFFF"/>
              <w:rPr>
                <w:rFonts w:ascii="Times New Roman" w:hAnsi="Times New Roman" w:cs="Times New Roman"/>
                <w:color w:val="1A1A1A"/>
                <w:shd w:val="clear" w:color="auto" w:fill="FFFFFF"/>
              </w:rPr>
            </w:pPr>
            <w:r w:rsidRPr="00C35506">
              <w:rPr>
                <w:rFonts w:ascii="Times New Roman" w:eastAsia="Times New Roman" w:hAnsi="Times New Roman" w:cs="Times New Roman"/>
                <w:color w:val="1A1A1A"/>
                <w:lang w:bidi="ar-SA"/>
              </w:rPr>
              <w:t>Новое жилищное строительство всего:</w:t>
            </w:r>
          </w:p>
          <w:p w14:paraId="3DD3E22F" w14:textId="47A9E4EE" w:rsidR="001865B8" w:rsidRPr="00C35506" w:rsidRDefault="001865B8" w:rsidP="001865B8">
            <w:pPr>
              <w:pStyle w:val="12"/>
              <w:ind w:firstLine="0"/>
              <w:jc w:val="both"/>
              <w:rPr>
                <w:color w:val="1A1A1A"/>
                <w:shd w:val="clear" w:color="auto" w:fill="FFFFFF"/>
              </w:rPr>
            </w:pPr>
            <w:r w:rsidRPr="00C35506">
              <w:rPr>
                <w:color w:val="1A1A1A"/>
                <w:sz w:val="24"/>
                <w:szCs w:val="24"/>
                <w:shd w:val="clear" w:color="auto" w:fill="FFFFFF"/>
              </w:rPr>
              <w:t>в том числе:</w:t>
            </w:r>
          </w:p>
        </w:tc>
        <w:tc>
          <w:tcPr>
            <w:tcW w:w="1134" w:type="dxa"/>
          </w:tcPr>
          <w:p w14:paraId="0498FC85" w14:textId="77777777" w:rsidR="001865B8" w:rsidRPr="00C35506" w:rsidRDefault="001865B8" w:rsidP="00AA6780">
            <w:pPr>
              <w:pStyle w:val="12"/>
              <w:ind w:firstLine="0"/>
              <w:jc w:val="center"/>
              <w:rPr>
                <w:sz w:val="24"/>
                <w:szCs w:val="24"/>
              </w:rPr>
            </w:pPr>
            <w:r w:rsidRPr="00C35506">
              <w:rPr>
                <w:sz w:val="24"/>
                <w:szCs w:val="24"/>
              </w:rPr>
              <w:t>тыс</w:t>
            </w:r>
            <w:proofErr w:type="gramStart"/>
            <w:r w:rsidRPr="00C35506">
              <w:rPr>
                <w:sz w:val="24"/>
                <w:szCs w:val="24"/>
              </w:rPr>
              <w:t>.м</w:t>
            </w:r>
            <w:proofErr w:type="gramEnd"/>
            <w:r w:rsidRPr="00C35506">
              <w:rPr>
                <w:sz w:val="24"/>
                <w:szCs w:val="24"/>
              </w:rPr>
              <w:t>2</w:t>
            </w:r>
          </w:p>
        </w:tc>
        <w:tc>
          <w:tcPr>
            <w:tcW w:w="1417" w:type="dxa"/>
            <w:shd w:val="clear" w:color="auto" w:fill="FFFFFF" w:themeFill="background1"/>
          </w:tcPr>
          <w:p w14:paraId="7C1C2CD1" w14:textId="7C400C63" w:rsidR="001865B8" w:rsidRPr="00C35506" w:rsidRDefault="00654A92" w:rsidP="006E18E9">
            <w:pPr>
              <w:pStyle w:val="12"/>
              <w:ind w:firstLine="0"/>
              <w:jc w:val="center"/>
              <w:rPr>
                <w:sz w:val="24"/>
                <w:szCs w:val="24"/>
              </w:rPr>
            </w:pPr>
            <w:r w:rsidRPr="00C35506">
              <w:rPr>
                <w:sz w:val="24"/>
                <w:szCs w:val="24"/>
              </w:rPr>
              <w:t>0,112</w:t>
            </w:r>
          </w:p>
        </w:tc>
        <w:tc>
          <w:tcPr>
            <w:tcW w:w="1701" w:type="dxa"/>
            <w:shd w:val="clear" w:color="auto" w:fill="FFFFFF" w:themeFill="background1"/>
          </w:tcPr>
          <w:p w14:paraId="5FF03819" w14:textId="121868E3" w:rsidR="001865B8" w:rsidRPr="00C35506" w:rsidRDefault="00654A92" w:rsidP="006E18E9">
            <w:pPr>
              <w:pStyle w:val="12"/>
              <w:ind w:firstLine="0"/>
              <w:jc w:val="center"/>
              <w:rPr>
                <w:sz w:val="24"/>
                <w:szCs w:val="24"/>
              </w:rPr>
            </w:pPr>
            <w:r w:rsidRPr="00C35506">
              <w:rPr>
                <w:sz w:val="24"/>
                <w:szCs w:val="24"/>
              </w:rPr>
              <w:t>0,112</w:t>
            </w:r>
          </w:p>
        </w:tc>
      </w:tr>
      <w:tr w:rsidR="00F763EB" w:rsidRPr="00C35506" w14:paraId="01299BC1" w14:textId="77777777" w:rsidTr="006E18E9">
        <w:tc>
          <w:tcPr>
            <w:tcW w:w="534" w:type="dxa"/>
            <w:vMerge/>
          </w:tcPr>
          <w:p w14:paraId="6D36ED6E" w14:textId="77777777" w:rsidR="00F763EB" w:rsidRPr="00C35506" w:rsidRDefault="00F763EB" w:rsidP="00AA6780">
            <w:pPr>
              <w:pStyle w:val="12"/>
              <w:ind w:firstLine="0"/>
              <w:jc w:val="both"/>
              <w:rPr>
                <w:sz w:val="24"/>
                <w:szCs w:val="24"/>
              </w:rPr>
            </w:pPr>
          </w:p>
        </w:tc>
        <w:tc>
          <w:tcPr>
            <w:tcW w:w="4990" w:type="dxa"/>
          </w:tcPr>
          <w:p w14:paraId="6F3F7505" w14:textId="77777777" w:rsidR="00F763EB" w:rsidRPr="00C35506" w:rsidRDefault="00F763EB" w:rsidP="00AA6780">
            <w:pPr>
              <w:widowControl/>
              <w:shd w:val="clear" w:color="auto" w:fill="FFFFFF"/>
              <w:rPr>
                <w:rFonts w:ascii="Times New Roman" w:hAnsi="Times New Roman" w:cs="Times New Roman"/>
                <w:color w:val="1A1A1A"/>
                <w:shd w:val="clear" w:color="auto" w:fill="FFFFFF"/>
              </w:rPr>
            </w:pPr>
            <w:r w:rsidRPr="00C35506">
              <w:rPr>
                <w:rFonts w:ascii="Times New Roman" w:eastAsia="Times New Roman" w:hAnsi="Times New Roman" w:cs="Times New Roman"/>
                <w:color w:val="1A1A1A"/>
                <w:lang w:bidi="ar-SA"/>
              </w:rPr>
              <w:t>-многоквартирные</w:t>
            </w:r>
          </w:p>
        </w:tc>
        <w:tc>
          <w:tcPr>
            <w:tcW w:w="1134" w:type="dxa"/>
          </w:tcPr>
          <w:p w14:paraId="707920F2" w14:textId="77777777" w:rsidR="00F763EB" w:rsidRPr="00C35506" w:rsidRDefault="00F763EB" w:rsidP="00AA6780">
            <w:pPr>
              <w:pStyle w:val="12"/>
              <w:ind w:firstLine="0"/>
              <w:jc w:val="center"/>
              <w:rPr>
                <w:sz w:val="24"/>
                <w:szCs w:val="24"/>
              </w:rPr>
            </w:pPr>
            <w:r w:rsidRPr="00C35506">
              <w:rPr>
                <w:sz w:val="24"/>
                <w:szCs w:val="24"/>
              </w:rPr>
              <w:t>%</w:t>
            </w:r>
          </w:p>
        </w:tc>
        <w:tc>
          <w:tcPr>
            <w:tcW w:w="1417" w:type="dxa"/>
            <w:shd w:val="clear" w:color="auto" w:fill="FFFFFF" w:themeFill="background1"/>
          </w:tcPr>
          <w:p w14:paraId="71F1E5E9" w14:textId="1157FA69" w:rsidR="00F763EB" w:rsidRPr="00C35506" w:rsidRDefault="001865B8" w:rsidP="006E18E9">
            <w:pPr>
              <w:pStyle w:val="12"/>
              <w:ind w:firstLine="0"/>
              <w:jc w:val="center"/>
              <w:rPr>
                <w:sz w:val="24"/>
                <w:szCs w:val="24"/>
              </w:rPr>
            </w:pPr>
            <w:r w:rsidRPr="00C35506">
              <w:rPr>
                <w:sz w:val="24"/>
                <w:szCs w:val="24"/>
              </w:rPr>
              <w:t>-</w:t>
            </w:r>
          </w:p>
        </w:tc>
        <w:tc>
          <w:tcPr>
            <w:tcW w:w="1701" w:type="dxa"/>
            <w:shd w:val="clear" w:color="auto" w:fill="FFFFFF" w:themeFill="background1"/>
          </w:tcPr>
          <w:p w14:paraId="680E218A" w14:textId="772E5B05" w:rsidR="00F763EB" w:rsidRPr="00C35506" w:rsidRDefault="001865B8" w:rsidP="006E18E9">
            <w:pPr>
              <w:pStyle w:val="12"/>
              <w:ind w:firstLine="0"/>
              <w:jc w:val="center"/>
              <w:rPr>
                <w:sz w:val="24"/>
                <w:szCs w:val="24"/>
              </w:rPr>
            </w:pPr>
            <w:r w:rsidRPr="00C35506">
              <w:rPr>
                <w:sz w:val="24"/>
                <w:szCs w:val="24"/>
              </w:rPr>
              <w:t>-</w:t>
            </w:r>
          </w:p>
        </w:tc>
      </w:tr>
      <w:tr w:rsidR="00F763EB" w:rsidRPr="00C35506" w14:paraId="2054AF76" w14:textId="77777777" w:rsidTr="006E18E9">
        <w:tc>
          <w:tcPr>
            <w:tcW w:w="534" w:type="dxa"/>
            <w:vMerge/>
          </w:tcPr>
          <w:p w14:paraId="3448EED1" w14:textId="77777777" w:rsidR="00F763EB" w:rsidRPr="00C35506" w:rsidRDefault="00F763EB" w:rsidP="00AA6780">
            <w:pPr>
              <w:pStyle w:val="12"/>
              <w:ind w:firstLine="0"/>
              <w:jc w:val="both"/>
              <w:rPr>
                <w:sz w:val="24"/>
                <w:szCs w:val="24"/>
              </w:rPr>
            </w:pPr>
          </w:p>
        </w:tc>
        <w:tc>
          <w:tcPr>
            <w:tcW w:w="4990" w:type="dxa"/>
          </w:tcPr>
          <w:p w14:paraId="6CFE8823" w14:textId="77777777" w:rsidR="00F763EB" w:rsidRPr="00C35506" w:rsidRDefault="00F763EB" w:rsidP="00AA6780">
            <w:pPr>
              <w:widowControl/>
              <w:shd w:val="clear" w:color="auto" w:fill="FFFFFF"/>
              <w:rPr>
                <w:rFonts w:ascii="Times New Roman" w:eastAsia="Times New Roman" w:hAnsi="Times New Roman" w:cs="Times New Roman"/>
                <w:color w:val="1A1A1A"/>
                <w:lang w:bidi="ar-SA"/>
              </w:rPr>
            </w:pPr>
            <w:r w:rsidRPr="00C35506">
              <w:rPr>
                <w:rFonts w:ascii="Times New Roman" w:eastAsia="Times New Roman" w:hAnsi="Times New Roman" w:cs="Times New Roman"/>
                <w:color w:val="1A1A1A"/>
                <w:lang w:bidi="ar-SA"/>
              </w:rPr>
              <w:t>-малоэтажное (усадебное)</w:t>
            </w:r>
          </w:p>
        </w:tc>
        <w:tc>
          <w:tcPr>
            <w:tcW w:w="1134" w:type="dxa"/>
          </w:tcPr>
          <w:p w14:paraId="7BB9A59A" w14:textId="77777777" w:rsidR="00F763EB" w:rsidRPr="00C35506" w:rsidRDefault="00F763EB" w:rsidP="00AA6780">
            <w:pPr>
              <w:pStyle w:val="12"/>
              <w:ind w:firstLine="0"/>
              <w:jc w:val="center"/>
              <w:rPr>
                <w:sz w:val="24"/>
                <w:szCs w:val="24"/>
              </w:rPr>
            </w:pPr>
            <w:r w:rsidRPr="00C35506">
              <w:rPr>
                <w:sz w:val="24"/>
                <w:szCs w:val="24"/>
              </w:rPr>
              <w:t>%</w:t>
            </w:r>
          </w:p>
        </w:tc>
        <w:tc>
          <w:tcPr>
            <w:tcW w:w="1417" w:type="dxa"/>
            <w:shd w:val="clear" w:color="auto" w:fill="FFFFFF" w:themeFill="background1"/>
          </w:tcPr>
          <w:p w14:paraId="1C130959" w14:textId="6BAC5FF3" w:rsidR="00F763EB" w:rsidRPr="00C35506" w:rsidRDefault="00654A92" w:rsidP="006E18E9">
            <w:pPr>
              <w:pStyle w:val="12"/>
              <w:ind w:firstLine="0"/>
              <w:jc w:val="center"/>
              <w:rPr>
                <w:sz w:val="24"/>
                <w:szCs w:val="24"/>
              </w:rPr>
            </w:pPr>
            <w:r w:rsidRPr="00C35506">
              <w:rPr>
                <w:sz w:val="24"/>
                <w:szCs w:val="24"/>
              </w:rPr>
              <w:t>100</w:t>
            </w:r>
          </w:p>
        </w:tc>
        <w:tc>
          <w:tcPr>
            <w:tcW w:w="1701" w:type="dxa"/>
            <w:shd w:val="clear" w:color="auto" w:fill="FFFFFF" w:themeFill="background1"/>
          </w:tcPr>
          <w:p w14:paraId="215A4D50" w14:textId="159BB152" w:rsidR="00F763EB" w:rsidRPr="00C35506" w:rsidRDefault="00654A92" w:rsidP="006E18E9">
            <w:pPr>
              <w:pStyle w:val="12"/>
              <w:ind w:firstLine="0"/>
              <w:jc w:val="center"/>
              <w:rPr>
                <w:sz w:val="24"/>
                <w:szCs w:val="24"/>
              </w:rPr>
            </w:pPr>
            <w:r w:rsidRPr="00C35506">
              <w:rPr>
                <w:sz w:val="24"/>
                <w:szCs w:val="24"/>
              </w:rPr>
              <w:t>100</w:t>
            </w:r>
          </w:p>
        </w:tc>
      </w:tr>
      <w:tr w:rsidR="00F763EB" w:rsidRPr="00C35506" w14:paraId="2D5658DB" w14:textId="77777777" w:rsidTr="006E18E9">
        <w:tc>
          <w:tcPr>
            <w:tcW w:w="534" w:type="dxa"/>
          </w:tcPr>
          <w:p w14:paraId="6BDBFA96" w14:textId="06A159A6" w:rsidR="00F763EB" w:rsidRPr="00C35506" w:rsidRDefault="00C35506" w:rsidP="00AA6780">
            <w:pPr>
              <w:pStyle w:val="12"/>
              <w:ind w:firstLine="0"/>
              <w:jc w:val="both"/>
              <w:rPr>
                <w:sz w:val="24"/>
                <w:szCs w:val="24"/>
              </w:rPr>
            </w:pPr>
            <w:r w:rsidRPr="00C35506">
              <w:rPr>
                <w:sz w:val="24"/>
                <w:szCs w:val="24"/>
              </w:rPr>
              <w:t>2</w:t>
            </w:r>
          </w:p>
        </w:tc>
        <w:tc>
          <w:tcPr>
            <w:tcW w:w="4990" w:type="dxa"/>
          </w:tcPr>
          <w:p w14:paraId="71293996" w14:textId="77777777" w:rsidR="00F763EB" w:rsidRPr="00C35506" w:rsidRDefault="00F763EB" w:rsidP="00AA6780">
            <w:pPr>
              <w:widowControl/>
              <w:shd w:val="clear" w:color="auto" w:fill="FFFFFF"/>
              <w:rPr>
                <w:rFonts w:ascii="Times New Roman" w:eastAsia="Times New Roman" w:hAnsi="Times New Roman" w:cs="Times New Roman"/>
                <w:color w:val="1A1A1A"/>
                <w:lang w:bidi="ar-SA"/>
              </w:rPr>
            </w:pPr>
            <w:r w:rsidRPr="00C35506">
              <w:rPr>
                <w:rFonts w:ascii="Times New Roman" w:eastAsia="Times New Roman" w:hAnsi="Times New Roman" w:cs="Times New Roman"/>
                <w:color w:val="1A1A1A"/>
                <w:lang w:bidi="ar-SA"/>
              </w:rPr>
              <w:t>Среднегодовой объем нового</w:t>
            </w:r>
          </w:p>
          <w:p w14:paraId="55931B50" w14:textId="77777777" w:rsidR="00F763EB" w:rsidRPr="00C35506" w:rsidRDefault="00F763EB" w:rsidP="00AA6780">
            <w:pPr>
              <w:widowControl/>
              <w:shd w:val="clear" w:color="auto" w:fill="FFFFFF"/>
              <w:rPr>
                <w:rFonts w:ascii="Times New Roman" w:eastAsia="Times New Roman" w:hAnsi="Times New Roman" w:cs="Times New Roman"/>
                <w:color w:val="1A1A1A"/>
                <w:lang w:bidi="ar-SA"/>
              </w:rPr>
            </w:pPr>
            <w:r w:rsidRPr="00C35506">
              <w:rPr>
                <w:rFonts w:ascii="Times New Roman" w:eastAsia="Times New Roman" w:hAnsi="Times New Roman" w:cs="Times New Roman"/>
                <w:color w:val="1A1A1A"/>
                <w:lang w:bidi="ar-SA"/>
              </w:rPr>
              <w:t>жилищного строительства</w:t>
            </w:r>
          </w:p>
        </w:tc>
        <w:tc>
          <w:tcPr>
            <w:tcW w:w="1134" w:type="dxa"/>
          </w:tcPr>
          <w:p w14:paraId="078BB497" w14:textId="77777777" w:rsidR="00F763EB" w:rsidRPr="00C35506" w:rsidRDefault="00F763EB" w:rsidP="00AA6780">
            <w:pPr>
              <w:pStyle w:val="12"/>
              <w:ind w:firstLine="0"/>
              <w:jc w:val="center"/>
              <w:rPr>
                <w:sz w:val="24"/>
                <w:szCs w:val="24"/>
              </w:rPr>
            </w:pPr>
            <w:r w:rsidRPr="00C35506">
              <w:rPr>
                <w:sz w:val="24"/>
                <w:szCs w:val="24"/>
              </w:rPr>
              <w:t>тыс</w:t>
            </w:r>
            <w:proofErr w:type="gramStart"/>
            <w:r w:rsidRPr="00C35506">
              <w:rPr>
                <w:sz w:val="24"/>
                <w:szCs w:val="24"/>
              </w:rPr>
              <w:t>.м</w:t>
            </w:r>
            <w:proofErr w:type="gramEnd"/>
            <w:r w:rsidRPr="00C35506">
              <w:rPr>
                <w:sz w:val="24"/>
                <w:szCs w:val="24"/>
              </w:rPr>
              <w:t>2</w:t>
            </w:r>
          </w:p>
        </w:tc>
        <w:tc>
          <w:tcPr>
            <w:tcW w:w="1417" w:type="dxa"/>
            <w:shd w:val="clear" w:color="auto" w:fill="FFFFFF" w:themeFill="background1"/>
          </w:tcPr>
          <w:p w14:paraId="159BC73F" w14:textId="77777777" w:rsidR="00F763EB" w:rsidRPr="00C35506" w:rsidRDefault="00F763EB" w:rsidP="006E18E9">
            <w:pPr>
              <w:pStyle w:val="12"/>
              <w:ind w:firstLine="0"/>
              <w:jc w:val="center"/>
              <w:rPr>
                <w:sz w:val="24"/>
                <w:szCs w:val="24"/>
              </w:rPr>
            </w:pPr>
          </w:p>
        </w:tc>
        <w:tc>
          <w:tcPr>
            <w:tcW w:w="1701" w:type="dxa"/>
            <w:shd w:val="clear" w:color="auto" w:fill="FFFFFF" w:themeFill="background1"/>
          </w:tcPr>
          <w:p w14:paraId="14376CD1" w14:textId="77777777" w:rsidR="00F763EB" w:rsidRPr="00C35506" w:rsidRDefault="00F763EB" w:rsidP="006E18E9">
            <w:pPr>
              <w:pStyle w:val="12"/>
              <w:ind w:firstLine="0"/>
              <w:jc w:val="center"/>
              <w:rPr>
                <w:sz w:val="24"/>
                <w:szCs w:val="24"/>
              </w:rPr>
            </w:pPr>
          </w:p>
        </w:tc>
      </w:tr>
      <w:tr w:rsidR="00F763EB" w:rsidRPr="00875770" w14:paraId="39450BBA" w14:textId="77777777" w:rsidTr="006E18E9">
        <w:tc>
          <w:tcPr>
            <w:tcW w:w="534" w:type="dxa"/>
          </w:tcPr>
          <w:p w14:paraId="649B959C" w14:textId="76F8E16F" w:rsidR="00F763EB" w:rsidRPr="00C35506" w:rsidRDefault="00C35506" w:rsidP="00AA6780">
            <w:pPr>
              <w:pStyle w:val="12"/>
              <w:ind w:firstLine="0"/>
              <w:jc w:val="both"/>
              <w:rPr>
                <w:sz w:val="24"/>
                <w:szCs w:val="24"/>
              </w:rPr>
            </w:pPr>
            <w:r w:rsidRPr="00C35506">
              <w:rPr>
                <w:sz w:val="24"/>
                <w:szCs w:val="24"/>
              </w:rPr>
              <w:t>3</w:t>
            </w:r>
          </w:p>
        </w:tc>
        <w:tc>
          <w:tcPr>
            <w:tcW w:w="4990" w:type="dxa"/>
          </w:tcPr>
          <w:p w14:paraId="3FC76986" w14:textId="77777777" w:rsidR="00F763EB" w:rsidRPr="00C35506" w:rsidRDefault="00F763EB" w:rsidP="00AA6780">
            <w:pPr>
              <w:widowControl/>
              <w:shd w:val="clear" w:color="auto" w:fill="FFFFFF"/>
              <w:rPr>
                <w:rFonts w:ascii="Times New Roman" w:eastAsia="Times New Roman" w:hAnsi="Times New Roman" w:cs="Times New Roman"/>
                <w:color w:val="1A1A1A"/>
                <w:lang w:bidi="ar-SA"/>
              </w:rPr>
            </w:pPr>
            <w:r w:rsidRPr="00C35506">
              <w:rPr>
                <w:rFonts w:ascii="Times New Roman" w:hAnsi="Times New Roman" w:cs="Times New Roman"/>
                <w:color w:val="1A1A1A"/>
                <w:shd w:val="clear" w:color="auto" w:fill="FFFFFF"/>
              </w:rPr>
              <w:t>Объекты социальной сферы</w:t>
            </w:r>
          </w:p>
        </w:tc>
        <w:tc>
          <w:tcPr>
            <w:tcW w:w="1134" w:type="dxa"/>
          </w:tcPr>
          <w:p w14:paraId="60280A13" w14:textId="745277BD" w:rsidR="00F763EB" w:rsidRPr="00C35506" w:rsidRDefault="00C35506" w:rsidP="00AA6780">
            <w:pPr>
              <w:pStyle w:val="12"/>
              <w:ind w:firstLine="0"/>
              <w:jc w:val="center"/>
              <w:rPr>
                <w:sz w:val="24"/>
                <w:szCs w:val="24"/>
              </w:rPr>
            </w:pPr>
            <w:r w:rsidRPr="00C35506">
              <w:rPr>
                <w:sz w:val="24"/>
                <w:szCs w:val="24"/>
              </w:rPr>
              <w:t>объектов</w:t>
            </w:r>
          </w:p>
        </w:tc>
        <w:tc>
          <w:tcPr>
            <w:tcW w:w="1417" w:type="dxa"/>
            <w:shd w:val="clear" w:color="auto" w:fill="FFFFFF" w:themeFill="background1"/>
          </w:tcPr>
          <w:p w14:paraId="7B177748" w14:textId="59DD7D5B" w:rsidR="00F763EB" w:rsidRPr="00C35506" w:rsidRDefault="00C35506" w:rsidP="006E18E9">
            <w:pPr>
              <w:pStyle w:val="12"/>
              <w:ind w:firstLine="0"/>
              <w:jc w:val="center"/>
              <w:rPr>
                <w:sz w:val="24"/>
                <w:szCs w:val="24"/>
              </w:rPr>
            </w:pPr>
            <w:r w:rsidRPr="00C35506">
              <w:rPr>
                <w:sz w:val="24"/>
                <w:szCs w:val="24"/>
              </w:rPr>
              <w:t>15</w:t>
            </w:r>
          </w:p>
        </w:tc>
        <w:tc>
          <w:tcPr>
            <w:tcW w:w="1701" w:type="dxa"/>
            <w:shd w:val="clear" w:color="auto" w:fill="FFFFFF" w:themeFill="background1"/>
          </w:tcPr>
          <w:p w14:paraId="4E47F313" w14:textId="3DE7265E" w:rsidR="00F763EB" w:rsidRPr="00875770" w:rsidRDefault="00C35506" w:rsidP="006E18E9">
            <w:pPr>
              <w:pStyle w:val="12"/>
              <w:ind w:firstLine="0"/>
              <w:jc w:val="center"/>
              <w:rPr>
                <w:sz w:val="24"/>
                <w:szCs w:val="24"/>
              </w:rPr>
            </w:pPr>
            <w:r w:rsidRPr="00C35506">
              <w:rPr>
                <w:sz w:val="24"/>
                <w:szCs w:val="24"/>
              </w:rPr>
              <w:t>15</w:t>
            </w:r>
          </w:p>
        </w:tc>
      </w:tr>
    </w:tbl>
    <w:p w14:paraId="1B85690E" w14:textId="77777777" w:rsidR="00B90D77" w:rsidRPr="00875770" w:rsidRDefault="00B90D77" w:rsidP="00F763EB">
      <w:pPr>
        <w:widowControl/>
        <w:shd w:val="clear" w:color="auto" w:fill="FFFFFF"/>
        <w:ind w:firstLine="708"/>
        <w:jc w:val="both"/>
        <w:rPr>
          <w:rFonts w:ascii="Times New Roman" w:eastAsia="Times New Roman" w:hAnsi="Times New Roman" w:cs="Times New Roman"/>
          <w:color w:val="1A1A1A"/>
          <w:sz w:val="10"/>
          <w:szCs w:val="10"/>
          <w:lang w:bidi="ar-SA"/>
        </w:rPr>
      </w:pPr>
    </w:p>
    <w:p w14:paraId="2609BEBD" w14:textId="3FB19A9E" w:rsidR="00F763EB" w:rsidRPr="00E6090E" w:rsidRDefault="00F763EB" w:rsidP="00F763EB">
      <w:pPr>
        <w:widowControl/>
        <w:shd w:val="clear" w:color="auto" w:fill="FFFFFF"/>
        <w:ind w:firstLine="708"/>
        <w:jc w:val="both"/>
        <w:rPr>
          <w:rFonts w:ascii="Times New Roman" w:eastAsia="Times New Roman" w:hAnsi="Times New Roman" w:cs="Times New Roman"/>
          <w:color w:val="1A1A1A"/>
          <w:lang w:bidi="ar-SA"/>
        </w:rPr>
      </w:pPr>
      <w:r w:rsidRPr="00B22AE5">
        <w:rPr>
          <w:rFonts w:ascii="Times New Roman" w:eastAsia="Times New Roman" w:hAnsi="Times New Roman" w:cs="Times New Roman"/>
          <w:color w:val="1A1A1A"/>
          <w:lang w:bidi="ar-SA"/>
        </w:rPr>
        <w:t>Анализируя таблицу 2  можно сделать вывод, что прирост объемов нового жилищного</w:t>
      </w:r>
      <w:r>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строительства предусматривается преимущественно за счет индивидуальной</w:t>
      </w:r>
      <w:r>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застройки  1-2 этажные жилые дома с приусадебными участками.</w:t>
      </w:r>
    </w:p>
    <w:p w14:paraId="0387A2E1" w14:textId="74577FF7" w:rsidR="00F763EB" w:rsidRDefault="00F763EB" w:rsidP="00F763EB">
      <w:pPr>
        <w:widowControl/>
        <w:shd w:val="clear" w:color="auto" w:fill="FFFFFF"/>
        <w:ind w:firstLine="708"/>
        <w:jc w:val="both"/>
      </w:pPr>
      <w:r w:rsidRPr="00E6090E">
        <w:rPr>
          <w:rFonts w:ascii="Times New Roman" w:eastAsia="Times New Roman" w:hAnsi="Times New Roman" w:cs="Times New Roman"/>
          <w:color w:val="1A1A1A"/>
          <w:lang w:bidi="ar-SA"/>
        </w:rPr>
        <w:t>Обеспечение потребности в тепловой энергии на территориях нового строительства</w:t>
      </w:r>
      <w:r>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осуществляется за счет индивидуальных источников теплоснабжения</w:t>
      </w:r>
      <w:r w:rsidRPr="00F763EB">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 xml:space="preserve">конкретного застройщика, работающих на </w:t>
      </w:r>
      <w:r>
        <w:rPr>
          <w:rFonts w:ascii="Times New Roman" w:eastAsia="Times New Roman" w:hAnsi="Times New Roman" w:cs="Times New Roman"/>
          <w:color w:val="1A1A1A"/>
          <w:lang w:bidi="ar-SA"/>
        </w:rPr>
        <w:t xml:space="preserve">твердом </w:t>
      </w:r>
      <w:r w:rsidRPr="00E6090E">
        <w:rPr>
          <w:rFonts w:ascii="Times New Roman" w:eastAsia="Times New Roman" w:hAnsi="Times New Roman" w:cs="Times New Roman"/>
          <w:color w:val="1A1A1A"/>
          <w:lang w:bidi="ar-SA"/>
        </w:rPr>
        <w:t xml:space="preserve">топливе. </w:t>
      </w:r>
    </w:p>
    <w:p w14:paraId="42FEFF53" w14:textId="50FF9B4D" w:rsidR="00786EFC" w:rsidRPr="00786EFC" w:rsidRDefault="00786EFC" w:rsidP="009E2986">
      <w:pPr>
        <w:pStyle w:val="12"/>
        <w:ind w:firstLine="720"/>
        <w:jc w:val="both"/>
        <w:rPr>
          <w:sz w:val="24"/>
          <w:szCs w:val="24"/>
        </w:rPr>
      </w:pPr>
      <w:r w:rsidRPr="00786EFC">
        <w:rPr>
          <w:sz w:val="24"/>
          <w:szCs w:val="24"/>
        </w:rPr>
        <w:t xml:space="preserve">Учитывая отсутствие прироста прогнозируемой численности населения с. </w:t>
      </w:r>
      <w:proofErr w:type="gramStart"/>
      <w:r w:rsidR="00E6090E">
        <w:rPr>
          <w:sz w:val="24"/>
          <w:szCs w:val="24"/>
        </w:rPr>
        <w:t>Новая</w:t>
      </w:r>
      <w:proofErr w:type="gramEnd"/>
      <w:r w:rsidR="00E6090E">
        <w:rPr>
          <w:sz w:val="24"/>
          <w:szCs w:val="24"/>
        </w:rPr>
        <w:t xml:space="preserve"> </w:t>
      </w:r>
      <w:proofErr w:type="spellStart"/>
      <w:r w:rsidR="00E6090E">
        <w:rPr>
          <w:sz w:val="24"/>
          <w:szCs w:val="24"/>
        </w:rPr>
        <w:t>Брянь</w:t>
      </w:r>
      <w:proofErr w:type="spellEnd"/>
      <w:r w:rsidRPr="00786EFC">
        <w:rPr>
          <w:sz w:val="24"/>
          <w:szCs w:val="24"/>
        </w:rPr>
        <w:t>, прирост объектов капитального с</w:t>
      </w:r>
      <w:r w:rsidR="002A7CDA">
        <w:rPr>
          <w:sz w:val="24"/>
          <w:szCs w:val="24"/>
        </w:rPr>
        <w:t>троительства культурного и соци</w:t>
      </w:r>
      <w:r w:rsidRPr="00786EFC">
        <w:rPr>
          <w:sz w:val="24"/>
          <w:szCs w:val="24"/>
        </w:rPr>
        <w:t>ального назначения, подключенных к систе</w:t>
      </w:r>
      <w:r w:rsidR="002A7CDA">
        <w:rPr>
          <w:sz w:val="24"/>
          <w:szCs w:val="24"/>
        </w:rPr>
        <w:t>мам централизованного теплоснаб</w:t>
      </w:r>
      <w:r w:rsidRPr="00786EFC">
        <w:rPr>
          <w:sz w:val="24"/>
          <w:szCs w:val="24"/>
        </w:rPr>
        <w:t>жения, в период до 203</w:t>
      </w:r>
      <w:r w:rsidR="004B5992">
        <w:rPr>
          <w:sz w:val="24"/>
          <w:szCs w:val="24"/>
        </w:rPr>
        <w:t>4</w:t>
      </w:r>
      <w:r w:rsidRPr="00786EFC">
        <w:rPr>
          <w:sz w:val="24"/>
          <w:szCs w:val="24"/>
        </w:rPr>
        <w:t xml:space="preserve"> года также не ожидается.</w:t>
      </w:r>
    </w:p>
    <w:p w14:paraId="4B95DBE8" w14:textId="1CC33B22" w:rsidR="00786EFC" w:rsidRPr="00E6090E" w:rsidRDefault="00786EFC" w:rsidP="009E2986">
      <w:pPr>
        <w:pStyle w:val="12"/>
        <w:ind w:firstLine="720"/>
        <w:jc w:val="both"/>
        <w:rPr>
          <w:sz w:val="24"/>
          <w:szCs w:val="24"/>
        </w:rPr>
      </w:pPr>
      <w:r w:rsidRPr="00786EFC">
        <w:rPr>
          <w:sz w:val="24"/>
          <w:szCs w:val="24"/>
        </w:rPr>
        <w:t xml:space="preserve">Незначительные изменения потребления тепловой энергии могут </w:t>
      </w:r>
      <w:r w:rsidR="002A7CDA">
        <w:rPr>
          <w:sz w:val="24"/>
          <w:szCs w:val="24"/>
        </w:rPr>
        <w:t>быть свя</w:t>
      </w:r>
      <w:r w:rsidRPr="00786EFC">
        <w:rPr>
          <w:sz w:val="24"/>
          <w:szCs w:val="24"/>
        </w:rPr>
        <w:t xml:space="preserve">заны с изменениями средних за отопительные периоды температур наружного воздуха, изменениями </w:t>
      </w:r>
      <w:proofErr w:type="spellStart"/>
      <w:r w:rsidRPr="00786EFC">
        <w:rPr>
          <w:sz w:val="24"/>
          <w:szCs w:val="24"/>
        </w:rPr>
        <w:t>энергоэффективности</w:t>
      </w:r>
      <w:proofErr w:type="spellEnd"/>
      <w:r w:rsidRPr="00786EFC">
        <w:rPr>
          <w:sz w:val="24"/>
          <w:szCs w:val="24"/>
        </w:rPr>
        <w:t xml:space="preserve"> </w:t>
      </w:r>
      <w:r w:rsidR="002A7CDA">
        <w:rPr>
          <w:sz w:val="24"/>
          <w:szCs w:val="24"/>
        </w:rPr>
        <w:t>существующих объектов, подклю</w:t>
      </w:r>
      <w:r w:rsidRPr="00E6090E">
        <w:rPr>
          <w:sz w:val="24"/>
          <w:szCs w:val="24"/>
        </w:rPr>
        <w:t>ченных к системам централизованного теплоснабжения.</w:t>
      </w:r>
    </w:p>
    <w:p w14:paraId="3DDC1CF5" w14:textId="50150BD0" w:rsidR="004C301F" w:rsidRPr="004C301F" w:rsidRDefault="004C301F" w:rsidP="009E2986">
      <w:pPr>
        <w:pStyle w:val="12"/>
        <w:numPr>
          <w:ilvl w:val="0"/>
          <w:numId w:val="3"/>
        </w:numPr>
        <w:tabs>
          <w:tab w:val="left" w:pos="1090"/>
        </w:tabs>
        <w:ind w:firstLine="720"/>
        <w:jc w:val="both"/>
        <w:rPr>
          <w:sz w:val="24"/>
          <w:szCs w:val="24"/>
        </w:rPr>
      </w:pPr>
      <w:r w:rsidRPr="004C301F">
        <w:rPr>
          <w:b/>
          <w:bCs/>
          <w:sz w:val="24"/>
          <w:szCs w:val="24"/>
        </w:rPr>
        <w:t xml:space="preserve">Существующие и перспективные объемы потребления тепловой энергии </w:t>
      </w:r>
      <w:r w:rsidRPr="004C301F">
        <w:rPr>
          <w:b/>
          <w:bCs/>
          <w:sz w:val="24"/>
          <w:szCs w:val="24"/>
        </w:rPr>
        <w:lastRenderedPageBreak/>
        <w:t>(мощности) и теплоносителя с разделением по видам теплопотребления в каждом расчетном элементе территориального деления на каждом этапе</w:t>
      </w:r>
    </w:p>
    <w:p w14:paraId="05B4BD9D" w14:textId="129170B0" w:rsidR="004C301F" w:rsidRPr="004C301F" w:rsidRDefault="004C301F" w:rsidP="009E2986">
      <w:pPr>
        <w:pStyle w:val="12"/>
        <w:ind w:firstLine="720"/>
        <w:jc w:val="both"/>
        <w:rPr>
          <w:sz w:val="24"/>
          <w:szCs w:val="24"/>
        </w:rPr>
      </w:pPr>
      <w:r w:rsidRPr="004C301F">
        <w:rPr>
          <w:sz w:val="24"/>
          <w:szCs w:val="24"/>
        </w:rPr>
        <w:t xml:space="preserve">Базовый уровень потребления тепла на цели теплоснабжения составляет </w:t>
      </w:r>
      <w:r w:rsidR="00486718" w:rsidRPr="00486718">
        <w:rPr>
          <w:sz w:val="24"/>
          <w:szCs w:val="24"/>
        </w:rPr>
        <w:t>30,41</w:t>
      </w:r>
      <w:r w:rsidR="00486718">
        <w:rPr>
          <w:sz w:val="24"/>
          <w:szCs w:val="24"/>
        </w:rPr>
        <w:t xml:space="preserve"> </w:t>
      </w:r>
      <w:r w:rsidRPr="00486718">
        <w:rPr>
          <w:sz w:val="24"/>
          <w:szCs w:val="24"/>
        </w:rPr>
        <w:t>тыс</w:t>
      </w:r>
      <w:r w:rsidRPr="004C301F">
        <w:rPr>
          <w:sz w:val="24"/>
          <w:szCs w:val="24"/>
        </w:rPr>
        <w:t xml:space="preserve">. Гкал в год (таблица </w:t>
      </w:r>
      <w:r>
        <w:rPr>
          <w:sz w:val="24"/>
          <w:szCs w:val="24"/>
        </w:rPr>
        <w:t>3</w:t>
      </w:r>
      <w:r w:rsidRPr="004C301F">
        <w:rPr>
          <w:sz w:val="24"/>
          <w:szCs w:val="24"/>
        </w:rPr>
        <w:t>).</w:t>
      </w:r>
    </w:p>
    <w:p w14:paraId="01DAF2A7" w14:textId="52F50DAC" w:rsidR="004C301F" w:rsidRPr="004C301F" w:rsidRDefault="00AD6D94" w:rsidP="009E2986">
      <w:pPr>
        <w:pStyle w:val="a9"/>
        <w:rPr>
          <w:sz w:val="24"/>
          <w:szCs w:val="24"/>
        </w:rPr>
      </w:pPr>
      <w:r>
        <w:rPr>
          <w:sz w:val="24"/>
          <w:szCs w:val="24"/>
        </w:rPr>
        <w:t xml:space="preserve">                                                                                                                                      </w:t>
      </w:r>
      <w:r w:rsidR="004C301F" w:rsidRPr="004C301F">
        <w:rPr>
          <w:sz w:val="24"/>
          <w:szCs w:val="24"/>
        </w:rPr>
        <w:t xml:space="preserve">Таблица </w:t>
      </w:r>
      <w:r>
        <w:rPr>
          <w:sz w:val="24"/>
          <w:szCs w:val="24"/>
        </w:rPr>
        <w:t>3</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92"/>
        <w:gridCol w:w="1704"/>
        <w:gridCol w:w="1699"/>
        <w:gridCol w:w="1958"/>
      </w:tblGrid>
      <w:tr w:rsidR="004C301F" w:rsidRPr="004C301F" w14:paraId="2462651F" w14:textId="77777777" w:rsidTr="00AA6780">
        <w:trPr>
          <w:trHeight w:hRule="exact" w:val="317"/>
          <w:jc w:val="center"/>
        </w:trPr>
        <w:tc>
          <w:tcPr>
            <w:tcW w:w="4392" w:type="dxa"/>
            <w:vMerge w:val="restart"/>
            <w:tcBorders>
              <w:top w:val="single" w:sz="4" w:space="0" w:color="auto"/>
              <w:left w:val="single" w:sz="4" w:space="0" w:color="auto"/>
            </w:tcBorders>
            <w:shd w:val="clear" w:color="auto" w:fill="auto"/>
            <w:vAlign w:val="center"/>
          </w:tcPr>
          <w:p w14:paraId="479B9023" w14:textId="77777777" w:rsidR="004C301F" w:rsidRPr="004C301F" w:rsidRDefault="004C301F" w:rsidP="004C301F">
            <w:pPr>
              <w:pStyle w:val="a7"/>
            </w:pPr>
            <w:r w:rsidRPr="004C301F">
              <w:rPr>
                <w:b/>
                <w:bCs/>
              </w:rPr>
              <w:t>Наименование котельной</w:t>
            </w:r>
          </w:p>
        </w:tc>
        <w:tc>
          <w:tcPr>
            <w:tcW w:w="5361" w:type="dxa"/>
            <w:gridSpan w:val="3"/>
            <w:tcBorders>
              <w:top w:val="single" w:sz="4" w:space="0" w:color="auto"/>
              <w:left w:val="single" w:sz="4" w:space="0" w:color="auto"/>
              <w:right w:val="single" w:sz="4" w:space="0" w:color="auto"/>
            </w:tcBorders>
            <w:shd w:val="clear" w:color="auto" w:fill="auto"/>
            <w:vAlign w:val="bottom"/>
          </w:tcPr>
          <w:p w14:paraId="35F573A6" w14:textId="77777777" w:rsidR="004C301F" w:rsidRPr="004C301F" w:rsidRDefault="004C301F" w:rsidP="004C301F">
            <w:pPr>
              <w:pStyle w:val="a7"/>
            </w:pPr>
            <w:r w:rsidRPr="004C301F">
              <w:rPr>
                <w:b/>
                <w:bCs/>
              </w:rPr>
              <w:t>Годовое потребление тепловой энергии, Гкал</w:t>
            </w:r>
          </w:p>
        </w:tc>
      </w:tr>
      <w:tr w:rsidR="004C301F" w:rsidRPr="004C301F" w14:paraId="76DDDCC5" w14:textId="77777777" w:rsidTr="00AA6780">
        <w:trPr>
          <w:trHeight w:hRule="exact" w:val="307"/>
          <w:jc w:val="center"/>
        </w:trPr>
        <w:tc>
          <w:tcPr>
            <w:tcW w:w="4392" w:type="dxa"/>
            <w:vMerge/>
            <w:tcBorders>
              <w:left w:val="single" w:sz="4" w:space="0" w:color="auto"/>
            </w:tcBorders>
            <w:shd w:val="clear" w:color="auto" w:fill="auto"/>
            <w:vAlign w:val="center"/>
          </w:tcPr>
          <w:p w14:paraId="6DCE2A7B" w14:textId="77777777" w:rsidR="004C301F" w:rsidRPr="004C301F" w:rsidRDefault="004C301F" w:rsidP="004C301F">
            <w:pPr>
              <w:rPr>
                <w:rFonts w:ascii="Times New Roman" w:hAnsi="Times New Roman" w:cs="Times New Roman"/>
              </w:rPr>
            </w:pPr>
          </w:p>
        </w:tc>
        <w:tc>
          <w:tcPr>
            <w:tcW w:w="1704" w:type="dxa"/>
            <w:vMerge w:val="restart"/>
            <w:tcBorders>
              <w:top w:val="single" w:sz="4" w:space="0" w:color="auto"/>
              <w:left w:val="single" w:sz="4" w:space="0" w:color="auto"/>
            </w:tcBorders>
            <w:shd w:val="clear" w:color="auto" w:fill="auto"/>
            <w:vAlign w:val="center"/>
          </w:tcPr>
          <w:p w14:paraId="194090D2" w14:textId="77777777" w:rsidR="004C301F" w:rsidRPr="004C301F" w:rsidRDefault="004C301F" w:rsidP="004C301F">
            <w:pPr>
              <w:pStyle w:val="a7"/>
              <w:ind w:firstLine="540"/>
              <w:jc w:val="left"/>
            </w:pPr>
            <w:r w:rsidRPr="004C301F">
              <w:rPr>
                <w:b/>
                <w:bCs/>
              </w:rPr>
              <w:t>Всего</w:t>
            </w:r>
          </w:p>
        </w:tc>
        <w:tc>
          <w:tcPr>
            <w:tcW w:w="3657" w:type="dxa"/>
            <w:gridSpan w:val="2"/>
            <w:tcBorders>
              <w:top w:val="single" w:sz="4" w:space="0" w:color="auto"/>
              <w:left w:val="single" w:sz="4" w:space="0" w:color="auto"/>
              <w:right w:val="single" w:sz="4" w:space="0" w:color="auto"/>
            </w:tcBorders>
            <w:shd w:val="clear" w:color="auto" w:fill="auto"/>
            <w:vAlign w:val="center"/>
          </w:tcPr>
          <w:p w14:paraId="5D007D90" w14:textId="77777777" w:rsidR="004C301F" w:rsidRPr="004C301F" w:rsidRDefault="004C301F" w:rsidP="004C301F">
            <w:pPr>
              <w:pStyle w:val="a7"/>
            </w:pPr>
            <w:r w:rsidRPr="004C301F">
              <w:rPr>
                <w:b/>
                <w:bCs/>
              </w:rPr>
              <w:t>в том числе</w:t>
            </w:r>
          </w:p>
        </w:tc>
      </w:tr>
      <w:tr w:rsidR="004C301F" w:rsidRPr="004C301F" w14:paraId="2F80B24C" w14:textId="77777777" w:rsidTr="004C301F">
        <w:trPr>
          <w:trHeight w:hRule="exact" w:val="562"/>
          <w:jc w:val="center"/>
        </w:trPr>
        <w:tc>
          <w:tcPr>
            <w:tcW w:w="4392" w:type="dxa"/>
            <w:vMerge/>
            <w:tcBorders>
              <w:left w:val="single" w:sz="4" w:space="0" w:color="auto"/>
              <w:bottom w:val="single" w:sz="4" w:space="0" w:color="auto"/>
            </w:tcBorders>
            <w:shd w:val="clear" w:color="auto" w:fill="auto"/>
            <w:vAlign w:val="center"/>
          </w:tcPr>
          <w:p w14:paraId="386B5B24" w14:textId="77777777" w:rsidR="004C301F" w:rsidRPr="004C301F" w:rsidRDefault="004C301F" w:rsidP="004C301F">
            <w:pPr>
              <w:rPr>
                <w:rFonts w:ascii="Times New Roman" w:hAnsi="Times New Roman" w:cs="Times New Roman"/>
              </w:rPr>
            </w:pPr>
          </w:p>
        </w:tc>
        <w:tc>
          <w:tcPr>
            <w:tcW w:w="1704" w:type="dxa"/>
            <w:vMerge/>
            <w:tcBorders>
              <w:left w:val="single" w:sz="4" w:space="0" w:color="auto"/>
              <w:bottom w:val="single" w:sz="4" w:space="0" w:color="auto"/>
            </w:tcBorders>
            <w:shd w:val="clear" w:color="auto" w:fill="auto"/>
            <w:vAlign w:val="center"/>
          </w:tcPr>
          <w:p w14:paraId="09944B60" w14:textId="77777777" w:rsidR="004C301F" w:rsidRPr="004C301F" w:rsidRDefault="004C301F" w:rsidP="004C301F">
            <w:pPr>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auto"/>
            <w:vAlign w:val="bottom"/>
          </w:tcPr>
          <w:p w14:paraId="191C4671" w14:textId="77777777" w:rsidR="004C301F" w:rsidRPr="004C301F" w:rsidRDefault="004C301F" w:rsidP="004C301F">
            <w:pPr>
              <w:pStyle w:val="a7"/>
            </w:pPr>
            <w:r w:rsidRPr="004C301F">
              <w:rPr>
                <w:b/>
                <w:bCs/>
              </w:rPr>
              <w:t>В отопитель</w:t>
            </w:r>
            <w:r w:rsidRPr="004C301F">
              <w:rPr>
                <w:b/>
                <w:bCs/>
              </w:rPr>
              <w:softHyphen/>
              <w:t>ный период</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6CC7291A" w14:textId="77777777" w:rsidR="004C301F" w:rsidRPr="004C301F" w:rsidRDefault="004C301F" w:rsidP="004C301F">
            <w:pPr>
              <w:pStyle w:val="a7"/>
            </w:pPr>
            <w:r w:rsidRPr="004C301F">
              <w:rPr>
                <w:b/>
                <w:bCs/>
              </w:rPr>
              <w:t>В неотопитель</w:t>
            </w:r>
            <w:r w:rsidRPr="004C301F">
              <w:rPr>
                <w:b/>
                <w:bCs/>
              </w:rPr>
              <w:softHyphen/>
              <w:t>ный период</w:t>
            </w:r>
          </w:p>
        </w:tc>
      </w:tr>
      <w:tr w:rsidR="004C301F" w:rsidRPr="004C301F" w14:paraId="4F390A9C" w14:textId="77777777" w:rsidTr="004C301F">
        <w:trPr>
          <w:trHeight w:hRule="exact" w:val="312"/>
          <w:jc w:val="center"/>
        </w:trPr>
        <w:tc>
          <w:tcPr>
            <w:tcW w:w="4392" w:type="dxa"/>
            <w:tcBorders>
              <w:top w:val="single" w:sz="4" w:space="0" w:color="auto"/>
              <w:left w:val="single" w:sz="4" w:space="0" w:color="auto"/>
              <w:bottom w:val="single" w:sz="4" w:space="0" w:color="auto"/>
            </w:tcBorders>
            <w:shd w:val="clear" w:color="auto" w:fill="auto"/>
            <w:vAlign w:val="bottom"/>
          </w:tcPr>
          <w:p w14:paraId="7744DE27" w14:textId="6D396974" w:rsidR="004C301F" w:rsidRPr="004C301F" w:rsidRDefault="004C301F" w:rsidP="004C301F">
            <w:pPr>
              <w:pStyle w:val="a7"/>
              <w:jc w:val="left"/>
            </w:pPr>
            <w:r w:rsidRPr="004C301F">
              <w:t xml:space="preserve">Котельная </w:t>
            </w:r>
          </w:p>
        </w:tc>
        <w:tc>
          <w:tcPr>
            <w:tcW w:w="1704" w:type="dxa"/>
            <w:tcBorders>
              <w:top w:val="single" w:sz="4" w:space="0" w:color="auto"/>
              <w:left w:val="single" w:sz="4" w:space="0" w:color="auto"/>
              <w:bottom w:val="single" w:sz="4" w:space="0" w:color="auto"/>
            </w:tcBorders>
            <w:shd w:val="clear" w:color="auto" w:fill="auto"/>
            <w:vAlign w:val="bottom"/>
          </w:tcPr>
          <w:p w14:paraId="280B887D" w14:textId="1DC4744A" w:rsidR="004C301F" w:rsidRPr="004B4450" w:rsidRDefault="00AD6D94" w:rsidP="004C301F">
            <w:pPr>
              <w:pStyle w:val="a7"/>
              <w:ind w:firstLine="700"/>
              <w:jc w:val="left"/>
            </w:pPr>
            <w:r w:rsidRPr="004B4450">
              <w:t>34859,82</w:t>
            </w:r>
          </w:p>
        </w:tc>
        <w:tc>
          <w:tcPr>
            <w:tcW w:w="1699" w:type="dxa"/>
            <w:tcBorders>
              <w:top w:val="single" w:sz="4" w:space="0" w:color="auto"/>
              <w:left w:val="single" w:sz="4" w:space="0" w:color="auto"/>
              <w:bottom w:val="single" w:sz="4" w:space="0" w:color="auto"/>
            </w:tcBorders>
            <w:shd w:val="clear" w:color="auto" w:fill="auto"/>
            <w:vAlign w:val="bottom"/>
          </w:tcPr>
          <w:p w14:paraId="5D7FE2DF" w14:textId="0D074D3F" w:rsidR="004C301F" w:rsidRPr="004B4450" w:rsidRDefault="00AD6D94" w:rsidP="004C301F">
            <w:pPr>
              <w:pStyle w:val="a7"/>
              <w:ind w:firstLine="700"/>
              <w:jc w:val="left"/>
            </w:pPr>
            <w:r w:rsidRPr="004B4450">
              <w:t>34859,82</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0E2F7F73" w14:textId="77777777" w:rsidR="004C301F" w:rsidRPr="004C301F" w:rsidRDefault="004C301F" w:rsidP="004C301F">
            <w:pPr>
              <w:pStyle w:val="a7"/>
              <w:ind w:left="1420"/>
              <w:jc w:val="left"/>
            </w:pPr>
            <w:r w:rsidRPr="004B4450">
              <w:t>0,00</w:t>
            </w:r>
          </w:p>
        </w:tc>
      </w:tr>
    </w:tbl>
    <w:p w14:paraId="36EC8D66" w14:textId="77777777" w:rsidR="004C301F" w:rsidRPr="004C301F" w:rsidRDefault="004C301F" w:rsidP="004C301F">
      <w:pPr>
        <w:rPr>
          <w:rFonts w:ascii="Times New Roman" w:hAnsi="Times New Roman" w:cs="Times New Roman"/>
        </w:rPr>
      </w:pPr>
    </w:p>
    <w:p w14:paraId="2BF94F28" w14:textId="1003FC5B" w:rsidR="004C301F" w:rsidRPr="004C301F" w:rsidRDefault="004C301F" w:rsidP="004C301F">
      <w:pPr>
        <w:pStyle w:val="12"/>
        <w:ind w:firstLine="720"/>
        <w:jc w:val="both"/>
        <w:rPr>
          <w:sz w:val="24"/>
          <w:szCs w:val="24"/>
        </w:rPr>
      </w:pPr>
      <w:r w:rsidRPr="004C301F">
        <w:rPr>
          <w:sz w:val="24"/>
          <w:szCs w:val="24"/>
        </w:rPr>
        <w:t xml:space="preserve">Прогноз прироста объемов потребления тепловой энергии </w:t>
      </w:r>
      <w:proofErr w:type="gramStart"/>
      <w:r w:rsidRPr="004C301F">
        <w:rPr>
          <w:sz w:val="24"/>
          <w:szCs w:val="24"/>
        </w:rPr>
        <w:t xml:space="preserve">представлен в таблице </w:t>
      </w:r>
      <w:r w:rsidR="00AD6D94">
        <w:rPr>
          <w:sz w:val="24"/>
          <w:szCs w:val="24"/>
        </w:rPr>
        <w:t>4</w:t>
      </w:r>
      <w:r w:rsidRPr="004C301F">
        <w:rPr>
          <w:sz w:val="24"/>
          <w:szCs w:val="24"/>
        </w:rPr>
        <w:t xml:space="preserve"> Теплоноситель потребителям не отпускается</w:t>
      </w:r>
      <w:proofErr w:type="gramEnd"/>
      <w:r w:rsidRPr="004C301F">
        <w:rPr>
          <w:sz w:val="24"/>
          <w:szCs w:val="24"/>
        </w:rPr>
        <w:t>. Прогноз выполнен без учета влияния изменения погодных условий.</w:t>
      </w:r>
    </w:p>
    <w:p w14:paraId="165E87DA" w14:textId="6C7F7667" w:rsidR="004C301F" w:rsidRPr="004C301F" w:rsidRDefault="00AD6D94" w:rsidP="004C301F">
      <w:pPr>
        <w:pStyle w:val="a9"/>
        <w:rPr>
          <w:sz w:val="24"/>
          <w:szCs w:val="24"/>
        </w:rPr>
      </w:pPr>
      <w:r>
        <w:rPr>
          <w:sz w:val="24"/>
          <w:szCs w:val="24"/>
        </w:rPr>
        <w:t xml:space="preserve">                                                                                                                                        </w:t>
      </w:r>
      <w:r w:rsidR="004C301F" w:rsidRPr="004C301F">
        <w:rPr>
          <w:sz w:val="24"/>
          <w:szCs w:val="24"/>
        </w:rPr>
        <w:t xml:space="preserve">Таблица </w:t>
      </w:r>
      <w:r>
        <w:rPr>
          <w:sz w:val="24"/>
          <w:szCs w:val="24"/>
        </w:rPr>
        <w:t>4</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86"/>
      </w:tblGrid>
      <w:tr w:rsidR="004C301F" w:rsidRPr="004C301F" w14:paraId="5EADC5D2" w14:textId="77777777" w:rsidTr="00AA6780">
        <w:trPr>
          <w:trHeight w:hRule="exact" w:val="317"/>
          <w:jc w:val="center"/>
        </w:trPr>
        <w:tc>
          <w:tcPr>
            <w:tcW w:w="2976" w:type="dxa"/>
            <w:tcBorders>
              <w:top w:val="single" w:sz="4" w:space="0" w:color="auto"/>
              <w:left w:val="single" w:sz="4" w:space="0" w:color="auto"/>
            </w:tcBorders>
            <w:shd w:val="clear" w:color="auto" w:fill="auto"/>
            <w:vAlign w:val="center"/>
          </w:tcPr>
          <w:p w14:paraId="438E7343" w14:textId="77777777" w:rsidR="004C301F" w:rsidRPr="004C301F" w:rsidRDefault="004C301F" w:rsidP="004C301F">
            <w:pPr>
              <w:pStyle w:val="a7"/>
            </w:pPr>
            <w:r w:rsidRPr="004C301F">
              <w:rPr>
                <w:b/>
                <w:bCs/>
              </w:rPr>
              <w:t>Показатель</w:t>
            </w:r>
          </w:p>
        </w:tc>
        <w:tc>
          <w:tcPr>
            <w:tcW w:w="672" w:type="dxa"/>
            <w:tcBorders>
              <w:top w:val="single" w:sz="4" w:space="0" w:color="auto"/>
              <w:left w:val="single" w:sz="4" w:space="0" w:color="auto"/>
            </w:tcBorders>
            <w:shd w:val="clear" w:color="auto" w:fill="auto"/>
            <w:vAlign w:val="center"/>
          </w:tcPr>
          <w:p w14:paraId="4AE8AC9A" w14:textId="012D3E33" w:rsidR="004C301F" w:rsidRPr="004C301F" w:rsidRDefault="004C301F" w:rsidP="004C301F">
            <w:pPr>
              <w:pStyle w:val="a7"/>
              <w:jc w:val="left"/>
            </w:pPr>
            <w:r w:rsidRPr="004C301F">
              <w:rPr>
                <w:b/>
                <w:bCs/>
              </w:rPr>
              <w:t>202</w:t>
            </w:r>
            <w:r w:rsidR="00AD6D94">
              <w:rPr>
                <w:b/>
                <w:bCs/>
              </w:rPr>
              <w:t>5</w:t>
            </w:r>
          </w:p>
        </w:tc>
        <w:tc>
          <w:tcPr>
            <w:tcW w:w="672" w:type="dxa"/>
            <w:tcBorders>
              <w:top w:val="single" w:sz="4" w:space="0" w:color="auto"/>
              <w:left w:val="single" w:sz="4" w:space="0" w:color="auto"/>
            </w:tcBorders>
            <w:shd w:val="clear" w:color="auto" w:fill="auto"/>
            <w:vAlign w:val="center"/>
          </w:tcPr>
          <w:p w14:paraId="5B3272ED" w14:textId="0BFA9BF8" w:rsidR="004C301F" w:rsidRPr="004C301F" w:rsidRDefault="004C301F" w:rsidP="004C301F">
            <w:pPr>
              <w:pStyle w:val="a7"/>
              <w:jc w:val="left"/>
            </w:pPr>
            <w:r w:rsidRPr="004C301F">
              <w:rPr>
                <w:b/>
                <w:bCs/>
              </w:rPr>
              <w:t>202</w:t>
            </w:r>
            <w:r w:rsidR="00AD6D94">
              <w:rPr>
                <w:b/>
                <w:bCs/>
              </w:rPr>
              <w:t>6</w:t>
            </w:r>
          </w:p>
        </w:tc>
        <w:tc>
          <w:tcPr>
            <w:tcW w:w="672" w:type="dxa"/>
            <w:tcBorders>
              <w:top w:val="single" w:sz="4" w:space="0" w:color="auto"/>
              <w:left w:val="single" w:sz="4" w:space="0" w:color="auto"/>
            </w:tcBorders>
            <w:shd w:val="clear" w:color="auto" w:fill="auto"/>
            <w:vAlign w:val="center"/>
          </w:tcPr>
          <w:p w14:paraId="396FC5EA" w14:textId="064B5576" w:rsidR="004C301F" w:rsidRPr="004C301F" w:rsidRDefault="004C301F" w:rsidP="004C301F">
            <w:pPr>
              <w:pStyle w:val="a7"/>
            </w:pPr>
            <w:r w:rsidRPr="004C301F">
              <w:rPr>
                <w:b/>
                <w:bCs/>
              </w:rPr>
              <w:t>20</w:t>
            </w:r>
            <w:r w:rsidR="00AD6D94">
              <w:rPr>
                <w:b/>
                <w:bCs/>
              </w:rPr>
              <w:t>27</w:t>
            </w:r>
          </w:p>
        </w:tc>
        <w:tc>
          <w:tcPr>
            <w:tcW w:w="677" w:type="dxa"/>
            <w:tcBorders>
              <w:top w:val="single" w:sz="4" w:space="0" w:color="auto"/>
              <w:left w:val="single" w:sz="4" w:space="0" w:color="auto"/>
            </w:tcBorders>
            <w:shd w:val="clear" w:color="auto" w:fill="auto"/>
            <w:vAlign w:val="center"/>
          </w:tcPr>
          <w:p w14:paraId="1008775B" w14:textId="71207DF1" w:rsidR="004C301F" w:rsidRPr="004C301F" w:rsidRDefault="004C301F" w:rsidP="004C301F">
            <w:pPr>
              <w:pStyle w:val="a7"/>
            </w:pPr>
            <w:r w:rsidRPr="004C301F">
              <w:rPr>
                <w:b/>
                <w:bCs/>
              </w:rPr>
              <w:t>202</w:t>
            </w:r>
            <w:r w:rsidR="00AD6D94">
              <w:rPr>
                <w:b/>
                <w:bCs/>
              </w:rPr>
              <w:t>8</w:t>
            </w:r>
          </w:p>
        </w:tc>
        <w:tc>
          <w:tcPr>
            <w:tcW w:w="672" w:type="dxa"/>
            <w:tcBorders>
              <w:top w:val="single" w:sz="4" w:space="0" w:color="auto"/>
              <w:left w:val="single" w:sz="4" w:space="0" w:color="auto"/>
            </w:tcBorders>
            <w:shd w:val="clear" w:color="auto" w:fill="auto"/>
            <w:vAlign w:val="center"/>
          </w:tcPr>
          <w:p w14:paraId="2FD78D44" w14:textId="549C7401" w:rsidR="004C301F" w:rsidRPr="004C301F" w:rsidRDefault="004C301F" w:rsidP="004C301F">
            <w:pPr>
              <w:pStyle w:val="a7"/>
            </w:pPr>
            <w:r w:rsidRPr="004C301F">
              <w:rPr>
                <w:b/>
                <w:bCs/>
              </w:rPr>
              <w:t>202</w:t>
            </w:r>
            <w:r w:rsidR="00AD6D94">
              <w:rPr>
                <w:b/>
                <w:bCs/>
              </w:rPr>
              <w:t>9</w:t>
            </w:r>
          </w:p>
        </w:tc>
        <w:tc>
          <w:tcPr>
            <w:tcW w:w="672" w:type="dxa"/>
            <w:tcBorders>
              <w:top w:val="single" w:sz="4" w:space="0" w:color="auto"/>
              <w:left w:val="single" w:sz="4" w:space="0" w:color="auto"/>
            </w:tcBorders>
            <w:shd w:val="clear" w:color="auto" w:fill="auto"/>
            <w:vAlign w:val="center"/>
          </w:tcPr>
          <w:p w14:paraId="7B532DCF" w14:textId="445D29C7" w:rsidR="004C301F" w:rsidRPr="004C301F" w:rsidRDefault="004C301F" w:rsidP="004C301F">
            <w:pPr>
              <w:pStyle w:val="a7"/>
            </w:pPr>
            <w:r w:rsidRPr="004C301F">
              <w:rPr>
                <w:b/>
                <w:bCs/>
              </w:rPr>
              <w:t>20</w:t>
            </w:r>
            <w:r w:rsidR="00AD6D94">
              <w:rPr>
                <w:b/>
                <w:bCs/>
              </w:rPr>
              <w:t>30</w:t>
            </w:r>
          </w:p>
        </w:tc>
        <w:tc>
          <w:tcPr>
            <w:tcW w:w="672" w:type="dxa"/>
            <w:tcBorders>
              <w:top w:val="single" w:sz="4" w:space="0" w:color="auto"/>
              <w:left w:val="single" w:sz="4" w:space="0" w:color="auto"/>
            </w:tcBorders>
            <w:shd w:val="clear" w:color="auto" w:fill="auto"/>
            <w:vAlign w:val="center"/>
          </w:tcPr>
          <w:p w14:paraId="411162AC" w14:textId="14C45110" w:rsidR="004C301F" w:rsidRPr="004C301F" w:rsidRDefault="004C301F" w:rsidP="004C301F">
            <w:pPr>
              <w:pStyle w:val="a7"/>
            </w:pPr>
            <w:r w:rsidRPr="004C301F">
              <w:rPr>
                <w:b/>
                <w:bCs/>
              </w:rPr>
              <w:t>20</w:t>
            </w:r>
            <w:r w:rsidR="00AD6D94">
              <w:rPr>
                <w:b/>
                <w:bCs/>
              </w:rPr>
              <w:t>31</w:t>
            </w:r>
          </w:p>
        </w:tc>
        <w:tc>
          <w:tcPr>
            <w:tcW w:w="672" w:type="dxa"/>
            <w:tcBorders>
              <w:top w:val="single" w:sz="4" w:space="0" w:color="auto"/>
              <w:left w:val="single" w:sz="4" w:space="0" w:color="auto"/>
            </w:tcBorders>
            <w:shd w:val="clear" w:color="auto" w:fill="auto"/>
            <w:vAlign w:val="center"/>
          </w:tcPr>
          <w:p w14:paraId="53033FB8" w14:textId="5E650693" w:rsidR="004C301F" w:rsidRPr="004C301F" w:rsidRDefault="004C301F" w:rsidP="004C301F">
            <w:pPr>
              <w:pStyle w:val="a7"/>
              <w:jc w:val="left"/>
            </w:pPr>
            <w:r w:rsidRPr="004C301F">
              <w:rPr>
                <w:b/>
                <w:bCs/>
              </w:rPr>
              <w:t>203</w:t>
            </w:r>
            <w:r w:rsidR="00AD6D94">
              <w:rPr>
                <w:b/>
                <w:bCs/>
              </w:rPr>
              <w:t>2</w:t>
            </w:r>
          </w:p>
        </w:tc>
        <w:tc>
          <w:tcPr>
            <w:tcW w:w="672" w:type="dxa"/>
            <w:tcBorders>
              <w:top w:val="single" w:sz="4" w:space="0" w:color="auto"/>
              <w:left w:val="single" w:sz="4" w:space="0" w:color="auto"/>
            </w:tcBorders>
            <w:shd w:val="clear" w:color="auto" w:fill="auto"/>
            <w:vAlign w:val="center"/>
          </w:tcPr>
          <w:p w14:paraId="3EB04A83" w14:textId="51ADE645" w:rsidR="004C301F" w:rsidRPr="004C301F" w:rsidRDefault="004C301F" w:rsidP="004C301F">
            <w:pPr>
              <w:pStyle w:val="a7"/>
              <w:jc w:val="left"/>
            </w:pPr>
            <w:r w:rsidRPr="004C301F">
              <w:rPr>
                <w:b/>
                <w:bCs/>
              </w:rPr>
              <w:t>203</w:t>
            </w:r>
            <w:r w:rsidR="00AD6D94">
              <w:rPr>
                <w:b/>
                <w:bCs/>
              </w:rPr>
              <w:t>3</w:t>
            </w:r>
          </w:p>
        </w:tc>
        <w:tc>
          <w:tcPr>
            <w:tcW w:w="686" w:type="dxa"/>
            <w:tcBorders>
              <w:top w:val="single" w:sz="4" w:space="0" w:color="auto"/>
              <w:left w:val="single" w:sz="4" w:space="0" w:color="auto"/>
              <w:right w:val="single" w:sz="4" w:space="0" w:color="auto"/>
            </w:tcBorders>
            <w:shd w:val="clear" w:color="auto" w:fill="auto"/>
            <w:vAlign w:val="center"/>
          </w:tcPr>
          <w:p w14:paraId="0C27672C" w14:textId="056395CE" w:rsidR="004C301F" w:rsidRPr="004C301F" w:rsidRDefault="004C301F" w:rsidP="004C301F">
            <w:pPr>
              <w:pStyle w:val="a7"/>
              <w:jc w:val="left"/>
            </w:pPr>
            <w:r w:rsidRPr="004C301F">
              <w:rPr>
                <w:b/>
                <w:bCs/>
              </w:rPr>
              <w:t>203</w:t>
            </w:r>
            <w:r w:rsidR="00AD6D94">
              <w:rPr>
                <w:b/>
                <w:bCs/>
              </w:rPr>
              <w:t>4</w:t>
            </w:r>
          </w:p>
        </w:tc>
      </w:tr>
      <w:tr w:rsidR="00486718" w:rsidRPr="004C301F" w14:paraId="02790181" w14:textId="77777777" w:rsidTr="00AA6780">
        <w:trPr>
          <w:trHeight w:hRule="exact" w:val="562"/>
          <w:jc w:val="center"/>
        </w:trPr>
        <w:tc>
          <w:tcPr>
            <w:tcW w:w="2976" w:type="dxa"/>
            <w:tcBorders>
              <w:top w:val="single" w:sz="4" w:space="0" w:color="auto"/>
              <w:left w:val="single" w:sz="4" w:space="0" w:color="auto"/>
            </w:tcBorders>
            <w:shd w:val="clear" w:color="auto" w:fill="auto"/>
            <w:vAlign w:val="bottom"/>
          </w:tcPr>
          <w:p w14:paraId="4B8AE407" w14:textId="77777777" w:rsidR="00486718" w:rsidRPr="004C301F" w:rsidRDefault="00486718" w:rsidP="00486718">
            <w:pPr>
              <w:pStyle w:val="a7"/>
              <w:jc w:val="left"/>
            </w:pPr>
            <w:r w:rsidRPr="004C301F">
              <w:t>Потребление тепловой энергии, тыс. Гкал в год</w:t>
            </w:r>
          </w:p>
        </w:tc>
        <w:tc>
          <w:tcPr>
            <w:tcW w:w="672" w:type="dxa"/>
            <w:tcBorders>
              <w:top w:val="single" w:sz="4" w:space="0" w:color="auto"/>
              <w:left w:val="single" w:sz="4" w:space="0" w:color="auto"/>
            </w:tcBorders>
            <w:shd w:val="clear" w:color="auto" w:fill="auto"/>
          </w:tcPr>
          <w:p w14:paraId="2A5AB91C" w14:textId="5ADDBA34" w:rsidR="00486718" w:rsidRPr="004C301F" w:rsidRDefault="00486718" w:rsidP="00486718">
            <w:pPr>
              <w:pStyle w:val="a7"/>
            </w:pPr>
            <w:r w:rsidRPr="00963F73">
              <w:t>30,41</w:t>
            </w:r>
          </w:p>
        </w:tc>
        <w:tc>
          <w:tcPr>
            <w:tcW w:w="672" w:type="dxa"/>
            <w:tcBorders>
              <w:top w:val="single" w:sz="4" w:space="0" w:color="auto"/>
              <w:left w:val="single" w:sz="4" w:space="0" w:color="auto"/>
            </w:tcBorders>
            <w:shd w:val="clear" w:color="auto" w:fill="auto"/>
          </w:tcPr>
          <w:p w14:paraId="757C3578" w14:textId="54A85BBD" w:rsidR="00486718" w:rsidRPr="004C301F" w:rsidRDefault="00486718" w:rsidP="00486718">
            <w:pPr>
              <w:pStyle w:val="a7"/>
              <w:jc w:val="left"/>
            </w:pPr>
            <w:r w:rsidRPr="00963F73">
              <w:t>30,41</w:t>
            </w:r>
          </w:p>
        </w:tc>
        <w:tc>
          <w:tcPr>
            <w:tcW w:w="672" w:type="dxa"/>
            <w:tcBorders>
              <w:top w:val="single" w:sz="4" w:space="0" w:color="auto"/>
              <w:left w:val="single" w:sz="4" w:space="0" w:color="auto"/>
            </w:tcBorders>
            <w:shd w:val="clear" w:color="auto" w:fill="auto"/>
          </w:tcPr>
          <w:p w14:paraId="391C35AE" w14:textId="40E10DCE" w:rsidR="00486718" w:rsidRPr="004C301F" w:rsidRDefault="00486718" w:rsidP="00486718">
            <w:pPr>
              <w:pStyle w:val="a7"/>
            </w:pPr>
            <w:r w:rsidRPr="00963F73">
              <w:t>30,41</w:t>
            </w:r>
          </w:p>
        </w:tc>
        <w:tc>
          <w:tcPr>
            <w:tcW w:w="677" w:type="dxa"/>
            <w:tcBorders>
              <w:top w:val="single" w:sz="4" w:space="0" w:color="auto"/>
              <w:left w:val="single" w:sz="4" w:space="0" w:color="auto"/>
            </w:tcBorders>
            <w:shd w:val="clear" w:color="auto" w:fill="auto"/>
          </w:tcPr>
          <w:p w14:paraId="0A441C12" w14:textId="4337396A" w:rsidR="00486718" w:rsidRPr="004C301F" w:rsidRDefault="00486718" w:rsidP="00486718">
            <w:pPr>
              <w:pStyle w:val="a7"/>
            </w:pPr>
            <w:r w:rsidRPr="00963F73">
              <w:t>30,41</w:t>
            </w:r>
          </w:p>
        </w:tc>
        <w:tc>
          <w:tcPr>
            <w:tcW w:w="672" w:type="dxa"/>
            <w:tcBorders>
              <w:top w:val="single" w:sz="4" w:space="0" w:color="auto"/>
              <w:left w:val="single" w:sz="4" w:space="0" w:color="auto"/>
            </w:tcBorders>
            <w:shd w:val="clear" w:color="auto" w:fill="auto"/>
          </w:tcPr>
          <w:p w14:paraId="71F5996E" w14:textId="4A98785E" w:rsidR="00486718" w:rsidRPr="004C301F" w:rsidRDefault="00486718" w:rsidP="00486718">
            <w:pPr>
              <w:pStyle w:val="a7"/>
            </w:pPr>
            <w:r w:rsidRPr="00963F73">
              <w:t>30,41</w:t>
            </w:r>
          </w:p>
        </w:tc>
        <w:tc>
          <w:tcPr>
            <w:tcW w:w="672" w:type="dxa"/>
            <w:tcBorders>
              <w:top w:val="single" w:sz="4" w:space="0" w:color="auto"/>
              <w:left w:val="single" w:sz="4" w:space="0" w:color="auto"/>
            </w:tcBorders>
            <w:shd w:val="clear" w:color="auto" w:fill="auto"/>
          </w:tcPr>
          <w:p w14:paraId="760C0852" w14:textId="1C81D512" w:rsidR="00486718" w:rsidRPr="004C301F" w:rsidRDefault="00486718" w:rsidP="00486718">
            <w:pPr>
              <w:pStyle w:val="a7"/>
            </w:pPr>
            <w:r w:rsidRPr="00963F73">
              <w:t>30,41</w:t>
            </w:r>
          </w:p>
        </w:tc>
        <w:tc>
          <w:tcPr>
            <w:tcW w:w="672" w:type="dxa"/>
            <w:tcBorders>
              <w:top w:val="single" w:sz="4" w:space="0" w:color="auto"/>
              <w:left w:val="single" w:sz="4" w:space="0" w:color="auto"/>
            </w:tcBorders>
            <w:shd w:val="clear" w:color="auto" w:fill="auto"/>
          </w:tcPr>
          <w:p w14:paraId="46A81944" w14:textId="601774D4" w:rsidR="00486718" w:rsidRPr="004C301F" w:rsidRDefault="00486718" w:rsidP="00486718">
            <w:pPr>
              <w:pStyle w:val="a7"/>
            </w:pPr>
            <w:r w:rsidRPr="00963F73">
              <w:t>30,41</w:t>
            </w:r>
          </w:p>
        </w:tc>
        <w:tc>
          <w:tcPr>
            <w:tcW w:w="672" w:type="dxa"/>
            <w:tcBorders>
              <w:top w:val="single" w:sz="4" w:space="0" w:color="auto"/>
              <w:left w:val="single" w:sz="4" w:space="0" w:color="auto"/>
            </w:tcBorders>
            <w:shd w:val="clear" w:color="auto" w:fill="auto"/>
          </w:tcPr>
          <w:p w14:paraId="39DE19B3" w14:textId="6E2660B4" w:rsidR="00486718" w:rsidRPr="004C301F" w:rsidRDefault="00486718" w:rsidP="00486718">
            <w:pPr>
              <w:pStyle w:val="a7"/>
              <w:jc w:val="left"/>
            </w:pPr>
            <w:r w:rsidRPr="00963F73">
              <w:t>30,41</w:t>
            </w:r>
          </w:p>
        </w:tc>
        <w:tc>
          <w:tcPr>
            <w:tcW w:w="672" w:type="dxa"/>
            <w:tcBorders>
              <w:top w:val="single" w:sz="4" w:space="0" w:color="auto"/>
              <w:left w:val="single" w:sz="4" w:space="0" w:color="auto"/>
            </w:tcBorders>
            <w:shd w:val="clear" w:color="auto" w:fill="auto"/>
          </w:tcPr>
          <w:p w14:paraId="188CB342" w14:textId="57028096" w:rsidR="00486718" w:rsidRPr="004C301F" w:rsidRDefault="00486718" w:rsidP="00486718">
            <w:pPr>
              <w:pStyle w:val="a7"/>
              <w:jc w:val="left"/>
            </w:pPr>
            <w:r w:rsidRPr="00963F73">
              <w:t>30,41</w:t>
            </w:r>
          </w:p>
        </w:tc>
        <w:tc>
          <w:tcPr>
            <w:tcW w:w="686" w:type="dxa"/>
            <w:tcBorders>
              <w:top w:val="single" w:sz="4" w:space="0" w:color="auto"/>
              <w:left w:val="single" w:sz="4" w:space="0" w:color="auto"/>
              <w:right w:val="single" w:sz="4" w:space="0" w:color="auto"/>
            </w:tcBorders>
            <w:shd w:val="clear" w:color="auto" w:fill="auto"/>
          </w:tcPr>
          <w:p w14:paraId="68C5AC89" w14:textId="62898842" w:rsidR="00486718" w:rsidRPr="004C301F" w:rsidRDefault="00486718" w:rsidP="00486718">
            <w:pPr>
              <w:pStyle w:val="a7"/>
              <w:jc w:val="left"/>
            </w:pPr>
            <w:r w:rsidRPr="00963F73">
              <w:t>30,41</w:t>
            </w:r>
          </w:p>
        </w:tc>
      </w:tr>
      <w:tr w:rsidR="004C301F" w:rsidRPr="004C301F" w14:paraId="5491AEA4" w14:textId="77777777" w:rsidTr="00AA6780">
        <w:trPr>
          <w:trHeight w:hRule="exact" w:val="1123"/>
          <w:jc w:val="center"/>
        </w:trPr>
        <w:tc>
          <w:tcPr>
            <w:tcW w:w="2976" w:type="dxa"/>
            <w:tcBorders>
              <w:top w:val="single" w:sz="4" w:space="0" w:color="auto"/>
              <w:left w:val="single" w:sz="4" w:space="0" w:color="auto"/>
              <w:bottom w:val="single" w:sz="4" w:space="0" w:color="auto"/>
            </w:tcBorders>
            <w:shd w:val="clear" w:color="auto" w:fill="auto"/>
            <w:vAlign w:val="bottom"/>
          </w:tcPr>
          <w:p w14:paraId="773B5D65" w14:textId="77777777" w:rsidR="004C301F" w:rsidRPr="004C301F" w:rsidRDefault="004C301F" w:rsidP="004C301F">
            <w:pPr>
              <w:pStyle w:val="a7"/>
              <w:jc w:val="left"/>
            </w:pPr>
            <w:r w:rsidRPr="004C301F">
              <w:t>Прирост потребления теп</w:t>
            </w:r>
            <w:r w:rsidRPr="004C301F">
              <w:softHyphen/>
              <w:t>ловой энергии по отноше</w:t>
            </w:r>
            <w:r w:rsidRPr="004C301F">
              <w:softHyphen/>
              <w:t>нию к предыдущему пери</w:t>
            </w:r>
            <w:r w:rsidRPr="004C301F">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14:paraId="3B7AD9FD"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730997D9"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521350F9" w14:textId="77777777" w:rsidR="004C301F" w:rsidRPr="004C301F" w:rsidRDefault="004C301F" w:rsidP="004C301F">
            <w:pPr>
              <w:pStyle w:val="a7"/>
            </w:pPr>
            <w:r w:rsidRPr="004C301F">
              <w:t>0</w:t>
            </w:r>
          </w:p>
        </w:tc>
        <w:tc>
          <w:tcPr>
            <w:tcW w:w="677" w:type="dxa"/>
            <w:tcBorders>
              <w:top w:val="single" w:sz="4" w:space="0" w:color="auto"/>
              <w:left w:val="single" w:sz="4" w:space="0" w:color="auto"/>
              <w:bottom w:val="single" w:sz="4" w:space="0" w:color="auto"/>
            </w:tcBorders>
            <w:shd w:val="clear" w:color="auto" w:fill="auto"/>
            <w:vAlign w:val="center"/>
          </w:tcPr>
          <w:p w14:paraId="4A164516"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536534A8"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6CA1FECC"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1DB8DC49"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57E79FE1" w14:textId="77777777" w:rsidR="004C301F" w:rsidRPr="004C301F" w:rsidRDefault="004C301F" w:rsidP="004C301F">
            <w:pPr>
              <w:pStyle w:val="a7"/>
            </w:pPr>
            <w:r w:rsidRPr="004C301F">
              <w:t>0</w:t>
            </w:r>
          </w:p>
        </w:tc>
        <w:tc>
          <w:tcPr>
            <w:tcW w:w="672" w:type="dxa"/>
            <w:tcBorders>
              <w:top w:val="single" w:sz="4" w:space="0" w:color="auto"/>
              <w:left w:val="single" w:sz="4" w:space="0" w:color="auto"/>
              <w:bottom w:val="single" w:sz="4" w:space="0" w:color="auto"/>
            </w:tcBorders>
            <w:shd w:val="clear" w:color="auto" w:fill="auto"/>
            <w:vAlign w:val="center"/>
          </w:tcPr>
          <w:p w14:paraId="6BED5FE4" w14:textId="77777777" w:rsidR="004C301F" w:rsidRPr="004C301F" w:rsidRDefault="004C301F" w:rsidP="004C301F">
            <w:pPr>
              <w:pStyle w:val="a7"/>
            </w:pPr>
            <w:r w:rsidRPr="004C301F">
              <w:t>0</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14:paraId="0C848FEA" w14:textId="77777777" w:rsidR="004C301F" w:rsidRPr="004C301F" w:rsidRDefault="004C301F" w:rsidP="004C301F">
            <w:pPr>
              <w:pStyle w:val="a7"/>
            </w:pPr>
            <w:r w:rsidRPr="004C301F">
              <w:t>0</w:t>
            </w:r>
          </w:p>
        </w:tc>
      </w:tr>
    </w:tbl>
    <w:p w14:paraId="73E5B0FA" w14:textId="77777777" w:rsidR="004C301F" w:rsidRPr="004C301F" w:rsidRDefault="004C301F" w:rsidP="004C301F">
      <w:pPr>
        <w:rPr>
          <w:rFonts w:ascii="Times New Roman" w:hAnsi="Times New Roman" w:cs="Times New Roman"/>
        </w:rPr>
      </w:pPr>
    </w:p>
    <w:p w14:paraId="4DC35A22" w14:textId="26F9695B" w:rsidR="004C301F" w:rsidRPr="004C301F" w:rsidRDefault="004C301F" w:rsidP="002533EC">
      <w:pPr>
        <w:pStyle w:val="12"/>
        <w:ind w:firstLine="720"/>
        <w:jc w:val="both"/>
        <w:rPr>
          <w:sz w:val="24"/>
          <w:szCs w:val="24"/>
        </w:rPr>
      </w:pPr>
      <w:r w:rsidRPr="004C301F">
        <w:rPr>
          <w:sz w:val="24"/>
          <w:szCs w:val="24"/>
        </w:rPr>
        <w:t>Прогноз тепловых нагрузок на период до 203</w:t>
      </w:r>
      <w:r w:rsidR="00486718">
        <w:rPr>
          <w:sz w:val="24"/>
          <w:szCs w:val="24"/>
        </w:rPr>
        <w:t>4</w:t>
      </w:r>
      <w:r w:rsidR="002A7CDA">
        <w:rPr>
          <w:sz w:val="24"/>
          <w:szCs w:val="24"/>
        </w:rPr>
        <w:t xml:space="preserve"> г. выполнен по комплекс</w:t>
      </w:r>
      <w:r w:rsidRPr="004C301F">
        <w:rPr>
          <w:sz w:val="24"/>
          <w:szCs w:val="24"/>
        </w:rPr>
        <w:t>ным укрупнённым показателям р</w:t>
      </w:r>
      <w:r w:rsidR="002A7CDA">
        <w:rPr>
          <w:sz w:val="24"/>
          <w:szCs w:val="24"/>
        </w:rPr>
        <w:t>асхода тепла на отопление, горя</w:t>
      </w:r>
      <w:r w:rsidRPr="004C301F">
        <w:rPr>
          <w:sz w:val="24"/>
          <w:szCs w:val="24"/>
        </w:rPr>
        <w:t>чее водоснабжение.</w:t>
      </w:r>
    </w:p>
    <w:p w14:paraId="3BEFC45C" w14:textId="080F3DA1" w:rsidR="00E03C70" w:rsidRPr="00E03C70" w:rsidRDefault="00E03C70" w:rsidP="002533EC">
      <w:pPr>
        <w:pStyle w:val="12"/>
        <w:ind w:firstLine="567"/>
        <w:rPr>
          <w:sz w:val="24"/>
          <w:szCs w:val="24"/>
        </w:rPr>
      </w:pPr>
      <w:r w:rsidRPr="00E03C70">
        <w:rPr>
          <w:sz w:val="24"/>
          <w:szCs w:val="24"/>
        </w:rPr>
        <w:t>Расчет потребления тепловой энергии на  год по МУП "НТЭК"</w:t>
      </w:r>
      <w:r>
        <w:rPr>
          <w:sz w:val="24"/>
          <w:szCs w:val="24"/>
        </w:rPr>
        <w:t xml:space="preserve"> представлен в таблице </w:t>
      </w:r>
      <w:r w:rsidR="004B5992">
        <w:rPr>
          <w:sz w:val="24"/>
          <w:szCs w:val="24"/>
        </w:rPr>
        <w:t>5</w:t>
      </w:r>
    </w:p>
    <w:p w14:paraId="0B7D9944" w14:textId="4B55F6F4" w:rsidR="004C301F" w:rsidRDefault="004C301F" w:rsidP="002533EC">
      <w:pPr>
        <w:pStyle w:val="12"/>
        <w:ind w:firstLine="0"/>
        <w:jc w:val="right"/>
        <w:rPr>
          <w:sz w:val="24"/>
          <w:szCs w:val="24"/>
        </w:rPr>
      </w:pPr>
      <w:r w:rsidRPr="004C301F">
        <w:rPr>
          <w:sz w:val="24"/>
          <w:szCs w:val="24"/>
        </w:rPr>
        <w:t xml:space="preserve">Таблица </w:t>
      </w:r>
      <w:r w:rsidR="00486718">
        <w:rPr>
          <w:sz w:val="24"/>
          <w:szCs w:val="24"/>
        </w:rPr>
        <w:t>5</w:t>
      </w:r>
    </w:p>
    <w:tbl>
      <w:tblPr>
        <w:tblW w:w="9639" w:type="dxa"/>
        <w:tblInd w:w="142" w:type="dxa"/>
        <w:tblLayout w:type="fixed"/>
        <w:tblLook w:val="04A0" w:firstRow="1" w:lastRow="0" w:firstColumn="1" w:lastColumn="0" w:noHBand="0" w:noVBand="1"/>
      </w:tblPr>
      <w:tblGrid>
        <w:gridCol w:w="562"/>
        <w:gridCol w:w="26"/>
        <w:gridCol w:w="568"/>
        <w:gridCol w:w="1556"/>
        <w:gridCol w:w="244"/>
        <w:gridCol w:w="1580"/>
        <w:gridCol w:w="1427"/>
        <w:gridCol w:w="1833"/>
        <w:gridCol w:w="1843"/>
      </w:tblGrid>
      <w:tr w:rsidR="00E03C70" w:rsidRPr="00E03C70" w14:paraId="7DDBC15E" w14:textId="77777777" w:rsidTr="004B4450">
        <w:trPr>
          <w:gridBefore w:val="1"/>
          <w:gridAfter w:val="4"/>
          <w:wBefore w:w="562" w:type="dxa"/>
          <w:wAfter w:w="6683" w:type="dxa"/>
          <w:trHeight w:val="80"/>
        </w:trPr>
        <w:tc>
          <w:tcPr>
            <w:tcW w:w="594" w:type="dxa"/>
            <w:gridSpan w:val="2"/>
            <w:tcBorders>
              <w:top w:val="nil"/>
              <w:left w:val="nil"/>
              <w:bottom w:val="nil"/>
              <w:right w:val="nil"/>
            </w:tcBorders>
            <w:shd w:val="clear" w:color="auto" w:fill="auto"/>
            <w:noWrap/>
            <w:vAlign w:val="bottom"/>
          </w:tcPr>
          <w:p w14:paraId="7752662A" w14:textId="77777777" w:rsidR="00E03C70" w:rsidRPr="00E03C70" w:rsidRDefault="00E03C70" w:rsidP="002533EC">
            <w:pPr>
              <w:rPr>
                <w:rFonts w:ascii="Times New Roman" w:hAnsi="Times New Roman" w:cs="Times New Roman"/>
              </w:rPr>
            </w:pPr>
          </w:p>
        </w:tc>
        <w:tc>
          <w:tcPr>
            <w:tcW w:w="1556" w:type="dxa"/>
            <w:tcBorders>
              <w:top w:val="nil"/>
              <w:left w:val="nil"/>
              <w:bottom w:val="nil"/>
              <w:right w:val="nil"/>
            </w:tcBorders>
            <w:shd w:val="clear" w:color="auto" w:fill="auto"/>
            <w:noWrap/>
            <w:vAlign w:val="bottom"/>
          </w:tcPr>
          <w:p w14:paraId="1DDD7EBA" w14:textId="77777777" w:rsidR="00E03C70" w:rsidRPr="00E03C70" w:rsidRDefault="00E03C70" w:rsidP="002533EC">
            <w:pPr>
              <w:rPr>
                <w:rFonts w:ascii="Times New Roman" w:hAnsi="Times New Roman" w:cs="Times New Roman"/>
              </w:rPr>
            </w:pPr>
          </w:p>
        </w:tc>
        <w:tc>
          <w:tcPr>
            <w:tcW w:w="244" w:type="dxa"/>
            <w:tcBorders>
              <w:top w:val="nil"/>
              <w:left w:val="nil"/>
              <w:bottom w:val="nil"/>
              <w:right w:val="nil"/>
            </w:tcBorders>
            <w:shd w:val="clear" w:color="auto" w:fill="auto"/>
            <w:noWrap/>
            <w:vAlign w:val="bottom"/>
          </w:tcPr>
          <w:p w14:paraId="555375D1" w14:textId="77777777" w:rsidR="00E03C70" w:rsidRPr="00E03C70" w:rsidRDefault="00E03C70" w:rsidP="002533EC">
            <w:pPr>
              <w:rPr>
                <w:rFonts w:ascii="Times New Roman" w:hAnsi="Times New Roman" w:cs="Times New Roman"/>
              </w:rPr>
            </w:pPr>
          </w:p>
        </w:tc>
      </w:tr>
      <w:tr w:rsidR="00E03C70" w:rsidRPr="00E03C70" w14:paraId="360A7BC1" w14:textId="77777777" w:rsidTr="004B4450">
        <w:trPr>
          <w:trHeight w:val="1139"/>
        </w:trPr>
        <w:tc>
          <w:tcPr>
            <w:tcW w:w="58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BFDAF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xml:space="preserve">№ </w:t>
            </w:r>
            <w:proofErr w:type="gramStart"/>
            <w:r w:rsidRPr="00E03C70">
              <w:rPr>
                <w:rFonts w:ascii="Times New Roman" w:hAnsi="Times New Roman" w:cs="Times New Roman"/>
              </w:rPr>
              <w:t>п</w:t>
            </w:r>
            <w:proofErr w:type="gramEnd"/>
            <w:r w:rsidRPr="00E03C70">
              <w:rPr>
                <w:rFonts w:ascii="Times New Roman" w:hAnsi="Times New Roman" w:cs="Times New Roman"/>
              </w:rPr>
              <w:t>/п</w:t>
            </w:r>
          </w:p>
        </w:tc>
        <w:tc>
          <w:tcPr>
            <w:tcW w:w="3948" w:type="dxa"/>
            <w:gridSpan w:val="4"/>
            <w:tcBorders>
              <w:top w:val="single" w:sz="4" w:space="0" w:color="auto"/>
              <w:left w:val="nil"/>
              <w:bottom w:val="single" w:sz="4" w:space="0" w:color="auto"/>
              <w:right w:val="single" w:sz="4" w:space="0" w:color="auto"/>
            </w:tcBorders>
            <w:shd w:val="clear" w:color="auto" w:fill="auto"/>
            <w:hideMark/>
          </w:tcPr>
          <w:p w14:paraId="1D3F6FD3" w14:textId="77777777" w:rsidR="00E03C70" w:rsidRPr="00E03C70" w:rsidRDefault="00E03C70" w:rsidP="002533EC">
            <w:pPr>
              <w:jc w:val="center"/>
              <w:rPr>
                <w:rFonts w:ascii="Times New Roman" w:hAnsi="Times New Roman" w:cs="Times New Roman"/>
              </w:rPr>
            </w:pPr>
          </w:p>
          <w:p w14:paraId="2A61A92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Наименование потребителей т/энергии</w:t>
            </w:r>
          </w:p>
        </w:tc>
        <w:tc>
          <w:tcPr>
            <w:tcW w:w="1427" w:type="dxa"/>
            <w:tcBorders>
              <w:top w:val="single" w:sz="4" w:space="0" w:color="auto"/>
              <w:left w:val="nil"/>
              <w:bottom w:val="single" w:sz="4" w:space="0" w:color="auto"/>
              <w:right w:val="single" w:sz="4" w:space="0" w:color="auto"/>
            </w:tcBorders>
            <w:shd w:val="clear" w:color="auto" w:fill="auto"/>
            <w:hideMark/>
          </w:tcPr>
          <w:p w14:paraId="2C8DEBE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Определение т/энергии</w:t>
            </w:r>
          </w:p>
        </w:tc>
        <w:tc>
          <w:tcPr>
            <w:tcW w:w="1833" w:type="dxa"/>
            <w:tcBorders>
              <w:top w:val="single" w:sz="4" w:space="0" w:color="auto"/>
              <w:left w:val="nil"/>
              <w:bottom w:val="single" w:sz="4" w:space="0" w:color="auto"/>
              <w:right w:val="single" w:sz="4" w:space="0" w:color="auto"/>
            </w:tcBorders>
            <w:shd w:val="clear" w:color="auto" w:fill="auto"/>
            <w:hideMark/>
          </w:tcPr>
          <w:p w14:paraId="5BA0D463" w14:textId="6F813E13"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xml:space="preserve">т/энергия на горячее </w:t>
            </w:r>
            <w:proofErr w:type="spellStart"/>
            <w:r w:rsidRPr="00E03C70">
              <w:rPr>
                <w:rFonts w:ascii="Times New Roman" w:hAnsi="Times New Roman" w:cs="Times New Roman"/>
              </w:rPr>
              <w:t>водоснабжение</w:t>
            </w:r>
            <w:proofErr w:type="gramStart"/>
            <w:r w:rsidRPr="00E03C70">
              <w:rPr>
                <w:rFonts w:ascii="Times New Roman" w:hAnsi="Times New Roman" w:cs="Times New Roman"/>
              </w:rPr>
              <w:t>Q</w:t>
            </w:r>
            <w:proofErr w:type="gramEnd"/>
            <w:r w:rsidRPr="00E03C70">
              <w:rPr>
                <w:rFonts w:ascii="Times New Roman" w:hAnsi="Times New Roman" w:cs="Times New Roman"/>
              </w:rPr>
              <w:t>г.в</w:t>
            </w:r>
            <w:proofErr w:type="spellEnd"/>
            <w:r w:rsidRPr="00E03C70">
              <w:rPr>
                <w:rFonts w:ascii="Times New Roman" w:hAnsi="Times New Roman" w:cs="Times New Roman"/>
              </w:rPr>
              <w:t xml:space="preserve">., Гкал </w:t>
            </w:r>
          </w:p>
        </w:tc>
        <w:tc>
          <w:tcPr>
            <w:tcW w:w="1843" w:type="dxa"/>
            <w:tcBorders>
              <w:top w:val="single" w:sz="4" w:space="0" w:color="auto"/>
              <w:left w:val="nil"/>
              <w:bottom w:val="single" w:sz="4" w:space="0" w:color="auto"/>
              <w:right w:val="single" w:sz="4" w:space="0" w:color="auto"/>
            </w:tcBorders>
            <w:shd w:val="clear" w:color="auto" w:fill="auto"/>
            <w:hideMark/>
          </w:tcPr>
          <w:p w14:paraId="6DAD8D16" w14:textId="4C375DFB"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xml:space="preserve">Общее потребление т/энергии, </w:t>
            </w:r>
            <w:proofErr w:type="spellStart"/>
            <w:proofErr w:type="gramStart"/>
            <w:r w:rsidRPr="00E03C70">
              <w:rPr>
                <w:rFonts w:ascii="Times New Roman" w:hAnsi="Times New Roman" w:cs="Times New Roman"/>
              </w:rPr>
              <w:t>Q</w:t>
            </w:r>
            <w:proofErr w:type="gramEnd"/>
            <w:r w:rsidRPr="00E03C70">
              <w:rPr>
                <w:rFonts w:ascii="Times New Roman" w:hAnsi="Times New Roman" w:cs="Times New Roman"/>
              </w:rPr>
              <w:t>общ</w:t>
            </w:r>
            <w:proofErr w:type="spellEnd"/>
            <w:r w:rsidRPr="00E03C70">
              <w:rPr>
                <w:rFonts w:ascii="Times New Roman" w:hAnsi="Times New Roman" w:cs="Times New Roman"/>
              </w:rPr>
              <w:t xml:space="preserve">., Гкал </w:t>
            </w:r>
          </w:p>
        </w:tc>
      </w:tr>
      <w:tr w:rsidR="00E03C70" w:rsidRPr="00E03C70" w14:paraId="2FA8601F"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0B5DD5E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w:t>
            </w:r>
          </w:p>
        </w:tc>
        <w:tc>
          <w:tcPr>
            <w:tcW w:w="3948" w:type="dxa"/>
            <w:gridSpan w:val="4"/>
            <w:tcBorders>
              <w:top w:val="nil"/>
              <w:left w:val="nil"/>
              <w:bottom w:val="single" w:sz="4" w:space="0" w:color="auto"/>
              <w:right w:val="single" w:sz="4" w:space="0" w:color="auto"/>
            </w:tcBorders>
            <w:shd w:val="clear" w:color="auto" w:fill="auto"/>
            <w:hideMark/>
          </w:tcPr>
          <w:p w14:paraId="29E47A3B"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ГБУЗ РПНД (главный корпус)</w:t>
            </w:r>
          </w:p>
        </w:tc>
        <w:tc>
          <w:tcPr>
            <w:tcW w:w="1427" w:type="dxa"/>
            <w:tcBorders>
              <w:top w:val="nil"/>
              <w:left w:val="nil"/>
              <w:bottom w:val="single" w:sz="4" w:space="0" w:color="auto"/>
              <w:right w:val="single" w:sz="4" w:space="0" w:color="auto"/>
            </w:tcBorders>
            <w:shd w:val="clear" w:color="auto" w:fill="auto"/>
            <w:hideMark/>
          </w:tcPr>
          <w:p w14:paraId="3E3C599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2C452C5A"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032B4FF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2000,000</w:t>
            </w:r>
          </w:p>
        </w:tc>
      </w:tr>
      <w:tr w:rsidR="00E03C70" w:rsidRPr="00E03C70" w14:paraId="5E81358A"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697C5C7A"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3948" w:type="dxa"/>
            <w:gridSpan w:val="4"/>
            <w:tcBorders>
              <w:top w:val="nil"/>
              <w:left w:val="nil"/>
              <w:bottom w:val="single" w:sz="4" w:space="0" w:color="auto"/>
              <w:right w:val="single" w:sz="4" w:space="0" w:color="auto"/>
            </w:tcBorders>
            <w:shd w:val="clear" w:color="auto" w:fill="auto"/>
            <w:hideMark/>
          </w:tcPr>
          <w:p w14:paraId="62F4B5A5"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ГБУЗ РПНД (баня, гараж)</w:t>
            </w:r>
          </w:p>
        </w:tc>
        <w:tc>
          <w:tcPr>
            <w:tcW w:w="1427" w:type="dxa"/>
            <w:tcBorders>
              <w:top w:val="nil"/>
              <w:left w:val="nil"/>
              <w:bottom w:val="single" w:sz="4" w:space="0" w:color="auto"/>
              <w:right w:val="single" w:sz="4" w:space="0" w:color="auto"/>
            </w:tcBorders>
            <w:shd w:val="clear" w:color="auto" w:fill="auto"/>
            <w:hideMark/>
          </w:tcPr>
          <w:p w14:paraId="75576C7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35E8254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258E4887"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216,800</w:t>
            </w:r>
          </w:p>
        </w:tc>
      </w:tr>
      <w:tr w:rsidR="00E03C70" w:rsidRPr="00E03C70" w14:paraId="1DB2C65F" w14:textId="77777777" w:rsidTr="004B4450">
        <w:trPr>
          <w:trHeight w:val="483"/>
        </w:trPr>
        <w:tc>
          <w:tcPr>
            <w:tcW w:w="588" w:type="dxa"/>
            <w:gridSpan w:val="2"/>
            <w:tcBorders>
              <w:top w:val="nil"/>
              <w:left w:val="single" w:sz="4" w:space="0" w:color="auto"/>
              <w:bottom w:val="single" w:sz="4" w:space="0" w:color="auto"/>
              <w:right w:val="single" w:sz="4" w:space="0" w:color="auto"/>
            </w:tcBorders>
            <w:shd w:val="clear" w:color="auto" w:fill="auto"/>
            <w:hideMark/>
          </w:tcPr>
          <w:p w14:paraId="1DEFC87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w:t>
            </w:r>
          </w:p>
        </w:tc>
        <w:tc>
          <w:tcPr>
            <w:tcW w:w="3948" w:type="dxa"/>
            <w:gridSpan w:val="4"/>
            <w:tcBorders>
              <w:top w:val="nil"/>
              <w:left w:val="nil"/>
              <w:bottom w:val="single" w:sz="4" w:space="0" w:color="auto"/>
              <w:right w:val="single" w:sz="4" w:space="0" w:color="auto"/>
            </w:tcBorders>
            <w:shd w:val="clear" w:color="auto" w:fill="auto"/>
            <w:hideMark/>
          </w:tcPr>
          <w:p w14:paraId="12E9AB0A"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АУСО РБ "Заиграевский ДИ" (главный корпус)</w:t>
            </w:r>
          </w:p>
        </w:tc>
        <w:tc>
          <w:tcPr>
            <w:tcW w:w="1427" w:type="dxa"/>
            <w:tcBorders>
              <w:top w:val="nil"/>
              <w:left w:val="nil"/>
              <w:bottom w:val="single" w:sz="4" w:space="0" w:color="auto"/>
              <w:right w:val="single" w:sz="4" w:space="0" w:color="auto"/>
            </w:tcBorders>
            <w:shd w:val="clear" w:color="auto" w:fill="auto"/>
            <w:hideMark/>
          </w:tcPr>
          <w:p w14:paraId="7B037F0A"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502DAD66"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6353B77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320,000</w:t>
            </w:r>
          </w:p>
        </w:tc>
      </w:tr>
      <w:tr w:rsidR="00E03C70" w:rsidRPr="00E03C70" w14:paraId="37DD8C1C" w14:textId="77777777" w:rsidTr="004B4450">
        <w:trPr>
          <w:trHeight w:val="366"/>
        </w:trPr>
        <w:tc>
          <w:tcPr>
            <w:tcW w:w="588" w:type="dxa"/>
            <w:gridSpan w:val="2"/>
            <w:tcBorders>
              <w:top w:val="nil"/>
              <w:left w:val="single" w:sz="4" w:space="0" w:color="auto"/>
              <w:bottom w:val="single" w:sz="4" w:space="0" w:color="auto"/>
              <w:right w:val="single" w:sz="4" w:space="0" w:color="auto"/>
            </w:tcBorders>
            <w:shd w:val="clear" w:color="auto" w:fill="auto"/>
            <w:hideMark/>
          </w:tcPr>
          <w:p w14:paraId="6E70F86F"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3948" w:type="dxa"/>
            <w:gridSpan w:val="4"/>
            <w:tcBorders>
              <w:top w:val="nil"/>
              <w:left w:val="nil"/>
              <w:bottom w:val="single" w:sz="4" w:space="0" w:color="auto"/>
              <w:right w:val="single" w:sz="4" w:space="0" w:color="auto"/>
            </w:tcBorders>
            <w:shd w:val="clear" w:color="auto" w:fill="auto"/>
            <w:hideMark/>
          </w:tcPr>
          <w:p w14:paraId="7EF7B6ED"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АУСО РБ "Заиграевский ДИ" (баня)</w:t>
            </w:r>
          </w:p>
        </w:tc>
        <w:tc>
          <w:tcPr>
            <w:tcW w:w="1427" w:type="dxa"/>
            <w:tcBorders>
              <w:top w:val="nil"/>
              <w:left w:val="nil"/>
              <w:bottom w:val="single" w:sz="4" w:space="0" w:color="auto"/>
              <w:right w:val="single" w:sz="4" w:space="0" w:color="auto"/>
            </w:tcBorders>
            <w:shd w:val="clear" w:color="auto" w:fill="auto"/>
            <w:hideMark/>
          </w:tcPr>
          <w:p w14:paraId="0B93B11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3BFC984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D58EF3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8,270</w:t>
            </w:r>
          </w:p>
        </w:tc>
      </w:tr>
      <w:tr w:rsidR="00E03C70" w:rsidRPr="00E03C70" w14:paraId="1510190C" w14:textId="77777777" w:rsidTr="004B4450">
        <w:trPr>
          <w:trHeight w:val="416"/>
        </w:trPr>
        <w:tc>
          <w:tcPr>
            <w:tcW w:w="588" w:type="dxa"/>
            <w:gridSpan w:val="2"/>
            <w:tcBorders>
              <w:top w:val="nil"/>
              <w:left w:val="single" w:sz="4" w:space="0" w:color="auto"/>
              <w:bottom w:val="single" w:sz="4" w:space="0" w:color="auto"/>
              <w:right w:val="single" w:sz="4" w:space="0" w:color="auto"/>
            </w:tcBorders>
            <w:shd w:val="clear" w:color="auto" w:fill="auto"/>
            <w:hideMark/>
          </w:tcPr>
          <w:p w14:paraId="4954EF6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w:t>
            </w:r>
          </w:p>
        </w:tc>
        <w:tc>
          <w:tcPr>
            <w:tcW w:w="3948" w:type="dxa"/>
            <w:gridSpan w:val="4"/>
            <w:tcBorders>
              <w:top w:val="nil"/>
              <w:left w:val="nil"/>
              <w:bottom w:val="single" w:sz="4" w:space="0" w:color="auto"/>
              <w:right w:val="single" w:sz="4" w:space="0" w:color="auto"/>
            </w:tcBorders>
            <w:shd w:val="clear" w:color="auto" w:fill="auto"/>
            <w:hideMark/>
          </w:tcPr>
          <w:p w14:paraId="5A721FF5"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ГБУСО "Заиграевский СРЦН"</w:t>
            </w:r>
          </w:p>
        </w:tc>
        <w:tc>
          <w:tcPr>
            <w:tcW w:w="1427" w:type="dxa"/>
            <w:tcBorders>
              <w:top w:val="nil"/>
              <w:left w:val="nil"/>
              <w:bottom w:val="single" w:sz="4" w:space="0" w:color="auto"/>
              <w:right w:val="single" w:sz="4" w:space="0" w:color="auto"/>
            </w:tcBorders>
            <w:shd w:val="clear" w:color="auto" w:fill="auto"/>
            <w:hideMark/>
          </w:tcPr>
          <w:p w14:paraId="3F141FB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021237AF"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8356FD5"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350,000</w:t>
            </w:r>
          </w:p>
        </w:tc>
      </w:tr>
      <w:tr w:rsidR="00E03C70" w:rsidRPr="00E03C70" w14:paraId="6F58692E"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259D8C9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4.</w:t>
            </w:r>
          </w:p>
        </w:tc>
        <w:tc>
          <w:tcPr>
            <w:tcW w:w="3948" w:type="dxa"/>
            <w:gridSpan w:val="4"/>
            <w:tcBorders>
              <w:top w:val="nil"/>
              <w:left w:val="nil"/>
              <w:bottom w:val="single" w:sz="4" w:space="0" w:color="auto"/>
              <w:right w:val="single" w:sz="4" w:space="0" w:color="auto"/>
            </w:tcBorders>
            <w:shd w:val="clear" w:color="auto" w:fill="auto"/>
            <w:hideMark/>
          </w:tcPr>
          <w:p w14:paraId="282775A4"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ГАОУ СПО РБ "РМТ"</w:t>
            </w:r>
          </w:p>
        </w:tc>
        <w:tc>
          <w:tcPr>
            <w:tcW w:w="1427" w:type="dxa"/>
            <w:tcBorders>
              <w:top w:val="nil"/>
              <w:left w:val="nil"/>
              <w:bottom w:val="single" w:sz="4" w:space="0" w:color="auto"/>
              <w:right w:val="single" w:sz="4" w:space="0" w:color="auto"/>
            </w:tcBorders>
            <w:shd w:val="clear" w:color="auto" w:fill="auto"/>
            <w:hideMark/>
          </w:tcPr>
          <w:p w14:paraId="781FDD79"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798060D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96AC019"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350,000</w:t>
            </w:r>
          </w:p>
        </w:tc>
      </w:tr>
      <w:tr w:rsidR="00E03C70" w:rsidRPr="00E03C70" w14:paraId="1F815B48" w14:textId="77777777" w:rsidTr="004B4450">
        <w:trPr>
          <w:trHeight w:val="595"/>
        </w:trPr>
        <w:tc>
          <w:tcPr>
            <w:tcW w:w="588" w:type="dxa"/>
            <w:gridSpan w:val="2"/>
            <w:tcBorders>
              <w:top w:val="nil"/>
              <w:left w:val="single" w:sz="4" w:space="0" w:color="auto"/>
              <w:bottom w:val="single" w:sz="4" w:space="0" w:color="auto"/>
              <w:right w:val="single" w:sz="4" w:space="0" w:color="auto"/>
            </w:tcBorders>
            <w:shd w:val="clear" w:color="auto" w:fill="auto"/>
            <w:hideMark/>
          </w:tcPr>
          <w:p w14:paraId="2DC7EB5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5.</w:t>
            </w:r>
          </w:p>
        </w:tc>
        <w:tc>
          <w:tcPr>
            <w:tcW w:w="3948" w:type="dxa"/>
            <w:gridSpan w:val="4"/>
            <w:tcBorders>
              <w:top w:val="nil"/>
              <w:left w:val="nil"/>
              <w:bottom w:val="single" w:sz="4" w:space="0" w:color="auto"/>
              <w:right w:val="single" w:sz="4" w:space="0" w:color="auto"/>
            </w:tcBorders>
            <w:shd w:val="clear" w:color="auto" w:fill="auto"/>
            <w:hideMark/>
          </w:tcPr>
          <w:p w14:paraId="699C5C84"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ГКОУ "</w:t>
            </w:r>
            <w:proofErr w:type="spellStart"/>
            <w:r w:rsidRPr="00E03C70">
              <w:rPr>
                <w:rFonts w:ascii="Times New Roman" w:hAnsi="Times New Roman" w:cs="Times New Roman"/>
              </w:rPr>
              <w:t>Новобрянская</w:t>
            </w:r>
            <w:proofErr w:type="spellEnd"/>
            <w:r w:rsidRPr="00E03C70">
              <w:rPr>
                <w:rFonts w:ascii="Times New Roman" w:hAnsi="Times New Roman" w:cs="Times New Roman"/>
              </w:rPr>
              <w:t xml:space="preserve"> СКОШИ IIIV вида"</w:t>
            </w:r>
          </w:p>
        </w:tc>
        <w:tc>
          <w:tcPr>
            <w:tcW w:w="1427" w:type="dxa"/>
            <w:tcBorders>
              <w:top w:val="nil"/>
              <w:left w:val="nil"/>
              <w:bottom w:val="single" w:sz="4" w:space="0" w:color="auto"/>
              <w:right w:val="single" w:sz="4" w:space="0" w:color="auto"/>
            </w:tcBorders>
            <w:shd w:val="clear" w:color="auto" w:fill="auto"/>
            <w:hideMark/>
          </w:tcPr>
          <w:p w14:paraId="5358D455"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11D69E6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6A5023F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820,812</w:t>
            </w:r>
          </w:p>
        </w:tc>
      </w:tr>
      <w:tr w:rsidR="00E03C70" w:rsidRPr="00E03C70" w14:paraId="7261F415" w14:textId="77777777" w:rsidTr="005B78A2">
        <w:trPr>
          <w:trHeight w:val="281"/>
        </w:trPr>
        <w:tc>
          <w:tcPr>
            <w:tcW w:w="588" w:type="dxa"/>
            <w:gridSpan w:val="2"/>
            <w:tcBorders>
              <w:top w:val="nil"/>
              <w:left w:val="single" w:sz="4" w:space="0" w:color="auto"/>
              <w:bottom w:val="single" w:sz="4" w:space="0" w:color="auto"/>
              <w:right w:val="single" w:sz="4" w:space="0" w:color="auto"/>
            </w:tcBorders>
            <w:shd w:val="clear" w:color="auto" w:fill="auto"/>
            <w:hideMark/>
          </w:tcPr>
          <w:p w14:paraId="40979FB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6.</w:t>
            </w:r>
          </w:p>
        </w:tc>
        <w:tc>
          <w:tcPr>
            <w:tcW w:w="3948" w:type="dxa"/>
            <w:gridSpan w:val="4"/>
            <w:tcBorders>
              <w:top w:val="nil"/>
              <w:left w:val="nil"/>
              <w:bottom w:val="single" w:sz="4" w:space="0" w:color="auto"/>
              <w:right w:val="single" w:sz="4" w:space="0" w:color="auto"/>
            </w:tcBorders>
            <w:shd w:val="clear" w:color="auto" w:fill="auto"/>
            <w:hideMark/>
          </w:tcPr>
          <w:p w14:paraId="13D7F38C"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ГКУ РБ по делам ГО, ЧС и ОПБ</w:t>
            </w:r>
          </w:p>
        </w:tc>
        <w:tc>
          <w:tcPr>
            <w:tcW w:w="1427" w:type="dxa"/>
            <w:tcBorders>
              <w:top w:val="nil"/>
              <w:left w:val="nil"/>
              <w:bottom w:val="single" w:sz="4" w:space="0" w:color="auto"/>
              <w:right w:val="single" w:sz="4" w:space="0" w:color="auto"/>
            </w:tcBorders>
            <w:shd w:val="clear" w:color="auto" w:fill="auto"/>
            <w:hideMark/>
          </w:tcPr>
          <w:p w14:paraId="498B6E7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0519D40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EB8CB7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108,840</w:t>
            </w:r>
          </w:p>
        </w:tc>
      </w:tr>
      <w:tr w:rsidR="00E03C70" w:rsidRPr="00E03C70" w14:paraId="58FB7D70" w14:textId="77777777" w:rsidTr="005B78A2">
        <w:trPr>
          <w:trHeight w:val="328"/>
        </w:trPr>
        <w:tc>
          <w:tcPr>
            <w:tcW w:w="58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DDCCC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7</w:t>
            </w:r>
          </w:p>
        </w:tc>
        <w:tc>
          <w:tcPr>
            <w:tcW w:w="394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204DD29"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ГБУЗ "</w:t>
            </w:r>
            <w:proofErr w:type="spellStart"/>
            <w:r w:rsidRPr="00E03C70">
              <w:rPr>
                <w:rFonts w:ascii="Times New Roman" w:hAnsi="Times New Roman" w:cs="Times New Roman"/>
              </w:rPr>
              <w:t>Заиграевская</w:t>
            </w:r>
            <w:proofErr w:type="spellEnd"/>
            <w:r w:rsidRPr="00E03C70">
              <w:rPr>
                <w:rFonts w:ascii="Times New Roman" w:hAnsi="Times New Roman" w:cs="Times New Roman"/>
              </w:rPr>
              <w:t xml:space="preserve"> ЦРБ"</w:t>
            </w:r>
          </w:p>
        </w:tc>
        <w:tc>
          <w:tcPr>
            <w:tcW w:w="1427" w:type="dxa"/>
            <w:tcBorders>
              <w:top w:val="single" w:sz="4" w:space="0" w:color="auto"/>
              <w:left w:val="single" w:sz="4" w:space="0" w:color="auto"/>
              <w:bottom w:val="single" w:sz="4" w:space="0" w:color="auto"/>
              <w:right w:val="single" w:sz="4" w:space="0" w:color="auto"/>
            </w:tcBorders>
            <w:shd w:val="clear" w:color="auto" w:fill="auto"/>
            <w:hideMark/>
          </w:tcPr>
          <w:p w14:paraId="4DECA07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single" w:sz="4" w:space="0" w:color="auto"/>
              <w:left w:val="single" w:sz="4" w:space="0" w:color="auto"/>
              <w:bottom w:val="single" w:sz="4" w:space="0" w:color="auto"/>
              <w:right w:val="single" w:sz="4" w:space="0" w:color="auto"/>
            </w:tcBorders>
            <w:shd w:val="clear" w:color="auto" w:fill="auto"/>
            <w:hideMark/>
          </w:tcPr>
          <w:p w14:paraId="09D44F65"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E88965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1500,000</w:t>
            </w:r>
          </w:p>
        </w:tc>
      </w:tr>
      <w:tr w:rsidR="002533EC" w:rsidRPr="00E03C70" w14:paraId="6D5EB253" w14:textId="77777777" w:rsidTr="005B78A2">
        <w:trPr>
          <w:trHeight w:val="264"/>
        </w:trPr>
        <w:tc>
          <w:tcPr>
            <w:tcW w:w="4536" w:type="dxa"/>
            <w:gridSpan w:val="6"/>
            <w:tcBorders>
              <w:top w:val="single" w:sz="4" w:space="0" w:color="auto"/>
              <w:left w:val="single" w:sz="4" w:space="0" w:color="auto"/>
              <w:bottom w:val="single" w:sz="4" w:space="0" w:color="auto"/>
              <w:right w:val="single" w:sz="4" w:space="0" w:color="auto"/>
            </w:tcBorders>
            <w:shd w:val="clear" w:color="auto" w:fill="auto"/>
            <w:hideMark/>
          </w:tcPr>
          <w:p w14:paraId="26FF8818" w14:textId="54E22C61" w:rsidR="002533EC" w:rsidRPr="00E03C70" w:rsidRDefault="002533EC" w:rsidP="002533EC">
            <w:pPr>
              <w:jc w:val="center"/>
              <w:rPr>
                <w:rFonts w:ascii="Times New Roman" w:hAnsi="Times New Roman" w:cs="Times New Roman"/>
                <w:b/>
                <w:bCs/>
              </w:rPr>
            </w:pPr>
            <w:r w:rsidRPr="00E03C70">
              <w:rPr>
                <w:rFonts w:ascii="Times New Roman" w:hAnsi="Times New Roman" w:cs="Times New Roman"/>
              </w:rPr>
              <w:t> </w:t>
            </w:r>
            <w:r w:rsidRPr="00E03C70">
              <w:rPr>
                <w:rFonts w:ascii="Times New Roman" w:hAnsi="Times New Roman" w:cs="Times New Roman"/>
                <w:b/>
                <w:bCs/>
              </w:rPr>
              <w:t>Всего по республиканскому бюджету</w:t>
            </w:r>
          </w:p>
        </w:tc>
        <w:tc>
          <w:tcPr>
            <w:tcW w:w="1427" w:type="dxa"/>
            <w:tcBorders>
              <w:top w:val="single" w:sz="4" w:space="0" w:color="auto"/>
              <w:left w:val="nil"/>
              <w:bottom w:val="single" w:sz="4" w:space="0" w:color="auto"/>
              <w:right w:val="single" w:sz="4" w:space="0" w:color="auto"/>
            </w:tcBorders>
            <w:shd w:val="clear" w:color="auto" w:fill="auto"/>
            <w:hideMark/>
          </w:tcPr>
          <w:p w14:paraId="1EF4B2EB" w14:textId="77777777" w:rsidR="002533EC" w:rsidRPr="00E03C70" w:rsidRDefault="002533EC" w:rsidP="002533EC">
            <w:pPr>
              <w:jc w:val="center"/>
              <w:rPr>
                <w:rFonts w:ascii="Times New Roman" w:hAnsi="Times New Roman" w:cs="Times New Roman"/>
              </w:rPr>
            </w:pPr>
            <w:r w:rsidRPr="00E03C70">
              <w:rPr>
                <w:rFonts w:ascii="Times New Roman" w:hAnsi="Times New Roman" w:cs="Times New Roman"/>
              </w:rPr>
              <w:t> </w:t>
            </w:r>
          </w:p>
        </w:tc>
        <w:tc>
          <w:tcPr>
            <w:tcW w:w="1833" w:type="dxa"/>
            <w:tcBorders>
              <w:top w:val="single" w:sz="4" w:space="0" w:color="auto"/>
              <w:left w:val="nil"/>
              <w:bottom w:val="single" w:sz="4" w:space="0" w:color="auto"/>
              <w:right w:val="single" w:sz="4" w:space="0" w:color="auto"/>
            </w:tcBorders>
            <w:shd w:val="clear" w:color="auto" w:fill="auto"/>
            <w:hideMark/>
          </w:tcPr>
          <w:p w14:paraId="2C80973F" w14:textId="77777777" w:rsidR="002533EC" w:rsidRPr="00E03C70" w:rsidRDefault="002533EC"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single" w:sz="4" w:space="0" w:color="auto"/>
              <w:left w:val="nil"/>
              <w:bottom w:val="single" w:sz="4" w:space="0" w:color="auto"/>
              <w:right w:val="single" w:sz="4" w:space="0" w:color="auto"/>
            </w:tcBorders>
            <w:shd w:val="clear" w:color="auto" w:fill="auto"/>
            <w:hideMark/>
          </w:tcPr>
          <w:p w14:paraId="4861DCC1" w14:textId="77777777" w:rsidR="002533EC" w:rsidRPr="00E03C70" w:rsidRDefault="002533EC" w:rsidP="002533EC">
            <w:pPr>
              <w:jc w:val="center"/>
              <w:rPr>
                <w:rFonts w:ascii="Times New Roman" w:hAnsi="Times New Roman" w:cs="Times New Roman"/>
                <w:b/>
                <w:bCs/>
              </w:rPr>
            </w:pPr>
            <w:r w:rsidRPr="00E03C70">
              <w:rPr>
                <w:rFonts w:ascii="Times New Roman" w:hAnsi="Times New Roman" w:cs="Times New Roman"/>
                <w:b/>
                <w:bCs/>
              </w:rPr>
              <w:t>5674,722</w:t>
            </w:r>
          </w:p>
        </w:tc>
      </w:tr>
      <w:tr w:rsidR="00E03C70" w:rsidRPr="00E03C70" w14:paraId="360B2BD0" w14:textId="77777777" w:rsidTr="002533EC">
        <w:trPr>
          <w:trHeight w:val="268"/>
        </w:trPr>
        <w:tc>
          <w:tcPr>
            <w:tcW w:w="588" w:type="dxa"/>
            <w:gridSpan w:val="2"/>
            <w:tcBorders>
              <w:top w:val="nil"/>
              <w:left w:val="single" w:sz="4" w:space="0" w:color="auto"/>
              <w:bottom w:val="single" w:sz="4" w:space="0" w:color="auto"/>
              <w:right w:val="single" w:sz="4" w:space="0" w:color="auto"/>
            </w:tcBorders>
            <w:shd w:val="clear" w:color="auto" w:fill="auto"/>
            <w:hideMark/>
          </w:tcPr>
          <w:p w14:paraId="7DD982A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w:t>
            </w:r>
          </w:p>
        </w:tc>
        <w:tc>
          <w:tcPr>
            <w:tcW w:w="3948" w:type="dxa"/>
            <w:gridSpan w:val="4"/>
            <w:tcBorders>
              <w:top w:val="nil"/>
              <w:left w:val="nil"/>
              <w:bottom w:val="single" w:sz="4" w:space="0" w:color="auto"/>
              <w:right w:val="single" w:sz="4" w:space="0" w:color="auto"/>
            </w:tcBorders>
            <w:shd w:val="clear" w:color="auto" w:fill="auto"/>
            <w:hideMark/>
          </w:tcPr>
          <w:p w14:paraId="1C754138"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МАУ НПБ "Дельфин"</w:t>
            </w:r>
          </w:p>
        </w:tc>
        <w:tc>
          <w:tcPr>
            <w:tcW w:w="1427" w:type="dxa"/>
            <w:tcBorders>
              <w:top w:val="nil"/>
              <w:left w:val="nil"/>
              <w:bottom w:val="single" w:sz="4" w:space="0" w:color="auto"/>
              <w:right w:val="single" w:sz="4" w:space="0" w:color="auto"/>
            </w:tcBorders>
            <w:shd w:val="clear" w:color="auto" w:fill="auto"/>
            <w:hideMark/>
          </w:tcPr>
          <w:p w14:paraId="7B7AABE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2C212E02"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8BBC1E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1064,500</w:t>
            </w:r>
          </w:p>
        </w:tc>
      </w:tr>
      <w:tr w:rsidR="00E03C70" w:rsidRPr="00E03C70" w14:paraId="6939AADA" w14:textId="77777777" w:rsidTr="002533EC">
        <w:trPr>
          <w:trHeight w:val="257"/>
        </w:trPr>
        <w:tc>
          <w:tcPr>
            <w:tcW w:w="588" w:type="dxa"/>
            <w:gridSpan w:val="2"/>
            <w:tcBorders>
              <w:top w:val="nil"/>
              <w:left w:val="single" w:sz="4" w:space="0" w:color="auto"/>
              <w:bottom w:val="single" w:sz="4" w:space="0" w:color="auto"/>
              <w:right w:val="single" w:sz="4" w:space="0" w:color="auto"/>
            </w:tcBorders>
            <w:shd w:val="clear" w:color="auto" w:fill="auto"/>
            <w:hideMark/>
          </w:tcPr>
          <w:p w14:paraId="659CA36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w:t>
            </w:r>
          </w:p>
        </w:tc>
        <w:tc>
          <w:tcPr>
            <w:tcW w:w="3948" w:type="dxa"/>
            <w:gridSpan w:val="4"/>
            <w:tcBorders>
              <w:top w:val="nil"/>
              <w:left w:val="nil"/>
              <w:bottom w:val="single" w:sz="4" w:space="0" w:color="auto"/>
              <w:right w:val="single" w:sz="4" w:space="0" w:color="auto"/>
            </w:tcBorders>
            <w:shd w:val="clear" w:color="auto" w:fill="auto"/>
            <w:hideMark/>
          </w:tcPr>
          <w:p w14:paraId="453676C5"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МАУ НПБ "Дельфин" (спортзал)</w:t>
            </w:r>
          </w:p>
        </w:tc>
        <w:tc>
          <w:tcPr>
            <w:tcW w:w="1427" w:type="dxa"/>
            <w:tcBorders>
              <w:top w:val="nil"/>
              <w:left w:val="nil"/>
              <w:bottom w:val="single" w:sz="4" w:space="0" w:color="auto"/>
              <w:right w:val="single" w:sz="4" w:space="0" w:color="auto"/>
            </w:tcBorders>
            <w:shd w:val="clear" w:color="auto" w:fill="auto"/>
            <w:hideMark/>
          </w:tcPr>
          <w:p w14:paraId="5CB1D6F9"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2D9107F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B28044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700,237</w:t>
            </w:r>
          </w:p>
        </w:tc>
      </w:tr>
      <w:tr w:rsidR="00E03C70" w:rsidRPr="00E03C70" w14:paraId="0A64B7BF"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645C65D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w:t>
            </w:r>
          </w:p>
        </w:tc>
        <w:tc>
          <w:tcPr>
            <w:tcW w:w="3948" w:type="dxa"/>
            <w:gridSpan w:val="4"/>
            <w:tcBorders>
              <w:top w:val="nil"/>
              <w:left w:val="nil"/>
              <w:bottom w:val="single" w:sz="4" w:space="0" w:color="auto"/>
              <w:right w:val="single" w:sz="4" w:space="0" w:color="auto"/>
            </w:tcBorders>
            <w:shd w:val="clear" w:color="auto" w:fill="auto"/>
            <w:hideMark/>
          </w:tcPr>
          <w:p w14:paraId="47BB60CA"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МБУ "</w:t>
            </w:r>
            <w:proofErr w:type="spellStart"/>
            <w:r w:rsidRPr="00E03C70">
              <w:rPr>
                <w:rFonts w:ascii="Times New Roman" w:hAnsi="Times New Roman" w:cs="Times New Roman"/>
              </w:rPr>
              <w:t>Онохойская</w:t>
            </w:r>
            <w:proofErr w:type="spellEnd"/>
            <w:r w:rsidRPr="00E03C70">
              <w:rPr>
                <w:rFonts w:ascii="Times New Roman" w:hAnsi="Times New Roman" w:cs="Times New Roman"/>
              </w:rPr>
              <w:t xml:space="preserve"> СШ"</w:t>
            </w:r>
          </w:p>
        </w:tc>
        <w:tc>
          <w:tcPr>
            <w:tcW w:w="1427" w:type="dxa"/>
            <w:tcBorders>
              <w:top w:val="nil"/>
              <w:left w:val="nil"/>
              <w:bottom w:val="single" w:sz="4" w:space="0" w:color="auto"/>
              <w:right w:val="single" w:sz="4" w:space="0" w:color="auto"/>
            </w:tcBorders>
            <w:shd w:val="clear" w:color="auto" w:fill="auto"/>
            <w:hideMark/>
          </w:tcPr>
          <w:p w14:paraId="27696A1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1218B0C8" w14:textId="77777777" w:rsidR="00E03C70" w:rsidRPr="00E03C70" w:rsidRDefault="00E03C70" w:rsidP="002533EC">
            <w:pPr>
              <w:ind w:right="-108"/>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0ED1318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40,620</w:t>
            </w:r>
          </w:p>
        </w:tc>
      </w:tr>
      <w:tr w:rsidR="00E03C70" w:rsidRPr="00E03C70" w14:paraId="16A80FC3" w14:textId="77777777" w:rsidTr="002533EC">
        <w:trPr>
          <w:trHeight w:val="451"/>
        </w:trPr>
        <w:tc>
          <w:tcPr>
            <w:tcW w:w="588" w:type="dxa"/>
            <w:gridSpan w:val="2"/>
            <w:tcBorders>
              <w:top w:val="nil"/>
              <w:left w:val="single" w:sz="4" w:space="0" w:color="auto"/>
              <w:bottom w:val="single" w:sz="4" w:space="0" w:color="auto"/>
              <w:right w:val="single" w:sz="4" w:space="0" w:color="auto"/>
            </w:tcBorders>
            <w:shd w:val="clear" w:color="auto" w:fill="auto"/>
            <w:hideMark/>
          </w:tcPr>
          <w:p w14:paraId="54E9CF5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lastRenderedPageBreak/>
              <w:t>4</w:t>
            </w:r>
          </w:p>
        </w:tc>
        <w:tc>
          <w:tcPr>
            <w:tcW w:w="3948" w:type="dxa"/>
            <w:gridSpan w:val="4"/>
            <w:tcBorders>
              <w:top w:val="nil"/>
              <w:left w:val="nil"/>
              <w:bottom w:val="single" w:sz="4" w:space="0" w:color="auto"/>
              <w:right w:val="single" w:sz="4" w:space="0" w:color="auto"/>
            </w:tcBorders>
            <w:shd w:val="clear" w:color="auto" w:fill="auto"/>
            <w:hideMark/>
          </w:tcPr>
          <w:p w14:paraId="28C4E65F"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 xml:space="preserve">МБОУ </w:t>
            </w:r>
            <w:proofErr w:type="spellStart"/>
            <w:r w:rsidRPr="00E03C70">
              <w:rPr>
                <w:rFonts w:ascii="Times New Roman" w:hAnsi="Times New Roman" w:cs="Times New Roman"/>
              </w:rPr>
              <w:t>Новобрянский</w:t>
            </w:r>
            <w:proofErr w:type="spellEnd"/>
            <w:r w:rsidRPr="00E03C70">
              <w:rPr>
                <w:rFonts w:ascii="Times New Roman" w:hAnsi="Times New Roman" w:cs="Times New Roman"/>
              </w:rPr>
              <w:t xml:space="preserve"> детский сад "Журавленок"</w:t>
            </w:r>
          </w:p>
        </w:tc>
        <w:tc>
          <w:tcPr>
            <w:tcW w:w="1427" w:type="dxa"/>
            <w:tcBorders>
              <w:top w:val="nil"/>
              <w:left w:val="nil"/>
              <w:bottom w:val="single" w:sz="4" w:space="0" w:color="auto"/>
              <w:right w:val="single" w:sz="4" w:space="0" w:color="auto"/>
            </w:tcBorders>
            <w:shd w:val="clear" w:color="auto" w:fill="auto"/>
            <w:hideMark/>
          </w:tcPr>
          <w:p w14:paraId="72B02CF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6BBA1E8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B5E95D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773,300</w:t>
            </w:r>
          </w:p>
        </w:tc>
      </w:tr>
      <w:tr w:rsidR="00E03C70" w:rsidRPr="00E03C70" w14:paraId="39B95CE5" w14:textId="77777777" w:rsidTr="002533EC">
        <w:trPr>
          <w:trHeight w:val="587"/>
        </w:trPr>
        <w:tc>
          <w:tcPr>
            <w:tcW w:w="588" w:type="dxa"/>
            <w:gridSpan w:val="2"/>
            <w:tcBorders>
              <w:top w:val="nil"/>
              <w:left w:val="single" w:sz="4" w:space="0" w:color="auto"/>
              <w:bottom w:val="single" w:sz="4" w:space="0" w:color="auto"/>
              <w:right w:val="single" w:sz="4" w:space="0" w:color="auto"/>
            </w:tcBorders>
            <w:shd w:val="clear" w:color="auto" w:fill="auto"/>
            <w:hideMark/>
          </w:tcPr>
          <w:p w14:paraId="48716276"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5</w:t>
            </w:r>
          </w:p>
        </w:tc>
        <w:tc>
          <w:tcPr>
            <w:tcW w:w="3948" w:type="dxa"/>
            <w:gridSpan w:val="4"/>
            <w:tcBorders>
              <w:top w:val="nil"/>
              <w:left w:val="nil"/>
              <w:bottom w:val="single" w:sz="4" w:space="0" w:color="auto"/>
              <w:right w:val="single" w:sz="4" w:space="0" w:color="auto"/>
            </w:tcBorders>
            <w:shd w:val="clear" w:color="auto" w:fill="auto"/>
            <w:hideMark/>
          </w:tcPr>
          <w:p w14:paraId="40DB32AB"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МБУК "Централизованная библиотечная система</w:t>
            </w:r>
          </w:p>
        </w:tc>
        <w:tc>
          <w:tcPr>
            <w:tcW w:w="1427" w:type="dxa"/>
            <w:tcBorders>
              <w:top w:val="nil"/>
              <w:left w:val="nil"/>
              <w:bottom w:val="single" w:sz="4" w:space="0" w:color="auto"/>
              <w:right w:val="single" w:sz="4" w:space="0" w:color="auto"/>
            </w:tcBorders>
            <w:shd w:val="clear" w:color="auto" w:fill="auto"/>
            <w:hideMark/>
          </w:tcPr>
          <w:p w14:paraId="392388B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23400C5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ED3ADA5"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96,080</w:t>
            </w:r>
          </w:p>
        </w:tc>
      </w:tr>
      <w:tr w:rsidR="00E03C70" w:rsidRPr="00E03C70" w14:paraId="0C0AA112"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172DA1BF"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6</w:t>
            </w:r>
          </w:p>
        </w:tc>
        <w:tc>
          <w:tcPr>
            <w:tcW w:w="3948" w:type="dxa"/>
            <w:gridSpan w:val="4"/>
            <w:tcBorders>
              <w:top w:val="nil"/>
              <w:left w:val="nil"/>
              <w:bottom w:val="single" w:sz="4" w:space="0" w:color="auto"/>
              <w:right w:val="single" w:sz="4" w:space="0" w:color="auto"/>
            </w:tcBorders>
            <w:shd w:val="clear" w:color="auto" w:fill="auto"/>
            <w:hideMark/>
          </w:tcPr>
          <w:p w14:paraId="4CA2ED16"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МАОУ ДОД "</w:t>
            </w:r>
            <w:proofErr w:type="spellStart"/>
            <w:r w:rsidRPr="00E03C70">
              <w:rPr>
                <w:rFonts w:ascii="Times New Roman" w:hAnsi="Times New Roman" w:cs="Times New Roman"/>
              </w:rPr>
              <w:t>Заиграевская</w:t>
            </w:r>
            <w:proofErr w:type="spellEnd"/>
            <w:r w:rsidRPr="00E03C70">
              <w:rPr>
                <w:rFonts w:ascii="Times New Roman" w:hAnsi="Times New Roman" w:cs="Times New Roman"/>
              </w:rPr>
              <w:t xml:space="preserve"> ДШИ"</w:t>
            </w:r>
          </w:p>
        </w:tc>
        <w:tc>
          <w:tcPr>
            <w:tcW w:w="1427" w:type="dxa"/>
            <w:tcBorders>
              <w:top w:val="nil"/>
              <w:left w:val="nil"/>
              <w:bottom w:val="single" w:sz="4" w:space="0" w:color="auto"/>
              <w:right w:val="single" w:sz="4" w:space="0" w:color="auto"/>
            </w:tcBorders>
            <w:shd w:val="clear" w:color="auto" w:fill="auto"/>
            <w:hideMark/>
          </w:tcPr>
          <w:p w14:paraId="1B483BC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3D2921FF"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1BC9E1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103,000</w:t>
            </w:r>
          </w:p>
        </w:tc>
      </w:tr>
      <w:tr w:rsidR="00E03C70" w:rsidRPr="00E03C70" w14:paraId="06507372" w14:textId="77777777" w:rsidTr="002533EC">
        <w:trPr>
          <w:trHeight w:val="601"/>
        </w:trPr>
        <w:tc>
          <w:tcPr>
            <w:tcW w:w="588" w:type="dxa"/>
            <w:gridSpan w:val="2"/>
            <w:tcBorders>
              <w:top w:val="nil"/>
              <w:left w:val="single" w:sz="4" w:space="0" w:color="auto"/>
              <w:bottom w:val="single" w:sz="4" w:space="0" w:color="auto"/>
              <w:right w:val="single" w:sz="4" w:space="0" w:color="auto"/>
            </w:tcBorders>
            <w:shd w:val="clear" w:color="auto" w:fill="auto"/>
            <w:hideMark/>
          </w:tcPr>
          <w:p w14:paraId="0ED1DD8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7</w:t>
            </w:r>
          </w:p>
        </w:tc>
        <w:tc>
          <w:tcPr>
            <w:tcW w:w="3948" w:type="dxa"/>
            <w:gridSpan w:val="4"/>
            <w:tcBorders>
              <w:top w:val="nil"/>
              <w:left w:val="nil"/>
              <w:bottom w:val="single" w:sz="4" w:space="0" w:color="auto"/>
              <w:right w:val="single" w:sz="4" w:space="0" w:color="auto"/>
            </w:tcBorders>
            <w:shd w:val="clear" w:color="auto" w:fill="auto"/>
            <w:hideMark/>
          </w:tcPr>
          <w:p w14:paraId="242D0B91"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МБОУ "</w:t>
            </w:r>
            <w:proofErr w:type="spellStart"/>
            <w:r w:rsidRPr="00E03C70">
              <w:rPr>
                <w:rFonts w:ascii="Times New Roman" w:hAnsi="Times New Roman" w:cs="Times New Roman"/>
              </w:rPr>
              <w:t>Новобрянская</w:t>
            </w:r>
            <w:proofErr w:type="spellEnd"/>
            <w:r w:rsidRPr="00E03C70">
              <w:rPr>
                <w:rFonts w:ascii="Times New Roman" w:hAnsi="Times New Roman" w:cs="Times New Roman"/>
              </w:rPr>
              <w:t xml:space="preserve"> средняя общеобразовательная школа"</w:t>
            </w:r>
          </w:p>
        </w:tc>
        <w:tc>
          <w:tcPr>
            <w:tcW w:w="1427" w:type="dxa"/>
            <w:tcBorders>
              <w:top w:val="nil"/>
              <w:left w:val="nil"/>
              <w:bottom w:val="single" w:sz="4" w:space="0" w:color="auto"/>
              <w:right w:val="single" w:sz="4" w:space="0" w:color="auto"/>
            </w:tcBorders>
            <w:shd w:val="clear" w:color="auto" w:fill="auto"/>
            <w:hideMark/>
          </w:tcPr>
          <w:p w14:paraId="752AEBE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0AA7D71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D37F22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1730,458</w:t>
            </w:r>
          </w:p>
        </w:tc>
      </w:tr>
      <w:tr w:rsidR="00E03C70" w:rsidRPr="00E03C70" w14:paraId="1168ADE1" w14:textId="77777777" w:rsidTr="002533EC">
        <w:trPr>
          <w:trHeight w:val="269"/>
        </w:trPr>
        <w:tc>
          <w:tcPr>
            <w:tcW w:w="588" w:type="dxa"/>
            <w:gridSpan w:val="2"/>
            <w:tcBorders>
              <w:top w:val="nil"/>
              <w:left w:val="single" w:sz="4" w:space="0" w:color="auto"/>
              <w:bottom w:val="single" w:sz="4" w:space="0" w:color="auto"/>
              <w:right w:val="single" w:sz="4" w:space="0" w:color="auto"/>
            </w:tcBorders>
            <w:shd w:val="clear" w:color="auto" w:fill="auto"/>
            <w:hideMark/>
          </w:tcPr>
          <w:p w14:paraId="57698A45"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8</w:t>
            </w:r>
          </w:p>
        </w:tc>
        <w:tc>
          <w:tcPr>
            <w:tcW w:w="3948" w:type="dxa"/>
            <w:gridSpan w:val="4"/>
            <w:tcBorders>
              <w:top w:val="nil"/>
              <w:left w:val="nil"/>
              <w:bottom w:val="single" w:sz="4" w:space="0" w:color="auto"/>
              <w:right w:val="single" w:sz="4" w:space="0" w:color="auto"/>
            </w:tcBorders>
            <w:shd w:val="clear" w:color="auto" w:fill="auto"/>
            <w:hideMark/>
          </w:tcPr>
          <w:p w14:paraId="06EA5934"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МБУК "МКДЦ Зенит"</w:t>
            </w:r>
          </w:p>
        </w:tc>
        <w:tc>
          <w:tcPr>
            <w:tcW w:w="1427" w:type="dxa"/>
            <w:tcBorders>
              <w:top w:val="nil"/>
              <w:left w:val="nil"/>
              <w:bottom w:val="single" w:sz="4" w:space="0" w:color="auto"/>
              <w:right w:val="single" w:sz="4" w:space="0" w:color="auto"/>
            </w:tcBorders>
            <w:shd w:val="clear" w:color="auto" w:fill="auto"/>
            <w:hideMark/>
          </w:tcPr>
          <w:p w14:paraId="5537ABD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53C86B2A"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C6B09E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1524,500</w:t>
            </w:r>
          </w:p>
        </w:tc>
      </w:tr>
      <w:tr w:rsidR="002533EC" w:rsidRPr="00E03C70" w14:paraId="0D250ED4" w14:textId="77777777" w:rsidTr="00AA6780">
        <w:trPr>
          <w:trHeight w:val="372"/>
        </w:trPr>
        <w:tc>
          <w:tcPr>
            <w:tcW w:w="4536" w:type="dxa"/>
            <w:gridSpan w:val="6"/>
            <w:tcBorders>
              <w:top w:val="nil"/>
              <w:left w:val="single" w:sz="4" w:space="0" w:color="auto"/>
              <w:bottom w:val="single" w:sz="4" w:space="0" w:color="auto"/>
              <w:right w:val="single" w:sz="4" w:space="0" w:color="auto"/>
            </w:tcBorders>
            <w:shd w:val="clear" w:color="auto" w:fill="auto"/>
            <w:hideMark/>
          </w:tcPr>
          <w:p w14:paraId="66800F59" w14:textId="7742B337" w:rsidR="002533EC" w:rsidRPr="00E03C70" w:rsidRDefault="002533EC" w:rsidP="002533EC">
            <w:pPr>
              <w:jc w:val="center"/>
              <w:rPr>
                <w:rFonts w:ascii="Times New Roman" w:hAnsi="Times New Roman" w:cs="Times New Roman"/>
                <w:b/>
                <w:bCs/>
              </w:rPr>
            </w:pPr>
            <w:r w:rsidRPr="00E03C70">
              <w:rPr>
                <w:rFonts w:ascii="Times New Roman" w:hAnsi="Times New Roman" w:cs="Times New Roman"/>
              </w:rPr>
              <w:t> </w:t>
            </w:r>
            <w:r w:rsidRPr="00E03C70">
              <w:rPr>
                <w:rFonts w:ascii="Times New Roman" w:hAnsi="Times New Roman" w:cs="Times New Roman"/>
                <w:b/>
                <w:bCs/>
              </w:rPr>
              <w:t>Всего по отделу образования</w:t>
            </w:r>
          </w:p>
        </w:tc>
        <w:tc>
          <w:tcPr>
            <w:tcW w:w="1427" w:type="dxa"/>
            <w:tcBorders>
              <w:top w:val="nil"/>
              <w:left w:val="nil"/>
              <w:bottom w:val="single" w:sz="4" w:space="0" w:color="auto"/>
              <w:right w:val="single" w:sz="4" w:space="0" w:color="auto"/>
            </w:tcBorders>
            <w:shd w:val="clear" w:color="auto" w:fill="auto"/>
            <w:hideMark/>
          </w:tcPr>
          <w:p w14:paraId="0E0D9862" w14:textId="77777777" w:rsidR="002533EC" w:rsidRPr="00E03C70" w:rsidRDefault="002533EC" w:rsidP="002533EC">
            <w:pPr>
              <w:jc w:val="center"/>
              <w:rPr>
                <w:rFonts w:ascii="Times New Roman" w:hAnsi="Times New Roman" w:cs="Times New Roman"/>
              </w:rPr>
            </w:pPr>
            <w:r w:rsidRPr="00E03C70">
              <w:rPr>
                <w:rFonts w:ascii="Times New Roman" w:hAnsi="Times New Roman" w:cs="Times New Roman"/>
              </w:rPr>
              <w:t> </w:t>
            </w:r>
          </w:p>
        </w:tc>
        <w:tc>
          <w:tcPr>
            <w:tcW w:w="1833" w:type="dxa"/>
            <w:tcBorders>
              <w:top w:val="nil"/>
              <w:left w:val="nil"/>
              <w:bottom w:val="single" w:sz="4" w:space="0" w:color="auto"/>
              <w:right w:val="single" w:sz="4" w:space="0" w:color="auto"/>
            </w:tcBorders>
            <w:shd w:val="clear" w:color="auto" w:fill="auto"/>
            <w:hideMark/>
          </w:tcPr>
          <w:p w14:paraId="3A9B9F6C" w14:textId="77777777" w:rsidR="002533EC" w:rsidRPr="00E03C70" w:rsidRDefault="002533EC"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4F5F113C" w14:textId="77777777" w:rsidR="002533EC" w:rsidRPr="00E03C70" w:rsidRDefault="002533EC" w:rsidP="002533EC">
            <w:pPr>
              <w:jc w:val="center"/>
              <w:rPr>
                <w:rFonts w:ascii="Times New Roman" w:hAnsi="Times New Roman" w:cs="Times New Roman"/>
                <w:b/>
                <w:bCs/>
              </w:rPr>
            </w:pPr>
            <w:r w:rsidRPr="00E03C70">
              <w:rPr>
                <w:rFonts w:ascii="Times New Roman" w:hAnsi="Times New Roman" w:cs="Times New Roman"/>
                <w:b/>
                <w:bCs/>
              </w:rPr>
              <w:t>6032,695</w:t>
            </w:r>
          </w:p>
        </w:tc>
      </w:tr>
      <w:tr w:rsidR="00E03C70" w:rsidRPr="00E03C70" w14:paraId="0A89E245" w14:textId="77777777" w:rsidTr="004B4450">
        <w:trPr>
          <w:trHeight w:val="610"/>
        </w:trPr>
        <w:tc>
          <w:tcPr>
            <w:tcW w:w="588" w:type="dxa"/>
            <w:gridSpan w:val="2"/>
            <w:tcBorders>
              <w:top w:val="nil"/>
              <w:left w:val="single" w:sz="4" w:space="0" w:color="auto"/>
              <w:bottom w:val="single" w:sz="4" w:space="0" w:color="auto"/>
              <w:right w:val="single" w:sz="4" w:space="0" w:color="auto"/>
            </w:tcBorders>
            <w:shd w:val="clear" w:color="auto" w:fill="auto"/>
            <w:hideMark/>
          </w:tcPr>
          <w:p w14:paraId="3A69465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w:t>
            </w:r>
          </w:p>
        </w:tc>
        <w:tc>
          <w:tcPr>
            <w:tcW w:w="3948" w:type="dxa"/>
            <w:gridSpan w:val="4"/>
            <w:tcBorders>
              <w:top w:val="nil"/>
              <w:left w:val="nil"/>
              <w:bottom w:val="single" w:sz="4" w:space="0" w:color="auto"/>
              <w:right w:val="single" w:sz="4" w:space="0" w:color="auto"/>
            </w:tcBorders>
            <w:shd w:val="clear" w:color="auto" w:fill="auto"/>
            <w:hideMark/>
          </w:tcPr>
          <w:p w14:paraId="73BD16F4"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Администрация МО СП "</w:t>
            </w:r>
            <w:proofErr w:type="spellStart"/>
            <w:r w:rsidRPr="00E03C70">
              <w:rPr>
                <w:rFonts w:ascii="Times New Roman" w:hAnsi="Times New Roman" w:cs="Times New Roman"/>
              </w:rPr>
              <w:t>Новобрянское</w:t>
            </w:r>
            <w:proofErr w:type="spellEnd"/>
            <w:r w:rsidRPr="00E03C70">
              <w:rPr>
                <w:rFonts w:ascii="Times New Roman" w:hAnsi="Times New Roman" w:cs="Times New Roman"/>
              </w:rPr>
              <w:t>"</w:t>
            </w:r>
          </w:p>
        </w:tc>
        <w:tc>
          <w:tcPr>
            <w:tcW w:w="1427" w:type="dxa"/>
            <w:tcBorders>
              <w:top w:val="nil"/>
              <w:left w:val="nil"/>
              <w:bottom w:val="single" w:sz="4" w:space="0" w:color="auto"/>
              <w:right w:val="single" w:sz="4" w:space="0" w:color="auto"/>
            </w:tcBorders>
            <w:shd w:val="clear" w:color="auto" w:fill="auto"/>
            <w:hideMark/>
          </w:tcPr>
          <w:p w14:paraId="37EA0152"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27417910"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F90A15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94,030</w:t>
            </w:r>
          </w:p>
        </w:tc>
      </w:tr>
      <w:tr w:rsidR="00E03C70" w:rsidRPr="00E03C70" w14:paraId="62FED885" w14:textId="77777777" w:rsidTr="002533EC">
        <w:trPr>
          <w:trHeight w:val="260"/>
        </w:trPr>
        <w:tc>
          <w:tcPr>
            <w:tcW w:w="588" w:type="dxa"/>
            <w:gridSpan w:val="2"/>
            <w:tcBorders>
              <w:top w:val="nil"/>
              <w:left w:val="single" w:sz="4" w:space="0" w:color="auto"/>
              <w:bottom w:val="single" w:sz="4" w:space="0" w:color="auto"/>
              <w:right w:val="single" w:sz="4" w:space="0" w:color="auto"/>
            </w:tcBorders>
            <w:shd w:val="clear" w:color="auto" w:fill="auto"/>
            <w:hideMark/>
          </w:tcPr>
          <w:p w14:paraId="66BA20D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w:t>
            </w:r>
          </w:p>
        </w:tc>
        <w:tc>
          <w:tcPr>
            <w:tcW w:w="3948" w:type="dxa"/>
            <w:gridSpan w:val="4"/>
            <w:tcBorders>
              <w:top w:val="nil"/>
              <w:left w:val="nil"/>
              <w:bottom w:val="single" w:sz="4" w:space="0" w:color="auto"/>
              <w:right w:val="single" w:sz="4" w:space="0" w:color="auto"/>
            </w:tcBorders>
            <w:shd w:val="clear" w:color="auto" w:fill="auto"/>
            <w:hideMark/>
          </w:tcPr>
          <w:p w14:paraId="0D8BE082" w14:textId="77777777" w:rsidR="00E03C70" w:rsidRPr="00E03C70" w:rsidRDefault="00E03C70" w:rsidP="002533EC">
            <w:pPr>
              <w:rPr>
                <w:rFonts w:ascii="Times New Roman" w:hAnsi="Times New Roman" w:cs="Times New Roman"/>
              </w:rPr>
            </w:pPr>
            <w:proofErr w:type="spellStart"/>
            <w:r w:rsidRPr="00E03C70">
              <w:rPr>
                <w:rFonts w:ascii="Times New Roman" w:hAnsi="Times New Roman" w:cs="Times New Roman"/>
              </w:rPr>
              <w:t>Админ</w:t>
            </w:r>
            <w:proofErr w:type="gramStart"/>
            <w:r w:rsidRPr="00E03C70">
              <w:rPr>
                <w:rFonts w:ascii="Times New Roman" w:hAnsi="Times New Roman" w:cs="Times New Roman"/>
              </w:rPr>
              <w:t>.з</w:t>
            </w:r>
            <w:proofErr w:type="gramEnd"/>
            <w:r w:rsidRPr="00E03C70">
              <w:rPr>
                <w:rFonts w:ascii="Times New Roman" w:hAnsi="Times New Roman" w:cs="Times New Roman"/>
              </w:rPr>
              <w:t>дание</w:t>
            </w:r>
            <w:proofErr w:type="spellEnd"/>
            <w:r w:rsidRPr="00E03C70">
              <w:rPr>
                <w:rFonts w:ascii="Times New Roman" w:hAnsi="Times New Roman" w:cs="Times New Roman"/>
              </w:rPr>
              <w:t xml:space="preserve"> Русина 7</w:t>
            </w:r>
          </w:p>
        </w:tc>
        <w:tc>
          <w:tcPr>
            <w:tcW w:w="1427" w:type="dxa"/>
            <w:tcBorders>
              <w:top w:val="nil"/>
              <w:left w:val="nil"/>
              <w:bottom w:val="single" w:sz="4" w:space="0" w:color="auto"/>
              <w:right w:val="single" w:sz="4" w:space="0" w:color="auto"/>
            </w:tcBorders>
            <w:shd w:val="clear" w:color="auto" w:fill="auto"/>
            <w:hideMark/>
          </w:tcPr>
          <w:p w14:paraId="4552306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7D16D81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22EFC25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306,060</w:t>
            </w:r>
          </w:p>
        </w:tc>
      </w:tr>
      <w:tr w:rsidR="00E03C70" w:rsidRPr="00E03C70" w14:paraId="1E5E4BC6" w14:textId="77777777" w:rsidTr="002533EC">
        <w:trPr>
          <w:trHeight w:val="264"/>
        </w:trPr>
        <w:tc>
          <w:tcPr>
            <w:tcW w:w="588" w:type="dxa"/>
            <w:gridSpan w:val="2"/>
            <w:tcBorders>
              <w:top w:val="nil"/>
              <w:left w:val="single" w:sz="4" w:space="0" w:color="auto"/>
              <w:bottom w:val="single" w:sz="4" w:space="0" w:color="auto"/>
              <w:right w:val="single" w:sz="4" w:space="0" w:color="auto"/>
            </w:tcBorders>
            <w:shd w:val="clear" w:color="auto" w:fill="auto"/>
            <w:hideMark/>
          </w:tcPr>
          <w:p w14:paraId="65C55582"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w:t>
            </w:r>
          </w:p>
        </w:tc>
        <w:tc>
          <w:tcPr>
            <w:tcW w:w="3948" w:type="dxa"/>
            <w:gridSpan w:val="4"/>
            <w:tcBorders>
              <w:top w:val="nil"/>
              <w:left w:val="nil"/>
              <w:bottom w:val="single" w:sz="4" w:space="0" w:color="auto"/>
              <w:right w:val="single" w:sz="4" w:space="0" w:color="auto"/>
            </w:tcBorders>
            <w:shd w:val="clear" w:color="auto" w:fill="auto"/>
            <w:hideMark/>
          </w:tcPr>
          <w:p w14:paraId="5E6E4B58"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Заливка катка "Зенит"</w:t>
            </w:r>
          </w:p>
        </w:tc>
        <w:tc>
          <w:tcPr>
            <w:tcW w:w="1427" w:type="dxa"/>
            <w:tcBorders>
              <w:top w:val="nil"/>
              <w:left w:val="nil"/>
              <w:bottom w:val="single" w:sz="4" w:space="0" w:color="auto"/>
              <w:right w:val="single" w:sz="4" w:space="0" w:color="auto"/>
            </w:tcBorders>
            <w:shd w:val="clear" w:color="auto" w:fill="auto"/>
            <w:hideMark/>
          </w:tcPr>
          <w:p w14:paraId="5A14062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УЧЁТ</w:t>
            </w:r>
          </w:p>
        </w:tc>
        <w:tc>
          <w:tcPr>
            <w:tcW w:w="1833" w:type="dxa"/>
            <w:tcBorders>
              <w:top w:val="nil"/>
              <w:left w:val="nil"/>
              <w:bottom w:val="single" w:sz="4" w:space="0" w:color="auto"/>
              <w:right w:val="single" w:sz="4" w:space="0" w:color="auto"/>
            </w:tcBorders>
            <w:shd w:val="clear" w:color="auto" w:fill="auto"/>
            <w:hideMark/>
          </w:tcPr>
          <w:p w14:paraId="4D3D8B8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B18B82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r>
      <w:tr w:rsidR="00E03C70" w:rsidRPr="00E03C70" w14:paraId="466B90DE"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228DB1F7"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3948" w:type="dxa"/>
            <w:gridSpan w:val="4"/>
            <w:tcBorders>
              <w:top w:val="nil"/>
              <w:left w:val="nil"/>
              <w:bottom w:val="single" w:sz="4" w:space="0" w:color="auto"/>
              <w:right w:val="single" w:sz="4" w:space="0" w:color="auto"/>
            </w:tcBorders>
            <w:shd w:val="clear" w:color="auto" w:fill="auto"/>
            <w:hideMark/>
          </w:tcPr>
          <w:p w14:paraId="30F10BB3" w14:textId="77777777" w:rsidR="00E03C70" w:rsidRPr="00E03C70" w:rsidRDefault="00E03C70" w:rsidP="002533EC">
            <w:pPr>
              <w:rPr>
                <w:rFonts w:ascii="Times New Roman" w:hAnsi="Times New Roman" w:cs="Times New Roman"/>
                <w:b/>
                <w:bCs/>
              </w:rPr>
            </w:pPr>
            <w:r w:rsidRPr="00E03C70">
              <w:rPr>
                <w:rFonts w:ascii="Times New Roman" w:hAnsi="Times New Roman" w:cs="Times New Roman"/>
                <w:b/>
                <w:bCs/>
              </w:rPr>
              <w:t>Всего по поселению</w:t>
            </w:r>
          </w:p>
        </w:tc>
        <w:tc>
          <w:tcPr>
            <w:tcW w:w="1427" w:type="dxa"/>
            <w:tcBorders>
              <w:top w:val="nil"/>
              <w:left w:val="nil"/>
              <w:bottom w:val="single" w:sz="4" w:space="0" w:color="auto"/>
              <w:right w:val="single" w:sz="4" w:space="0" w:color="auto"/>
            </w:tcBorders>
            <w:shd w:val="clear" w:color="auto" w:fill="auto"/>
            <w:hideMark/>
          </w:tcPr>
          <w:p w14:paraId="7338588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1833" w:type="dxa"/>
            <w:tcBorders>
              <w:top w:val="nil"/>
              <w:left w:val="nil"/>
              <w:bottom w:val="single" w:sz="4" w:space="0" w:color="auto"/>
              <w:right w:val="single" w:sz="4" w:space="0" w:color="auto"/>
            </w:tcBorders>
            <w:shd w:val="clear" w:color="auto" w:fill="auto"/>
            <w:hideMark/>
          </w:tcPr>
          <w:p w14:paraId="53AA0CE9"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448BE8B7" w14:textId="77777777" w:rsidR="00E03C70" w:rsidRPr="00E03C70" w:rsidRDefault="00E03C70" w:rsidP="002533EC">
            <w:pPr>
              <w:jc w:val="center"/>
              <w:rPr>
                <w:rFonts w:ascii="Times New Roman" w:hAnsi="Times New Roman" w:cs="Times New Roman"/>
                <w:b/>
                <w:bCs/>
              </w:rPr>
            </w:pPr>
            <w:r w:rsidRPr="00E03C70">
              <w:rPr>
                <w:rFonts w:ascii="Times New Roman" w:hAnsi="Times New Roman" w:cs="Times New Roman"/>
                <w:b/>
                <w:bCs/>
              </w:rPr>
              <w:t>400,090</w:t>
            </w:r>
          </w:p>
        </w:tc>
      </w:tr>
      <w:tr w:rsidR="00E03C70" w:rsidRPr="00E03C70" w14:paraId="29DEA9DC"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27A16D1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3948" w:type="dxa"/>
            <w:gridSpan w:val="4"/>
            <w:tcBorders>
              <w:top w:val="nil"/>
              <w:left w:val="nil"/>
              <w:bottom w:val="single" w:sz="4" w:space="0" w:color="auto"/>
              <w:right w:val="single" w:sz="4" w:space="0" w:color="auto"/>
            </w:tcBorders>
            <w:shd w:val="clear" w:color="auto" w:fill="auto"/>
            <w:hideMark/>
          </w:tcPr>
          <w:p w14:paraId="76E1E589" w14:textId="77777777" w:rsidR="00E03C70" w:rsidRPr="00E03C70" w:rsidRDefault="00E03C70" w:rsidP="002533EC">
            <w:pPr>
              <w:rPr>
                <w:rFonts w:ascii="Times New Roman" w:hAnsi="Times New Roman" w:cs="Times New Roman"/>
                <w:b/>
                <w:bCs/>
              </w:rPr>
            </w:pPr>
            <w:r w:rsidRPr="00E03C70">
              <w:rPr>
                <w:rFonts w:ascii="Times New Roman" w:hAnsi="Times New Roman" w:cs="Times New Roman"/>
                <w:b/>
                <w:bCs/>
              </w:rPr>
              <w:t>Всего по местному бюджету</w:t>
            </w:r>
          </w:p>
        </w:tc>
        <w:tc>
          <w:tcPr>
            <w:tcW w:w="1427" w:type="dxa"/>
            <w:tcBorders>
              <w:top w:val="nil"/>
              <w:left w:val="nil"/>
              <w:bottom w:val="single" w:sz="4" w:space="0" w:color="auto"/>
              <w:right w:val="single" w:sz="4" w:space="0" w:color="auto"/>
            </w:tcBorders>
            <w:shd w:val="clear" w:color="auto" w:fill="auto"/>
            <w:hideMark/>
          </w:tcPr>
          <w:p w14:paraId="69031856"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 </w:t>
            </w:r>
          </w:p>
        </w:tc>
        <w:tc>
          <w:tcPr>
            <w:tcW w:w="1833" w:type="dxa"/>
            <w:tcBorders>
              <w:top w:val="nil"/>
              <w:left w:val="nil"/>
              <w:bottom w:val="single" w:sz="4" w:space="0" w:color="auto"/>
              <w:right w:val="single" w:sz="4" w:space="0" w:color="auto"/>
            </w:tcBorders>
            <w:shd w:val="clear" w:color="auto" w:fill="auto"/>
            <w:hideMark/>
          </w:tcPr>
          <w:p w14:paraId="36C9917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1B5BBFED" w14:textId="77777777" w:rsidR="00E03C70" w:rsidRPr="00E03C70" w:rsidRDefault="00E03C70" w:rsidP="002533EC">
            <w:pPr>
              <w:jc w:val="center"/>
              <w:rPr>
                <w:rFonts w:ascii="Times New Roman" w:hAnsi="Times New Roman" w:cs="Times New Roman"/>
                <w:b/>
                <w:bCs/>
              </w:rPr>
            </w:pPr>
            <w:r w:rsidRPr="00E03C70">
              <w:rPr>
                <w:rFonts w:ascii="Times New Roman" w:hAnsi="Times New Roman" w:cs="Times New Roman"/>
                <w:b/>
                <w:bCs/>
              </w:rPr>
              <w:t>6432,785</w:t>
            </w:r>
          </w:p>
        </w:tc>
      </w:tr>
      <w:tr w:rsidR="00E03C70" w:rsidRPr="00E03C70" w14:paraId="0E2A6EAC" w14:textId="77777777" w:rsidTr="002533EC">
        <w:trPr>
          <w:trHeight w:val="208"/>
        </w:trPr>
        <w:tc>
          <w:tcPr>
            <w:tcW w:w="4536" w:type="dxa"/>
            <w:gridSpan w:val="6"/>
            <w:tcBorders>
              <w:top w:val="single" w:sz="4" w:space="0" w:color="auto"/>
              <w:left w:val="single" w:sz="4" w:space="0" w:color="auto"/>
              <w:bottom w:val="single" w:sz="4" w:space="0" w:color="auto"/>
              <w:right w:val="single" w:sz="4" w:space="0" w:color="000000"/>
            </w:tcBorders>
            <w:shd w:val="clear" w:color="auto" w:fill="auto"/>
            <w:hideMark/>
          </w:tcPr>
          <w:p w14:paraId="5E2730B1" w14:textId="77777777" w:rsidR="00E03C70" w:rsidRPr="00E03C70" w:rsidRDefault="00E03C70" w:rsidP="002533EC">
            <w:pPr>
              <w:jc w:val="center"/>
              <w:rPr>
                <w:rFonts w:ascii="Times New Roman" w:hAnsi="Times New Roman" w:cs="Times New Roman"/>
                <w:b/>
                <w:bCs/>
                <w:iCs/>
              </w:rPr>
            </w:pPr>
            <w:r w:rsidRPr="00E03C70">
              <w:rPr>
                <w:rFonts w:ascii="Times New Roman" w:hAnsi="Times New Roman" w:cs="Times New Roman"/>
                <w:b/>
                <w:bCs/>
                <w:iCs/>
              </w:rPr>
              <w:t>Итого по бюджету</w:t>
            </w:r>
          </w:p>
        </w:tc>
        <w:tc>
          <w:tcPr>
            <w:tcW w:w="1427" w:type="dxa"/>
            <w:tcBorders>
              <w:top w:val="nil"/>
              <w:left w:val="nil"/>
              <w:bottom w:val="single" w:sz="4" w:space="0" w:color="auto"/>
              <w:right w:val="single" w:sz="4" w:space="0" w:color="auto"/>
            </w:tcBorders>
            <w:shd w:val="clear" w:color="auto" w:fill="auto"/>
            <w:hideMark/>
          </w:tcPr>
          <w:p w14:paraId="7C4201D5" w14:textId="77777777" w:rsidR="00E03C70" w:rsidRPr="00E03C70" w:rsidRDefault="00E03C70" w:rsidP="002533EC">
            <w:pPr>
              <w:jc w:val="center"/>
              <w:rPr>
                <w:rFonts w:ascii="Times New Roman" w:hAnsi="Times New Roman" w:cs="Times New Roman"/>
                <w:b/>
              </w:rPr>
            </w:pPr>
            <w:r w:rsidRPr="00E03C70">
              <w:rPr>
                <w:rFonts w:ascii="Times New Roman" w:hAnsi="Times New Roman" w:cs="Times New Roman"/>
                <w:b/>
              </w:rPr>
              <w:t> </w:t>
            </w:r>
          </w:p>
        </w:tc>
        <w:tc>
          <w:tcPr>
            <w:tcW w:w="1833" w:type="dxa"/>
            <w:tcBorders>
              <w:top w:val="nil"/>
              <w:left w:val="nil"/>
              <w:bottom w:val="single" w:sz="4" w:space="0" w:color="auto"/>
              <w:right w:val="single" w:sz="4" w:space="0" w:color="auto"/>
            </w:tcBorders>
            <w:shd w:val="clear" w:color="auto" w:fill="auto"/>
            <w:hideMark/>
          </w:tcPr>
          <w:p w14:paraId="0B4D44FD" w14:textId="77777777" w:rsidR="00E03C70" w:rsidRPr="00E03C70" w:rsidRDefault="00E03C70" w:rsidP="002533EC">
            <w:pPr>
              <w:jc w:val="center"/>
              <w:rPr>
                <w:rFonts w:ascii="Times New Roman" w:hAnsi="Times New Roman" w:cs="Times New Roman"/>
                <w:b/>
              </w:rPr>
            </w:pPr>
            <w:r w:rsidRPr="00E03C70">
              <w:rPr>
                <w:rFonts w:ascii="Times New Roman" w:hAnsi="Times New Roman" w:cs="Times New Roman"/>
                <w:b/>
              </w:rPr>
              <w:t>0,000</w:t>
            </w:r>
          </w:p>
        </w:tc>
        <w:tc>
          <w:tcPr>
            <w:tcW w:w="1843" w:type="dxa"/>
            <w:tcBorders>
              <w:top w:val="nil"/>
              <w:left w:val="nil"/>
              <w:bottom w:val="single" w:sz="4" w:space="0" w:color="auto"/>
              <w:right w:val="single" w:sz="4" w:space="0" w:color="auto"/>
            </w:tcBorders>
            <w:shd w:val="clear" w:color="auto" w:fill="auto"/>
            <w:hideMark/>
          </w:tcPr>
          <w:p w14:paraId="27128FFC" w14:textId="77777777" w:rsidR="00E03C70" w:rsidRPr="00E03C70" w:rsidRDefault="00E03C70" w:rsidP="002533EC">
            <w:pPr>
              <w:jc w:val="center"/>
              <w:rPr>
                <w:rFonts w:ascii="Times New Roman" w:hAnsi="Times New Roman" w:cs="Times New Roman"/>
                <w:b/>
                <w:bCs/>
                <w:iCs/>
              </w:rPr>
            </w:pPr>
            <w:r w:rsidRPr="00E03C70">
              <w:rPr>
                <w:rFonts w:ascii="Times New Roman" w:hAnsi="Times New Roman" w:cs="Times New Roman"/>
                <w:b/>
                <w:bCs/>
                <w:iCs/>
              </w:rPr>
              <w:t>12107,507</w:t>
            </w:r>
          </w:p>
        </w:tc>
      </w:tr>
      <w:tr w:rsidR="00E03C70" w:rsidRPr="00E03C70" w14:paraId="2AAC07AE"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37436A4A"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w:t>
            </w:r>
          </w:p>
        </w:tc>
        <w:tc>
          <w:tcPr>
            <w:tcW w:w="3948" w:type="dxa"/>
            <w:gridSpan w:val="4"/>
            <w:tcBorders>
              <w:top w:val="nil"/>
              <w:left w:val="nil"/>
              <w:bottom w:val="single" w:sz="4" w:space="0" w:color="auto"/>
              <w:right w:val="single" w:sz="4" w:space="0" w:color="auto"/>
            </w:tcBorders>
            <w:shd w:val="clear" w:color="auto" w:fill="auto"/>
            <w:hideMark/>
          </w:tcPr>
          <w:p w14:paraId="3051707A"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ЗАО "Кырен"</w:t>
            </w:r>
          </w:p>
        </w:tc>
        <w:tc>
          <w:tcPr>
            <w:tcW w:w="1427" w:type="dxa"/>
            <w:tcBorders>
              <w:top w:val="nil"/>
              <w:left w:val="nil"/>
              <w:bottom w:val="single" w:sz="4" w:space="0" w:color="auto"/>
              <w:right w:val="single" w:sz="4" w:space="0" w:color="auto"/>
            </w:tcBorders>
            <w:shd w:val="clear" w:color="auto" w:fill="auto"/>
            <w:hideMark/>
          </w:tcPr>
          <w:p w14:paraId="3040CC69"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РАСЧЁТ</w:t>
            </w:r>
          </w:p>
        </w:tc>
        <w:tc>
          <w:tcPr>
            <w:tcW w:w="1833" w:type="dxa"/>
            <w:tcBorders>
              <w:top w:val="nil"/>
              <w:left w:val="nil"/>
              <w:bottom w:val="single" w:sz="4" w:space="0" w:color="auto"/>
              <w:right w:val="single" w:sz="4" w:space="0" w:color="auto"/>
            </w:tcBorders>
            <w:shd w:val="clear" w:color="auto" w:fill="auto"/>
            <w:hideMark/>
          </w:tcPr>
          <w:p w14:paraId="40EE9B21"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FC52F1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10,289</w:t>
            </w:r>
          </w:p>
        </w:tc>
      </w:tr>
      <w:tr w:rsidR="00E03C70" w:rsidRPr="00E03C70" w14:paraId="334E5F02"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24AF69E4"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w:t>
            </w:r>
          </w:p>
        </w:tc>
        <w:tc>
          <w:tcPr>
            <w:tcW w:w="3948" w:type="dxa"/>
            <w:gridSpan w:val="4"/>
            <w:tcBorders>
              <w:top w:val="nil"/>
              <w:left w:val="nil"/>
              <w:bottom w:val="single" w:sz="4" w:space="0" w:color="auto"/>
              <w:right w:val="single" w:sz="4" w:space="0" w:color="auto"/>
            </w:tcBorders>
            <w:shd w:val="clear" w:color="auto" w:fill="auto"/>
            <w:hideMark/>
          </w:tcPr>
          <w:p w14:paraId="787E14D5"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ООО "</w:t>
            </w:r>
            <w:proofErr w:type="spellStart"/>
            <w:r w:rsidRPr="00E03C70">
              <w:rPr>
                <w:rFonts w:ascii="Times New Roman" w:hAnsi="Times New Roman" w:cs="Times New Roman"/>
              </w:rPr>
              <w:t>Прадус</w:t>
            </w:r>
            <w:proofErr w:type="spellEnd"/>
            <w:r w:rsidRPr="00E03C70">
              <w:rPr>
                <w:rFonts w:ascii="Times New Roman" w:hAnsi="Times New Roman" w:cs="Times New Roman"/>
              </w:rPr>
              <w:t>"</w:t>
            </w:r>
          </w:p>
        </w:tc>
        <w:tc>
          <w:tcPr>
            <w:tcW w:w="1427" w:type="dxa"/>
            <w:tcBorders>
              <w:top w:val="nil"/>
              <w:left w:val="nil"/>
              <w:bottom w:val="single" w:sz="4" w:space="0" w:color="auto"/>
              <w:right w:val="single" w:sz="4" w:space="0" w:color="auto"/>
            </w:tcBorders>
            <w:shd w:val="clear" w:color="auto" w:fill="auto"/>
            <w:hideMark/>
          </w:tcPr>
          <w:p w14:paraId="42C48588"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РАСЧЁТ</w:t>
            </w:r>
          </w:p>
        </w:tc>
        <w:tc>
          <w:tcPr>
            <w:tcW w:w="1833" w:type="dxa"/>
            <w:tcBorders>
              <w:top w:val="nil"/>
              <w:left w:val="nil"/>
              <w:bottom w:val="single" w:sz="4" w:space="0" w:color="auto"/>
              <w:right w:val="single" w:sz="4" w:space="0" w:color="auto"/>
            </w:tcBorders>
            <w:shd w:val="clear" w:color="auto" w:fill="auto"/>
            <w:hideMark/>
          </w:tcPr>
          <w:p w14:paraId="08438B9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2EEF745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28,607</w:t>
            </w:r>
          </w:p>
        </w:tc>
      </w:tr>
      <w:tr w:rsidR="00E03C70" w:rsidRPr="00E03C70" w14:paraId="32738D62" w14:textId="77777777" w:rsidTr="002533EC">
        <w:trPr>
          <w:trHeight w:val="294"/>
        </w:trPr>
        <w:tc>
          <w:tcPr>
            <w:tcW w:w="588" w:type="dxa"/>
            <w:gridSpan w:val="2"/>
            <w:tcBorders>
              <w:top w:val="nil"/>
              <w:left w:val="single" w:sz="4" w:space="0" w:color="auto"/>
              <w:bottom w:val="single" w:sz="4" w:space="0" w:color="auto"/>
              <w:right w:val="single" w:sz="4" w:space="0" w:color="auto"/>
            </w:tcBorders>
            <w:shd w:val="clear" w:color="auto" w:fill="auto"/>
            <w:hideMark/>
          </w:tcPr>
          <w:p w14:paraId="609F94CF"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3</w:t>
            </w:r>
          </w:p>
        </w:tc>
        <w:tc>
          <w:tcPr>
            <w:tcW w:w="3948" w:type="dxa"/>
            <w:gridSpan w:val="4"/>
            <w:tcBorders>
              <w:top w:val="nil"/>
              <w:left w:val="nil"/>
              <w:bottom w:val="single" w:sz="4" w:space="0" w:color="auto"/>
              <w:right w:val="single" w:sz="4" w:space="0" w:color="auto"/>
            </w:tcBorders>
            <w:shd w:val="clear" w:color="auto" w:fill="auto"/>
            <w:hideMark/>
          </w:tcPr>
          <w:p w14:paraId="651CB52B"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ОАО "Сбербанк России"</w:t>
            </w:r>
          </w:p>
        </w:tc>
        <w:tc>
          <w:tcPr>
            <w:tcW w:w="1427" w:type="dxa"/>
            <w:tcBorders>
              <w:top w:val="nil"/>
              <w:left w:val="nil"/>
              <w:bottom w:val="single" w:sz="4" w:space="0" w:color="auto"/>
              <w:right w:val="single" w:sz="4" w:space="0" w:color="auto"/>
            </w:tcBorders>
            <w:shd w:val="clear" w:color="auto" w:fill="auto"/>
            <w:hideMark/>
          </w:tcPr>
          <w:p w14:paraId="72B50B43"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РАСЧЁТ</w:t>
            </w:r>
          </w:p>
        </w:tc>
        <w:tc>
          <w:tcPr>
            <w:tcW w:w="1833" w:type="dxa"/>
            <w:tcBorders>
              <w:top w:val="nil"/>
              <w:left w:val="nil"/>
              <w:bottom w:val="single" w:sz="4" w:space="0" w:color="auto"/>
              <w:right w:val="single" w:sz="4" w:space="0" w:color="auto"/>
            </w:tcBorders>
            <w:shd w:val="clear" w:color="auto" w:fill="auto"/>
            <w:hideMark/>
          </w:tcPr>
          <w:p w14:paraId="267E0BDE"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4C173C5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13,322</w:t>
            </w:r>
          </w:p>
        </w:tc>
      </w:tr>
      <w:tr w:rsidR="00E03C70" w:rsidRPr="00E03C70" w14:paraId="1BB0204A" w14:textId="77777777" w:rsidTr="004B4450">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1603BB07"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4</w:t>
            </w:r>
          </w:p>
        </w:tc>
        <w:tc>
          <w:tcPr>
            <w:tcW w:w="3948" w:type="dxa"/>
            <w:gridSpan w:val="4"/>
            <w:tcBorders>
              <w:top w:val="nil"/>
              <w:left w:val="nil"/>
              <w:bottom w:val="single" w:sz="4" w:space="0" w:color="auto"/>
              <w:right w:val="single" w:sz="4" w:space="0" w:color="auto"/>
            </w:tcBorders>
            <w:shd w:val="clear" w:color="auto" w:fill="auto"/>
            <w:hideMark/>
          </w:tcPr>
          <w:p w14:paraId="282AA787" w14:textId="77777777" w:rsidR="00E03C70" w:rsidRPr="00E03C70" w:rsidRDefault="00E03C70" w:rsidP="002533EC">
            <w:pPr>
              <w:rPr>
                <w:rFonts w:ascii="Times New Roman" w:hAnsi="Times New Roman" w:cs="Times New Roman"/>
              </w:rPr>
            </w:pPr>
            <w:r w:rsidRPr="00E03C70">
              <w:rPr>
                <w:rFonts w:ascii="Times New Roman" w:hAnsi="Times New Roman" w:cs="Times New Roman"/>
              </w:rPr>
              <w:t>ООО "Жилищная услуга"</w:t>
            </w:r>
          </w:p>
        </w:tc>
        <w:tc>
          <w:tcPr>
            <w:tcW w:w="1427" w:type="dxa"/>
            <w:tcBorders>
              <w:top w:val="nil"/>
              <w:left w:val="nil"/>
              <w:bottom w:val="single" w:sz="4" w:space="0" w:color="auto"/>
              <w:right w:val="single" w:sz="4" w:space="0" w:color="auto"/>
            </w:tcBorders>
            <w:shd w:val="clear" w:color="auto" w:fill="auto"/>
            <w:hideMark/>
          </w:tcPr>
          <w:p w14:paraId="7CC84BBB"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РАСЧЁТ</w:t>
            </w:r>
          </w:p>
        </w:tc>
        <w:tc>
          <w:tcPr>
            <w:tcW w:w="1833" w:type="dxa"/>
            <w:tcBorders>
              <w:top w:val="nil"/>
              <w:left w:val="nil"/>
              <w:bottom w:val="single" w:sz="4" w:space="0" w:color="auto"/>
              <w:right w:val="single" w:sz="4" w:space="0" w:color="auto"/>
            </w:tcBorders>
            <w:shd w:val="clear" w:color="auto" w:fill="auto"/>
            <w:hideMark/>
          </w:tcPr>
          <w:p w14:paraId="2B0E3A6C"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57DB85FD" w14:textId="77777777" w:rsidR="00E03C70" w:rsidRPr="00E03C70" w:rsidRDefault="00E03C70" w:rsidP="002533EC">
            <w:pPr>
              <w:jc w:val="center"/>
              <w:rPr>
                <w:rFonts w:ascii="Times New Roman" w:hAnsi="Times New Roman" w:cs="Times New Roman"/>
              </w:rPr>
            </w:pPr>
            <w:r w:rsidRPr="00E03C70">
              <w:rPr>
                <w:rFonts w:ascii="Times New Roman" w:hAnsi="Times New Roman" w:cs="Times New Roman"/>
              </w:rPr>
              <w:t>27,305</w:t>
            </w:r>
          </w:p>
        </w:tc>
      </w:tr>
      <w:tr w:rsidR="00E03C70" w:rsidRPr="00E03C70" w14:paraId="07EC0E0B" w14:textId="77777777" w:rsidTr="002533EC">
        <w:trPr>
          <w:trHeight w:val="318"/>
        </w:trPr>
        <w:tc>
          <w:tcPr>
            <w:tcW w:w="588" w:type="dxa"/>
            <w:gridSpan w:val="2"/>
            <w:tcBorders>
              <w:top w:val="nil"/>
              <w:left w:val="single" w:sz="4" w:space="0" w:color="auto"/>
              <w:bottom w:val="single" w:sz="4" w:space="0" w:color="auto"/>
              <w:right w:val="single" w:sz="4" w:space="0" w:color="auto"/>
            </w:tcBorders>
            <w:shd w:val="clear" w:color="auto" w:fill="auto"/>
            <w:hideMark/>
          </w:tcPr>
          <w:p w14:paraId="4ED38781"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5</w:t>
            </w:r>
          </w:p>
        </w:tc>
        <w:tc>
          <w:tcPr>
            <w:tcW w:w="3948" w:type="dxa"/>
            <w:gridSpan w:val="4"/>
            <w:tcBorders>
              <w:top w:val="nil"/>
              <w:left w:val="nil"/>
              <w:bottom w:val="single" w:sz="4" w:space="0" w:color="auto"/>
              <w:right w:val="single" w:sz="4" w:space="0" w:color="auto"/>
            </w:tcBorders>
            <w:shd w:val="clear" w:color="auto" w:fill="auto"/>
            <w:hideMark/>
          </w:tcPr>
          <w:p w14:paraId="24024ACA" w14:textId="77777777" w:rsidR="00E03C70" w:rsidRPr="00A40318" w:rsidRDefault="00E03C70" w:rsidP="002533EC">
            <w:pPr>
              <w:rPr>
                <w:rFonts w:ascii="Times New Roman" w:hAnsi="Times New Roman" w:cs="Times New Roman"/>
              </w:rPr>
            </w:pPr>
            <w:r w:rsidRPr="00A40318">
              <w:rPr>
                <w:rFonts w:ascii="Times New Roman" w:hAnsi="Times New Roman" w:cs="Times New Roman"/>
              </w:rPr>
              <w:t>ОАО "Ростелеком"</w:t>
            </w:r>
          </w:p>
        </w:tc>
        <w:tc>
          <w:tcPr>
            <w:tcW w:w="1427" w:type="dxa"/>
            <w:tcBorders>
              <w:top w:val="nil"/>
              <w:left w:val="nil"/>
              <w:bottom w:val="single" w:sz="4" w:space="0" w:color="auto"/>
              <w:right w:val="single" w:sz="4" w:space="0" w:color="auto"/>
            </w:tcBorders>
            <w:shd w:val="clear" w:color="auto" w:fill="auto"/>
            <w:hideMark/>
          </w:tcPr>
          <w:p w14:paraId="08300E47"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36A06A59"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3D372750"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16,920</w:t>
            </w:r>
          </w:p>
        </w:tc>
      </w:tr>
      <w:tr w:rsidR="00E03C70" w:rsidRPr="00E03C70" w14:paraId="0CAF7834" w14:textId="77777777" w:rsidTr="002533EC">
        <w:trPr>
          <w:trHeight w:val="266"/>
        </w:trPr>
        <w:tc>
          <w:tcPr>
            <w:tcW w:w="588" w:type="dxa"/>
            <w:gridSpan w:val="2"/>
            <w:tcBorders>
              <w:top w:val="nil"/>
              <w:left w:val="single" w:sz="4" w:space="0" w:color="auto"/>
              <w:bottom w:val="single" w:sz="4" w:space="0" w:color="auto"/>
              <w:right w:val="single" w:sz="4" w:space="0" w:color="auto"/>
            </w:tcBorders>
            <w:shd w:val="clear" w:color="auto" w:fill="auto"/>
            <w:hideMark/>
          </w:tcPr>
          <w:p w14:paraId="05E377A5"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6</w:t>
            </w:r>
          </w:p>
        </w:tc>
        <w:tc>
          <w:tcPr>
            <w:tcW w:w="3948" w:type="dxa"/>
            <w:gridSpan w:val="4"/>
            <w:tcBorders>
              <w:top w:val="nil"/>
              <w:left w:val="nil"/>
              <w:bottom w:val="single" w:sz="4" w:space="0" w:color="auto"/>
              <w:right w:val="single" w:sz="4" w:space="0" w:color="auto"/>
            </w:tcBorders>
            <w:shd w:val="clear" w:color="auto" w:fill="auto"/>
            <w:hideMark/>
          </w:tcPr>
          <w:p w14:paraId="02719889" w14:textId="77777777" w:rsidR="00E03C70" w:rsidRPr="00A40318" w:rsidRDefault="00E03C70" w:rsidP="002533EC">
            <w:pPr>
              <w:rPr>
                <w:rFonts w:ascii="Times New Roman" w:hAnsi="Times New Roman" w:cs="Times New Roman"/>
              </w:rPr>
            </w:pPr>
            <w:r w:rsidRPr="00A40318">
              <w:rPr>
                <w:rFonts w:ascii="Times New Roman" w:hAnsi="Times New Roman" w:cs="Times New Roman"/>
              </w:rPr>
              <w:t>ФГУП "Почта России"</w:t>
            </w:r>
          </w:p>
        </w:tc>
        <w:tc>
          <w:tcPr>
            <w:tcW w:w="1427" w:type="dxa"/>
            <w:tcBorders>
              <w:top w:val="nil"/>
              <w:left w:val="nil"/>
              <w:bottom w:val="single" w:sz="4" w:space="0" w:color="auto"/>
              <w:right w:val="single" w:sz="4" w:space="0" w:color="auto"/>
            </w:tcBorders>
            <w:shd w:val="clear" w:color="auto" w:fill="auto"/>
            <w:hideMark/>
          </w:tcPr>
          <w:p w14:paraId="16EE1712"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46F7C9B5"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05BF0856"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61,280</w:t>
            </w:r>
          </w:p>
        </w:tc>
      </w:tr>
      <w:tr w:rsidR="00E03C70" w:rsidRPr="00E03C70" w14:paraId="5741F728" w14:textId="77777777" w:rsidTr="002533EC">
        <w:trPr>
          <w:trHeight w:val="397"/>
        </w:trPr>
        <w:tc>
          <w:tcPr>
            <w:tcW w:w="588" w:type="dxa"/>
            <w:gridSpan w:val="2"/>
            <w:tcBorders>
              <w:top w:val="nil"/>
              <w:left w:val="single" w:sz="4" w:space="0" w:color="auto"/>
              <w:bottom w:val="single" w:sz="4" w:space="0" w:color="auto"/>
              <w:right w:val="single" w:sz="4" w:space="0" w:color="auto"/>
            </w:tcBorders>
            <w:shd w:val="clear" w:color="auto" w:fill="auto"/>
            <w:hideMark/>
          </w:tcPr>
          <w:p w14:paraId="42A315C4"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 </w:t>
            </w:r>
          </w:p>
        </w:tc>
        <w:tc>
          <w:tcPr>
            <w:tcW w:w="3948" w:type="dxa"/>
            <w:gridSpan w:val="4"/>
            <w:tcBorders>
              <w:top w:val="nil"/>
              <w:left w:val="nil"/>
              <w:bottom w:val="single" w:sz="4" w:space="0" w:color="auto"/>
              <w:right w:val="single" w:sz="4" w:space="0" w:color="auto"/>
            </w:tcBorders>
            <w:shd w:val="clear" w:color="auto" w:fill="auto"/>
            <w:hideMark/>
          </w:tcPr>
          <w:p w14:paraId="0586E6DC" w14:textId="77777777" w:rsidR="00E03C70" w:rsidRPr="00A40318" w:rsidRDefault="00E03C70" w:rsidP="002533EC">
            <w:pPr>
              <w:rPr>
                <w:rFonts w:ascii="Times New Roman" w:hAnsi="Times New Roman" w:cs="Times New Roman"/>
                <w:b/>
                <w:bCs/>
              </w:rPr>
            </w:pPr>
            <w:r w:rsidRPr="00A40318">
              <w:rPr>
                <w:rFonts w:ascii="Times New Roman" w:hAnsi="Times New Roman" w:cs="Times New Roman"/>
                <w:b/>
                <w:bCs/>
              </w:rPr>
              <w:t xml:space="preserve">Всего </w:t>
            </w:r>
            <w:proofErr w:type="gramStart"/>
            <w:r w:rsidRPr="00A40318">
              <w:rPr>
                <w:rFonts w:ascii="Times New Roman" w:hAnsi="Times New Roman" w:cs="Times New Roman"/>
                <w:b/>
                <w:bCs/>
              </w:rPr>
              <w:t>по</w:t>
            </w:r>
            <w:proofErr w:type="gramEnd"/>
          </w:p>
          <w:p w14:paraId="2353338E" w14:textId="77777777" w:rsidR="00E03C70" w:rsidRPr="00A40318" w:rsidRDefault="00E03C70" w:rsidP="002533EC">
            <w:pPr>
              <w:rPr>
                <w:rFonts w:ascii="Times New Roman" w:hAnsi="Times New Roman" w:cs="Times New Roman"/>
                <w:b/>
                <w:bCs/>
              </w:rPr>
            </w:pPr>
            <w:r w:rsidRPr="00A40318">
              <w:rPr>
                <w:rFonts w:ascii="Times New Roman" w:hAnsi="Times New Roman" w:cs="Times New Roman"/>
                <w:b/>
                <w:bCs/>
              </w:rPr>
              <w:t>хозрасчетным организациям.</w:t>
            </w:r>
          </w:p>
        </w:tc>
        <w:tc>
          <w:tcPr>
            <w:tcW w:w="1427" w:type="dxa"/>
            <w:tcBorders>
              <w:top w:val="nil"/>
              <w:left w:val="nil"/>
              <w:bottom w:val="single" w:sz="4" w:space="0" w:color="auto"/>
              <w:right w:val="single" w:sz="4" w:space="0" w:color="auto"/>
            </w:tcBorders>
            <w:shd w:val="clear" w:color="auto" w:fill="auto"/>
            <w:hideMark/>
          </w:tcPr>
          <w:p w14:paraId="3B32A87D"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21769AC7"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0,000</w:t>
            </w:r>
          </w:p>
        </w:tc>
        <w:tc>
          <w:tcPr>
            <w:tcW w:w="1843" w:type="dxa"/>
            <w:tcBorders>
              <w:top w:val="nil"/>
              <w:left w:val="nil"/>
              <w:bottom w:val="single" w:sz="4" w:space="0" w:color="auto"/>
              <w:right w:val="single" w:sz="4" w:space="0" w:color="auto"/>
            </w:tcBorders>
            <w:shd w:val="clear" w:color="auto" w:fill="auto"/>
            <w:hideMark/>
          </w:tcPr>
          <w:p w14:paraId="09BA9DBC"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157,723</w:t>
            </w:r>
          </w:p>
        </w:tc>
      </w:tr>
      <w:tr w:rsidR="00E03C70" w:rsidRPr="00E03C70" w14:paraId="17679222" w14:textId="77777777" w:rsidTr="004B4450">
        <w:trPr>
          <w:trHeight w:val="33"/>
        </w:trPr>
        <w:tc>
          <w:tcPr>
            <w:tcW w:w="588" w:type="dxa"/>
            <w:gridSpan w:val="2"/>
            <w:tcBorders>
              <w:top w:val="single" w:sz="4" w:space="0" w:color="auto"/>
              <w:left w:val="single" w:sz="4" w:space="0" w:color="auto"/>
              <w:bottom w:val="nil"/>
              <w:right w:val="single" w:sz="4" w:space="0" w:color="auto"/>
            </w:tcBorders>
            <w:shd w:val="clear" w:color="auto" w:fill="auto"/>
            <w:hideMark/>
          </w:tcPr>
          <w:p w14:paraId="18B3ACC6" w14:textId="77777777" w:rsidR="00E03C70" w:rsidRPr="00A40318" w:rsidRDefault="00E03C70" w:rsidP="002533EC">
            <w:pPr>
              <w:jc w:val="center"/>
              <w:rPr>
                <w:rFonts w:ascii="Times New Roman" w:hAnsi="Times New Roman" w:cs="Times New Roman"/>
              </w:rPr>
            </w:pPr>
          </w:p>
        </w:tc>
        <w:tc>
          <w:tcPr>
            <w:tcW w:w="3948" w:type="dxa"/>
            <w:gridSpan w:val="4"/>
            <w:tcBorders>
              <w:top w:val="single" w:sz="4" w:space="0" w:color="auto"/>
              <w:left w:val="nil"/>
              <w:bottom w:val="nil"/>
              <w:right w:val="single" w:sz="4" w:space="0" w:color="auto"/>
            </w:tcBorders>
            <w:shd w:val="clear" w:color="auto" w:fill="auto"/>
            <w:hideMark/>
          </w:tcPr>
          <w:p w14:paraId="3FF7E958" w14:textId="77777777" w:rsidR="00E03C70" w:rsidRPr="00A40318" w:rsidRDefault="00E03C70" w:rsidP="002533EC">
            <w:pPr>
              <w:rPr>
                <w:rFonts w:ascii="Times New Roman" w:hAnsi="Times New Roman" w:cs="Times New Roman"/>
                <w:b/>
                <w:bCs/>
              </w:rPr>
            </w:pPr>
          </w:p>
        </w:tc>
        <w:tc>
          <w:tcPr>
            <w:tcW w:w="1427" w:type="dxa"/>
            <w:tcBorders>
              <w:top w:val="single" w:sz="4" w:space="0" w:color="auto"/>
              <w:left w:val="nil"/>
              <w:bottom w:val="nil"/>
              <w:right w:val="single" w:sz="4" w:space="0" w:color="auto"/>
            </w:tcBorders>
            <w:shd w:val="clear" w:color="auto" w:fill="auto"/>
            <w:hideMark/>
          </w:tcPr>
          <w:p w14:paraId="662C8931" w14:textId="77777777" w:rsidR="00E03C70" w:rsidRPr="00A40318" w:rsidRDefault="00E03C70" w:rsidP="002533EC">
            <w:pPr>
              <w:jc w:val="center"/>
              <w:rPr>
                <w:rFonts w:ascii="Times New Roman" w:hAnsi="Times New Roman" w:cs="Times New Roman"/>
              </w:rPr>
            </w:pPr>
          </w:p>
        </w:tc>
        <w:tc>
          <w:tcPr>
            <w:tcW w:w="1833" w:type="dxa"/>
            <w:tcBorders>
              <w:top w:val="single" w:sz="4" w:space="0" w:color="auto"/>
              <w:left w:val="nil"/>
              <w:bottom w:val="nil"/>
              <w:right w:val="single" w:sz="4" w:space="0" w:color="auto"/>
            </w:tcBorders>
            <w:shd w:val="clear" w:color="auto" w:fill="auto"/>
            <w:hideMark/>
          </w:tcPr>
          <w:p w14:paraId="55980A58" w14:textId="77777777" w:rsidR="00E03C70" w:rsidRPr="00A40318" w:rsidRDefault="00E03C70" w:rsidP="002533EC">
            <w:pPr>
              <w:jc w:val="center"/>
              <w:rPr>
                <w:rFonts w:ascii="Times New Roman" w:hAnsi="Times New Roman" w:cs="Times New Roman"/>
                <w:b/>
                <w:bCs/>
                <w:iCs/>
              </w:rPr>
            </w:pPr>
          </w:p>
        </w:tc>
        <w:tc>
          <w:tcPr>
            <w:tcW w:w="1843" w:type="dxa"/>
            <w:tcBorders>
              <w:top w:val="single" w:sz="4" w:space="0" w:color="auto"/>
              <w:left w:val="nil"/>
              <w:bottom w:val="nil"/>
              <w:right w:val="single" w:sz="4" w:space="0" w:color="auto"/>
            </w:tcBorders>
            <w:shd w:val="clear" w:color="auto" w:fill="auto"/>
            <w:hideMark/>
          </w:tcPr>
          <w:p w14:paraId="3DEF10E2" w14:textId="77777777" w:rsidR="00E03C70" w:rsidRPr="00A40318" w:rsidRDefault="00E03C70" w:rsidP="002533EC">
            <w:pPr>
              <w:jc w:val="center"/>
              <w:rPr>
                <w:rFonts w:ascii="Times New Roman" w:hAnsi="Times New Roman" w:cs="Times New Roman"/>
                <w:b/>
                <w:bCs/>
                <w:iCs/>
              </w:rPr>
            </w:pPr>
          </w:p>
        </w:tc>
      </w:tr>
      <w:tr w:rsidR="00E03C70" w:rsidRPr="00E03C70" w14:paraId="1AAA5C4C" w14:textId="77777777" w:rsidTr="002533EC">
        <w:trPr>
          <w:trHeight w:val="232"/>
        </w:trPr>
        <w:tc>
          <w:tcPr>
            <w:tcW w:w="588" w:type="dxa"/>
            <w:gridSpan w:val="2"/>
            <w:tcBorders>
              <w:top w:val="nil"/>
              <w:left w:val="single" w:sz="4" w:space="0" w:color="auto"/>
              <w:bottom w:val="single" w:sz="4" w:space="0" w:color="auto"/>
              <w:right w:val="single" w:sz="4" w:space="0" w:color="auto"/>
            </w:tcBorders>
            <w:shd w:val="clear" w:color="auto" w:fill="auto"/>
            <w:hideMark/>
          </w:tcPr>
          <w:p w14:paraId="7B5DE8A2" w14:textId="77777777" w:rsidR="00E03C70" w:rsidRPr="00A40318" w:rsidRDefault="00E03C70" w:rsidP="002533EC">
            <w:pPr>
              <w:jc w:val="center"/>
              <w:rPr>
                <w:rFonts w:ascii="Times New Roman" w:hAnsi="Times New Roman" w:cs="Times New Roman"/>
                <w:b/>
                <w:bCs/>
              </w:rPr>
            </w:pPr>
            <w:r w:rsidRPr="00A40318">
              <w:rPr>
                <w:rFonts w:ascii="Times New Roman" w:hAnsi="Times New Roman" w:cs="Times New Roman"/>
                <w:b/>
                <w:bCs/>
              </w:rPr>
              <w:t> </w:t>
            </w:r>
          </w:p>
        </w:tc>
        <w:tc>
          <w:tcPr>
            <w:tcW w:w="3948" w:type="dxa"/>
            <w:gridSpan w:val="4"/>
            <w:tcBorders>
              <w:top w:val="nil"/>
              <w:left w:val="nil"/>
              <w:bottom w:val="single" w:sz="4" w:space="0" w:color="auto"/>
              <w:right w:val="single" w:sz="4" w:space="0" w:color="auto"/>
            </w:tcBorders>
            <w:shd w:val="clear" w:color="auto" w:fill="auto"/>
            <w:hideMark/>
          </w:tcPr>
          <w:p w14:paraId="5CB2773A" w14:textId="77777777" w:rsidR="00E03C70" w:rsidRPr="00A40318" w:rsidRDefault="00E03C70" w:rsidP="002533EC">
            <w:pPr>
              <w:rPr>
                <w:rFonts w:ascii="Times New Roman" w:hAnsi="Times New Roman" w:cs="Times New Roman"/>
                <w:b/>
                <w:bCs/>
              </w:rPr>
            </w:pPr>
            <w:proofErr w:type="spellStart"/>
            <w:r w:rsidRPr="00A40318">
              <w:rPr>
                <w:rFonts w:ascii="Times New Roman" w:hAnsi="Times New Roman" w:cs="Times New Roman"/>
                <w:b/>
                <w:bCs/>
              </w:rPr>
              <w:t>Жилмассив</w:t>
            </w:r>
            <w:proofErr w:type="spellEnd"/>
            <w:r w:rsidRPr="00A40318">
              <w:rPr>
                <w:rFonts w:ascii="Times New Roman" w:hAnsi="Times New Roman" w:cs="Times New Roman"/>
                <w:b/>
                <w:bCs/>
              </w:rPr>
              <w:t xml:space="preserve"> </w:t>
            </w:r>
          </w:p>
        </w:tc>
        <w:tc>
          <w:tcPr>
            <w:tcW w:w="1427" w:type="dxa"/>
            <w:tcBorders>
              <w:top w:val="nil"/>
              <w:left w:val="nil"/>
              <w:bottom w:val="single" w:sz="4" w:space="0" w:color="auto"/>
              <w:right w:val="single" w:sz="4" w:space="0" w:color="auto"/>
            </w:tcBorders>
            <w:shd w:val="clear" w:color="auto" w:fill="auto"/>
            <w:hideMark/>
          </w:tcPr>
          <w:p w14:paraId="77A18B81"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0B71C04A"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1763,958</w:t>
            </w:r>
          </w:p>
        </w:tc>
        <w:tc>
          <w:tcPr>
            <w:tcW w:w="1843" w:type="dxa"/>
            <w:tcBorders>
              <w:top w:val="nil"/>
              <w:left w:val="nil"/>
              <w:bottom w:val="single" w:sz="4" w:space="0" w:color="auto"/>
              <w:right w:val="single" w:sz="4" w:space="0" w:color="auto"/>
            </w:tcBorders>
            <w:shd w:val="clear" w:color="auto" w:fill="auto"/>
            <w:hideMark/>
          </w:tcPr>
          <w:p w14:paraId="30D947F5"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15998,258</w:t>
            </w:r>
          </w:p>
        </w:tc>
      </w:tr>
      <w:tr w:rsidR="00E03C70" w:rsidRPr="00E03C70" w14:paraId="18F22A35" w14:textId="77777777" w:rsidTr="002533EC">
        <w:trPr>
          <w:trHeight w:val="368"/>
        </w:trPr>
        <w:tc>
          <w:tcPr>
            <w:tcW w:w="588" w:type="dxa"/>
            <w:gridSpan w:val="2"/>
            <w:tcBorders>
              <w:top w:val="nil"/>
              <w:left w:val="single" w:sz="4" w:space="0" w:color="auto"/>
              <w:bottom w:val="single" w:sz="4" w:space="0" w:color="auto"/>
              <w:right w:val="nil"/>
            </w:tcBorders>
            <w:shd w:val="clear" w:color="auto" w:fill="auto"/>
            <w:hideMark/>
          </w:tcPr>
          <w:p w14:paraId="14A37E5E" w14:textId="77777777" w:rsidR="00E03C70" w:rsidRPr="00A40318" w:rsidRDefault="00E03C70" w:rsidP="002533EC">
            <w:pPr>
              <w:jc w:val="center"/>
              <w:rPr>
                <w:rFonts w:ascii="Times New Roman" w:hAnsi="Times New Roman" w:cs="Times New Roman"/>
                <w:b/>
                <w:bCs/>
              </w:rPr>
            </w:pPr>
            <w:r w:rsidRPr="00A40318">
              <w:rPr>
                <w:rFonts w:ascii="Times New Roman" w:hAnsi="Times New Roman" w:cs="Times New Roman"/>
                <w:b/>
                <w:bCs/>
              </w:rPr>
              <w:t> </w:t>
            </w:r>
          </w:p>
        </w:tc>
        <w:tc>
          <w:tcPr>
            <w:tcW w:w="3948" w:type="dxa"/>
            <w:gridSpan w:val="4"/>
            <w:tcBorders>
              <w:top w:val="nil"/>
              <w:left w:val="single" w:sz="4" w:space="0" w:color="auto"/>
              <w:bottom w:val="single" w:sz="4" w:space="0" w:color="auto"/>
              <w:right w:val="single" w:sz="4" w:space="0" w:color="auto"/>
            </w:tcBorders>
            <w:shd w:val="clear" w:color="auto" w:fill="auto"/>
            <w:hideMark/>
          </w:tcPr>
          <w:p w14:paraId="5F339CCF" w14:textId="77777777" w:rsidR="00E03C70" w:rsidRPr="00A40318" w:rsidRDefault="00E03C70" w:rsidP="002533EC">
            <w:pPr>
              <w:rPr>
                <w:rFonts w:ascii="Times New Roman" w:hAnsi="Times New Roman" w:cs="Times New Roman"/>
                <w:b/>
                <w:bCs/>
              </w:rPr>
            </w:pPr>
            <w:r w:rsidRPr="00A40318">
              <w:rPr>
                <w:rFonts w:ascii="Times New Roman" w:hAnsi="Times New Roman" w:cs="Times New Roman"/>
                <w:b/>
                <w:bCs/>
              </w:rPr>
              <w:t>Всего по потребителям</w:t>
            </w:r>
          </w:p>
        </w:tc>
        <w:tc>
          <w:tcPr>
            <w:tcW w:w="1427" w:type="dxa"/>
            <w:tcBorders>
              <w:top w:val="nil"/>
              <w:left w:val="nil"/>
              <w:bottom w:val="single" w:sz="4" w:space="0" w:color="auto"/>
              <w:right w:val="single" w:sz="4" w:space="0" w:color="auto"/>
            </w:tcBorders>
            <w:shd w:val="clear" w:color="auto" w:fill="auto"/>
            <w:hideMark/>
          </w:tcPr>
          <w:p w14:paraId="3F223E42"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 </w:t>
            </w:r>
          </w:p>
        </w:tc>
        <w:tc>
          <w:tcPr>
            <w:tcW w:w="1833" w:type="dxa"/>
            <w:tcBorders>
              <w:top w:val="nil"/>
              <w:left w:val="nil"/>
              <w:bottom w:val="single" w:sz="4" w:space="0" w:color="auto"/>
              <w:right w:val="single" w:sz="4" w:space="0" w:color="auto"/>
            </w:tcBorders>
            <w:shd w:val="clear" w:color="auto" w:fill="auto"/>
            <w:hideMark/>
          </w:tcPr>
          <w:p w14:paraId="1FBB2D6A"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1763,958</w:t>
            </w:r>
          </w:p>
        </w:tc>
        <w:tc>
          <w:tcPr>
            <w:tcW w:w="1843" w:type="dxa"/>
            <w:tcBorders>
              <w:top w:val="nil"/>
              <w:left w:val="nil"/>
              <w:bottom w:val="single" w:sz="4" w:space="0" w:color="auto"/>
              <w:right w:val="single" w:sz="4" w:space="0" w:color="auto"/>
            </w:tcBorders>
            <w:shd w:val="clear" w:color="auto" w:fill="auto"/>
            <w:hideMark/>
          </w:tcPr>
          <w:p w14:paraId="629F6BA9"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28263,488</w:t>
            </w:r>
          </w:p>
        </w:tc>
      </w:tr>
      <w:tr w:rsidR="00E03C70" w:rsidRPr="00E03C70" w14:paraId="7E4CC734" w14:textId="77777777" w:rsidTr="002533EC">
        <w:trPr>
          <w:trHeight w:val="372"/>
        </w:trPr>
        <w:tc>
          <w:tcPr>
            <w:tcW w:w="588" w:type="dxa"/>
            <w:gridSpan w:val="2"/>
            <w:tcBorders>
              <w:top w:val="nil"/>
              <w:left w:val="single" w:sz="4" w:space="0" w:color="auto"/>
              <w:bottom w:val="single" w:sz="4" w:space="0" w:color="auto"/>
              <w:right w:val="single" w:sz="4" w:space="0" w:color="auto"/>
            </w:tcBorders>
            <w:shd w:val="clear" w:color="auto" w:fill="auto"/>
            <w:hideMark/>
          </w:tcPr>
          <w:p w14:paraId="7927A9E0"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1</w:t>
            </w:r>
          </w:p>
        </w:tc>
        <w:tc>
          <w:tcPr>
            <w:tcW w:w="3948" w:type="dxa"/>
            <w:gridSpan w:val="4"/>
            <w:tcBorders>
              <w:top w:val="nil"/>
              <w:left w:val="nil"/>
              <w:bottom w:val="single" w:sz="4" w:space="0" w:color="auto"/>
              <w:right w:val="single" w:sz="4" w:space="0" w:color="auto"/>
            </w:tcBorders>
            <w:shd w:val="clear" w:color="auto" w:fill="auto"/>
            <w:hideMark/>
          </w:tcPr>
          <w:p w14:paraId="01ACF349" w14:textId="77777777" w:rsidR="00E03C70" w:rsidRPr="00A40318" w:rsidRDefault="00E03C70" w:rsidP="002533EC">
            <w:pPr>
              <w:rPr>
                <w:rFonts w:ascii="Times New Roman" w:hAnsi="Times New Roman" w:cs="Times New Roman"/>
              </w:rPr>
            </w:pPr>
            <w:r w:rsidRPr="00A40318">
              <w:rPr>
                <w:rFonts w:ascii="Times New Roman" w:hAnsi="Times New Roman" w:cs="Times New Roman"/>
              </w:rPr>
              <w:t>Гараж</w:t>
            </w:r>
          </w:p>
        </w:tc>
        <w:tc>
          <w:tcPr>
            <w:tcW w:w="1427" w:type="dxa"/>
            <w:tcBorders>
              <w:top w:val="nil"/>
              <w:left w:val="nil"/>
              <w:bottom w:val="single" w:sz="4" w:space="0" w:color="auto"/>
              <w:right w:val="single" w:sz="4" w:space="0" w:color="auto"/>
            </w:tcBorders>
            <w:shd w:val="clear" w:color="auto" w:fill="auto"/>
            <w:hideMark/>
          </w:tcPr>
          <w:p w14:paraId="410217C3"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РАСЧЕТ</w:t>
            </w:r>
          </w:p>
        </w:tc>
        <w:tc>
          <w:tcPr>
            <w:tcW w:w="1833" w:type="dxa"/>
            <w:tcBorders>
              <w:top w:val="nil"/>
              <w:left w:val="nil"/>
              <w:bottom w:val="single" w:sz="4" w:space="0" w:color="auto"/>
              <w:right w:val="single" w:sz="4" w:space="0" w:color="auto"/>
            </w:tcBorders>
            <w:shd w:val="clear" w:color="auto" w:fill="auto"/>
            <w:hideMark/>
          </w:tcPr>
          <w:p w14:paraId="08566477"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0,000</w:t>
            </w:r>
          </w:p>
        </w:tc>
        <w:tc>
          <w:tcPr>
            <w:tcW w:w="1843" w:type="dxa"/>
            <w:tcBorders>
              <w:top w:val="nil"/>
              <w:left w:val="nil"/>
              <w:bottom w:val="single" w:sz="4" w:space="0" w:color="auto"/>
              <w:right w:val="single" w:sz="4" w:space="0" w:color="auto"/>
            </w:tcBorders>
            <w:shd w:val="clear" w:color="auto" w:fill="auto"/>
            <w:hideMark/>
          </w:tcPr>
          <w:p w14:paraId="6FA73FF0"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152,940</w:t>
            </w:r>
          </w:p>
        </w:tc>
      </w:tr>
      <w:tr w:rsidR="00E03C70" w:rsidRPr="00E03C70" w14:paraId="26A71E26" w14:textId="77777777" w:rsidTr="002533EC">
        <w:trPr>
          <w:trHeight w:val="407"/>
        </w:trPr>
        <w:tc>
          <w:tcPr>
            <w:tcW w:w="58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83212E"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 </w:t>
            </w:r>
          </w:p>
        </w:tc>
        <w:tc>
          <w:tcPr>
            <w:tcW w:w="3948" w:type="dxa"/>
            <w:gridSpan w:val="4"/>
            <w:tcBorders>
              <w:top w:val="single" w:sz="4" w:space="0" w:color="auto"/>
              <w:left w:val="single" w:sz="4" w:space="0" w:color="auto"/>
              <w:bottom w:val="single" w:sz="4" w:space="0" w:color="auto"/>
              <w:right w:val="single" w:sz="4" w:space="0" w:color="auto"/>
            </w:tcBorders>
            <w:shd w:val="clear" w:color="auto" w:fill="auto"/>
            <w:hideMark/>
          </w:tcPr>
          <w:p w14:paraId="5B9CD553" w14:textId="77777777" w:rsidR="00E03C70" w:rsidRPr="00A40318" w:rsidRDefault="00E03C70" w:rsidP="002533EC">
            <w:pPr>
              <w:rPr>
                <w:rFonts w:ascii="Times New Roman" w:hAnsi="Times New Roman" w:cs="Times New Roman"/>
                <w:b/>
                <w:bCs/>
              </w:rPr>
            </w:pPr>
            <w:r w:rsidRPr="00A40318">
              <w:rPr>
                <w:rFonts w:ascii="Times New Roman" w:hAnsi="Times New Roman" w:cs="Times New Roman"/>
                <w:b/>
                <w:bCs/>
              </w:rPr>
              <w:t>Итого собственное потребление</w:t>
            </w:r>
          </w:p>
        </w:tc>
        <w:tc>
          <w:tcPr>
            <w:tcW w:w="1427" w:type="dxa"/>
            <w:tcBorders>
              <w:top w:val="single" w:sz="4" w:space="0" w:color="auto"/>
              <w:left w:val="single" w:sz="4" w:space="0" w:color="auto"/>
              <w:bottom w:val="single" w:sz="4" w:space="0" w:color="auto"/>
              <w:right w:val="single" w:sz="4" w:space="0" w:color="auto"/>
            </w:tcBorders>
            <w:shd w:val="clear" w:color="auto" w:fill="auto"/>
            <w:hideMark/>
          </w:tcPr>
          <w:p w14:paraId="582C31F8"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 </w:t>
            </w:r>
          </w:p>
        </w:tc>
        <w:tc>
          <w:tcPr>
            <w:tcW w:w="1833" w:type="dxa"/>
            <w:tcBorders>
              <w:top w:val="single" w:sz="4" w:space="0" w:color="auto"/>
              <w:left w:val="single" w:sz="4" w:space="0" w:color="auto"/>
              <w:bottom w:val="single" w:sz="4" w:space="0" w:color="auto"/>
              <w:right w:val="single" w:sz="4" w:space="0" w:color="auto"/>
            </w:tcBorders>
            <w:shd w:val="clear" w:color="auto" w:fill="auto"/>
            <w:hideMark/>
          </w:tcPr>
          <w:p w14:paraId="3285D31B"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0,000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7710A5B" w14:textId="77777777" w:rsidR="00E03C70" w:rsidRPr="00A40318" w:rsidRDefault="00E03C70" w:rsidP="002533EC">
            <w:pPr>
              <w:jc w:val="center"/>
              <w:rPr>
                <w:rFonts w:ascii="Times New Roman" w:hAnsi="Times New Roman" w:cs="Times New Roman"/>
                <w:b/>
                <w:bCs/>
                <w:iCs/>
              </w:rPr>
            </w:pPr>
            <w:r w:rsidRPr="00A40318">
              <w:rPr>
                <w:rFonts w:ascii="Times New Roman" w:hAnsi="Times New Roman" w:cs="Times New Roman"/>
                <w:b/>
                <w:bCs/>
                <w:iCs/>
              </w:rPr>
              <w:t>152,940</w:t>
            </w:r>
          </w:p>
        </w:tc>
      </w:tr>
      <w:tr w:rsidR="00E03C70" w:rsidRPr="00E03C70" w14:paraId="2BF28C01" w14:textId="77777777" w:rsidTr="002533EC">
        <w:trPr>
          <w:trHeight w:val="328"/>
        </w:trPr>
        <w:tc>
          <w:tcPr>
            <w:tcW w:w="58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3C7084" w14:textId="77777777" w:rsidR="00E03C70" w:rsidRPr="00A40318" w:rsidRDefault="00E03C70" w:rsidP="002533EC">
            <w:pPr>
              <w:rPr>
                <w:rFonts w:ascii="Times New Roman" w:hAnsi="Times New Roman" w:cs="Times New Roman"/>
              </w:rPr>
            </w:pPr>
            <w:r w:rsidRPr="00A40318">
              <w:rPr>
                <w:rFonts w:ascii="Times New Roman" w:hAnsi="Times New Roman" w:cs="Times New Roman"/>
              </w:rPr>
              <w:t> </w:t>
            </w:r>
          </w:p>
        </w:tc>
        <w:tc>
          <w:tcPr>
            <w:tcW w:w="3948" w:type="dxa"/>
            <w:gridSpan w:val="4"/>
            <w:tcBorders>
              <w:top w:val="single" w:sz="4" w:space="0" w:color="auto"/>
              <w:left w:val="nil"/>
              <w:bottom w:val="single" w:sz="4" w:space="0" w:color="auto"/>
              <w:right w:val="single" w:sz="4" w:space="0" w:color="auto"/>
            </w:tcBorders>
            <w:shd w:val="clear" w:color="auto" w:fill="auto"/>
            <w:hideMark/>
          </w:tcPr>
          <w:p w14:paraId="4DB57A8D" w14:textId="77777777" w:rsidR="00E03C70" w:rsidRPr="00A40318" w:rsidRDefault="00E03C70" w:rsidP="002533EC">
            <w:pPr>
              <w:rPr>
                <w:rFonts w:ascii="Times New Roman" w:hAnsi="Times New Roman" w:cs="Times New Roman"/>
                <w:b/>
                <w:bCs/>
              </w:rPr>
            </w:pPr>
            <w:r w:rsidRPr="00A40318">
              <w:rPr>
                <w:rFonts w:ascii="Times New Roman" w:hAnsi="Times New Roman" w:cs="Times New Roman"/>
                <w:b/>
                <w:bCs/>
              </w:rPr>
              <w:t>Итого теплопотребление</w:t>
            </w:r>
          </w:p>
        </w:tc>
        <w:tc>
          <w:tcPr>
            <w:tcW w:w="1427" w:type="dxa"/>
            <w:tcBorders>
              <w:top w:val="single" w:sz="4" w:space="0" w:color="auto"/>
              <w:left w:val="nil"/>
              <w:bottom w:val="single" w:sz="4" w:space="0" w:color="auto"/>
              <w:right w:val="single" w:sz="4" w:space="0" w:color="auto"/>
            </w:tcBorders>
            <w:shd w:val="clear" w:color="auto" w:fill="auto"/>
            <w:hideMark/>
          </w:tcPr>
          <w:p w14:paraId="09AD88A8" w14:textId="77777777" w:rsidR="00E03C70" w:rsidRPr="00A40318" w:rsidRDefault="00E03C70" w:rsidP="002533EC">
            <w:pPr>
              <w:jc w:val="center"/>
              <w:rPr>
                <w:rFonts w:ascii="Times New Roman" w:hAnsi="Times New Roman" w:cs="Times New Roman"/>
              </w:rPr>
            </w:pPr>
            <w:r w:rsidRPr="00A40318">
              <w:rPr>
                <w:rFonts w:ascii="Times New Roman" w:hAnsi="Times New Roman" w:cs="Times New Roman"/>
              </w:rPr>
              <w:t> </w:t>
            </w:r>
          </w:p>
        </w:tc>
        <w:tc>
          <w:tcPr>
            <w:tcW w:w="1833" w:type="dxa"/>
            <w:tcBorders>
              <w:top w:val="single" w:sz="4" w:space="0" w:color="auto"/>
              <w:left w:val="nil"/>
              <w:bottom w:val="single" w:sz="4" w:space="0" w:color="auto"/>
              <w:right w:val="single" w:sz="4" w:space="0" w:color="auto"/>
            </w:tcBorders>
            <w:shd w:val="clear" w:color="auto" w:fill="auto"/>
            <w:hideMark/>
          </w:tcPr>
          <w:p w14:paraId="616044C2" w14:textId="77777777" w:rsidR="00E03C70" w:rsidRPr="00A40318" w:rsidRDefault="00E03C70" w:rsidP="002533EC">
            <w:pPr>
              <w:jc w:val="center"/>
              <w:rPr>
                <w:rFonts w:ascii="Times New Roman" w:hAnsi="Times New Roman" w:cs="Times New Roman"/>
                <w:b/>
                <w:bCs/>
              </w:rPr>
            </w:pPr>
            <w:r w:rsidRPr="00A40318">
              <w:rPr>
                <w:rFonts w:ascii="Times New Roman" w:hAnsi="Times New Roman" w:cs="Times New Roman"/>
                <w:b/>
                <w:bCs/>
              </w:rPr>
              <w:t>1763,958</w:t>
            </w:r>
          </w:p>
        </w:tc>
        <w:tc>
          <w:tcPr>
            <w:tcW w:w="1843" w:type="dxa"/>
            <w:tcBorders>
              <w:top w:val="single" w:sz="4" w:space="0" w:color="auto"/>
              <w:left w:val="nil"/>
              <w:bottom w:val="single" w:sz="4" w:space="0" w:color="auto"/>
              <w:right w:val="single" w:sz="4" w:space="0" w:color="auto"/>
            </w:tcBorders>
            <w:shd w:val="clear" w:color="auto" w:fill="auto"/>
            <w:hideMark/>
          </w:tcPr>
          <w:p w14:paraId="7932C668" w14:textId="77777777" w:rsidR="00E03C70" w:rsidRPr="00A40318" w:rsidRDefault="00E03C70" w:rsidP="002533EC">
            <w:pPr>
              <w:jc w:val="center"/>
              <w:rPr>
                <w:rFonts w:ascii="Times New Roman" w:hAnsi="Times New Roman" w:cs="Times New Roman"/>
                <w:b/>
                <w:bCs/>
              </w:rPr>
            </w:pPr>
            <w:r w:rsidRPr="00A40318">
              <w:rPr>
                <w:rFonts w:ascii="Times New Roman" w:hAnsi="Times New Roman" w:cs="Times New Roman"/>
                <w:b/>
                <w:bCs/>
              </w:rPr>
              <w:t>28416,428</w:t>
            </w:r>
          </w:p>
        </w:tc>
      </w:tr>
    </w:tbl>
    <w:p w14:paraId="665B650C" w14:textId="77777777" w:rsidR="00486718" w:rsidRPr="004C301F" w:rsidRDefault="00486718" w:rsidP="002533EC">
      <w:pPr>
        <w:pStyle w:val="12"/>
        <w:ind w:firstLine="0"/>
        <w:jc w:val="right"/>
        <w:rPr>
          <w:sz w:val="24"/>
          <w:szCs w:val="24"/>
        </w:rPr>
      </w:pPr>
    </w:p>
    <w:p w14:paraId="0014A75B" w14:textId="77777777" w:rsidR="004B4450" w:rsidRPr="00B90D77" w:rsidRDefault="004B4450" w:rsidP="002533EC">
      <w:pPr>
        <w:pStyle w:val="af6"/>
        <w:ind w:firstLine="709"/>
        <w:jc w:val="both"/>
        <w:rPr>
          <w:color w:val="000000"/>
          <w:sz w:val="24"/>
        </w:rPr>
      </w:pPr>
      <w:r w:rsidRPr="00B90D77">
        <w:rPr>
          <w:color w:val="000000"/>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14:paraId="3365062F" w14:textId="77777777" w:rsidR="004B4450" w:rsidRPr="00B90D77" w:rsidRDefault="004B4450" w:rsidP="004B4450">
      <w:pPr>
        <w:pStyle w:val="af6"/>
        <w:ind w:firstLine="709"/>
        <w:jc w:val="both"/>
        <w:rPr>
          <w:color w:val="000000"/>
          <w:sz w:val="24"/>
        </w:rPr>
      </w:pPr>
      <w:r w:rsidRPr="00B90D77">
        <w:rPr>
          <w:color w:val="000000"/>
          <w:sz w:val="24"/>
        </w:rPr>
        <w:t xml:space="preserve">Прогнозируемая продолжительность отопительного периода принята по СНиП «Строительная климатология» для г. </w:t>
      </w:r>
      <w:r w:rsidRPr="00B90D77">
        <w:rPr>
          <w:color w:val="000000"/>
          <w:sz w:val="24"/>
          <w:lang w:val="ru-RU"/>
        </w:rPr>
        <w:t>Улан-Удэ</w:t>
      </w:r>
      <w:r w:rsidRPr="00B90D77">
        <w:rPr>
          <w:color w:val="000000"/>
          <w:sz w:val="24"/>
        </w:rPr>
        <w:t xml:space="preserve"> и составила 23</w:t>
      </w:r>
      <w:r w:rsidRPr="00B90D77">
        <w:rPr>
          <w:color w:val="000000"/>
          <w:sz w:val="24"/>
          <w:lang w:val="ru-RU"/>
        </w:rPr>
        <w:t>9</w:t>
      </w:r>
      <w:r w:rsidRPr="00B90D77">
        <w:rPr>
          <w:color w:val="000000"/>
          <w:sz w:val="24"/>
        </w:rPr>
        <w:t xml:space="preserve"> суток.                                                                                                                            </w:t>
      </w:r>
    </w:p>
    <w:p w14:paraId="45AB056C" w14:textId="77777777" w:rsidR="004B4450" w:rsidRPr="00B90D77" w:rsidRDefault="004B4450" w:rsidP="004B4450">
      <w:pPr>
        <w:ind w:firstLine="709"/>
        <w:jc w:val="both"/>
        <w:rPr>
          <w:rFonts w:ascii="Times New Roman" w:hAnsi="Times New Roman" w:cs="Times New Roman"/>
        </w:rPr>
      </w:pPr>
      <w:proofErr w:type="gramStart"/>
      <w:r w:rsidRPr="00B90D77">
        <w:rPr>
          <w:rFonts w:ascii="Times New Roman" w:hAnsi="Times New Roman" w:cs="Times New Roman"/>
        </w:rPr>
        <w:t xml:space="preserve">Полезный отпуск по с. Новая </w:t>
      </w:r>
      <w:proofErr w:type="spellStart"/>
      <w:r w:rsidRPr="00B90D77">
        <w:rPr>
          <w:rFonts w:ascii="Times New Roman" w:hAnsi="Times New Roman" w:cs="Times New Roman"/>
        </w:rPr>
        <w:t>Брянь</w:t>
      </w:r>
      <w:proofErr w:type="spellEnd"/>
      <w:r w:rsidRPr="00B90D77">
        <w:rPr>
          <w:rFonts w:ascii="Times New Roman" w:hAnsi="Times New Roman" w:cs="Times New Roman"/>
        </w:rPr>
        <w:t xml:space="preserve"> сформирован в размере 30,41 тыс. Гкал, в том числе по населению 16,766 тыс. Гкал:</w:t>
      </w:r>
      <w:proofErr w:type="gramEnd"/>
    </w:p>
    <w:p w14:paraId="4CFBCCA0"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по юридическим лицам:</w:t>
      </w:r>
    </w:p>
    <w:p w14:paraId="72E5E3BF"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-при наличии приборов учета у конечного потребителя – по показаниям приборов учета тепловой энергии предыдущего года,</w:t>
      </w:r>
    </w:p>
    <w:p w14:paraId="785F1D7B"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-при отсутствии приборов учета у потребителя – по договорным нагрузкам на горячее водоснабжение и отопление, рассчитанным в соответствии с «Методикой осуществления коммерческого учета тепловой энергии, теплоносителя» Утвержденной приказом Минстроя России от 17.03.2014г. №99/пр.</w:t>
      </w:r>
    </w:p>
    <w:p w14:paraId="73FAE4B4"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по населению: </w:t>
      </w:r>
    </w:p>
    <w:p w14:paraId="7B24B251"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-при наличии ОДПУ у многоквартирных жилых домов – по показаниям приборов </w:t>
      </w:r>
      <w:r w:rsidRPr="00B90D77">
        <w:rPr>
          <w:rFonts w:ascii="Times New Roman" w:hAnsi="Times New Roman" w:cs="Times New Roman"/>
        </w:rPr>
        <w:lastRenderedPageBreak/>
        <w:t xml:space="preserve">учета предыдущего года, </w:t>
      </w:r>
    </w:p>
    <w:p w14:paraId="49D9C10A" w14:textId="77777777" w:rsidR="004B4450" w:rsidRPr="00B90D77" w:rsidRDefault="004B4450" w:rsidP="004B4450">
      <w:pPr>
        <w:ind w:firstLine="709"/>
        <w:jc w:val="both"/>
        <w:rPr>
          <w:rFonts w:ascii="Times New Roman" w:hAnsi="Times New Roman" w:cs="Times New Roman"/>
        </w:rPr>
      </w:pPr>
      <w:proofErr w:type="gramStart"/>
      <w:r w:rsidRPr="00B90D77">
        <w:rPr>
          <w:rFonts w:ascii="Times New Roman" w:hAnsi="Times New Roman" w:cs="Times New Roman"/>
        </w:rPr>
        <w:t xml:space="preserve">-по МКД, необорудованным ОДПУ, полезный отпуск населению формируется по нормативам, утвержденным администрацией села. </w:t>
      </w:r>
      <w:proofErr w:type="gramEnd"/>
    </w:p>
    <w:p w14:paraId="5A97E28A" w14:textId="07562BE3" w:rsidR="004C301F" w:rsidRDefault="004C301F" w:rsidP="004C301F">
      <w:pPr>
        <w:rPr>
          <w:sz w:val="2"/>
          <w:szCs w:val="2"/>
        </w:rPr>
      </w:pPr>
    </w:p>
    <w:p w14:paraId="42A0E994" w14:textId="15DE8F90" w:rsidR="004C301F" w:rsidRPr="00B90D77" w:rsidRDefault="00FD3C5F" w:rsidP="00FD3C5F">
      <w:pPr>
        <w:pStyle w:val="12"/>
        <w:tabs>
          <w:tab w:val="left" w:pos="1090"/>
        </w:tabs>
        <w:ind w:firstLine="567"/>
        <w:jc w:val="both"/>
        <w:rPr>
          <w:sz w:val="24"/>
          <w:szCs w:val="24"/>
        </w:rPr>
      </w:pPr>
      <w:r>
        <w:rPr>
          <w:b/>
          <w:bCs/>
          <w:sz w:val="24"/>
          <w:szCs w:val="24"/>
        </w:rPr>
        <w:t xml:space="preserve">в) </w:t>
      </w:r>
      <w:r w:rsidR="004C301F" w:rsidRPr="00B90D77">
        <w:rPr>
          <w:b/>
          <w:bCs/>
          <w:sz w:val="24"/>
          <w:szCs w:val="24"/>
        </w:rPr>
        <w:t>Существующие и перспективные объемы потребления тепловой энергии (мощности) и теплоносителя объектами, расположенными в произ</w:t>
      </w:r>
      <w:r w:rsidR="004C301F" w:rsidRPr="00B90D77">
        <w:rPr>
          <w:b/>
          <w:bCs/>
          <w:sz w:val="24"/>
          <w:szCs w:val="24"/>
        </w:rPr>
        <w:softHyphen/>
        <w:t>водственных зонах, на каждом этапе</w:t>
      </w:r>
    </w:p>
    <w:p w14:paraId="20528200" w14:textId="6CB34C69" w:rsidR="00FD3C5F" w:rsidRDefault="004C301F" w:rsidP="005B78A2">
      <w:pPr>
        <w:pStyle w:val="12"/>
        <w:ind w:firstLine="720"/>
        <w:jc w:val="both"/>
        <w:rPr>
          <w:sz w:val="24"/>
          <w:szCs w:val="24"/>
        </w:rPr>
      </w:pPr>
      <w:r w:rsidRPr="00B90D77">
        <w:rPr>
          <w:sz w:val="24"/>
          <w:szCs w:val="24"/>
        </w:rPr>
        <w:t>Потребление тепловой энергии (мощности) и теплоносителя объектами, расположенными в производственных зонах, осуществляется за счет собствен</w:t>
      </w:r>
      <w:r w:rsidRPr="00B90D77">
        <w:rPr>
          <w:sz w:val="24"/>
          <w:szCs w:val="24"/>
        </w:rPr>
        <w:softHyphen/>
        <w:t>ных теплоисточников. Изменение производственных зон и их перепрофилирова</w:t>
      </w:r>
      <w:r w:rsidRPr="00B90D77">
        <w:rPr>
          <w:sz w:val="24"/>
          <w:szCs w:val="24"/>
        </w:rPr>
        <w:softHyphen/>
        <w:t>ние не планируется.</w:t>
      </w:r>
    </w:p>
    <w:p w14:paraId="3587501B" w14:textId="53BCAB68" w:rsidR="00FD3C5F" w:rsidRDefault="00FD3C5F" w:rsidP="005B78A2">
      <w:pPr>
        <w:pStyle w:val="12"/>
        <w:ind w:firstLine="720"/>
        <w:jc w:val="both"/>
        <w:rPr>
          <w:b/>
          <w:bCs/>
          <w:sz w:val="24"/>
          <w:szCs w:val="24"/>
        </w:rPr>
      </w:pPr>
      <w:r w:rsidRPr="00FD3C5F">
        <w:rPr>
          <w:b/>
          <w:bCs/>
          <w:sz w:val="24"/>
          <w:szCs w:val="24"/>
        </w:rPr>
        <w:t>г</w:t>
      </w:r>
      <w:proofErr w:type="gramStart"/>
      <w:r w:rsidRPr="00FD3C5F">
        <w:rPr>
          <w:b/>
          <w:bCs/>
          <w:sz w:val="24"/>
          <w:szCs w:val="24"/>
        </w:rPr>
        <w:t>)</w:t>
      </w:r>
      <w:r w:rsidR="0010341E">
        <w:rPr>
          <w:b/>
          <w:bCs/>
          <w:sz w:val="24"/>
          <w:szCs w:val="24"/>
        </w:rPr>
        <w:t>с</w:t>
      </w:r>
      <w:proofErr w:type="gramEnd"/>
      <w:r w:rsidR="0010341E">
        <w:rPr>
          <w:b/>
          <w:bCs/>
          <w:sz w:val="24"/>
          <w:szCs w:val="24"/>
        </w:rPr>
        <w:t>уществующие и перспективные величины средневзвешенной плотности тепловой нагрузки по муниципальному образованию сельского поселения «</w:t>
      </w:r>
      <w:proofErr w:type="spellStart"/>
      <w:r w:rsidR="0010341E">
        <w:rPr>
          <w:b/>
          <w:bCs/>
          <w:sz w:val="24"/>
          <w:szCs w:val="24"/>
        </w:rPr>
        <w:t>Новобрянское</w:t>
      </w:r>
      <w:proofErr w:type="spellEnd"/>
      <w:r w:rsidR="0010341E">
        <w:rPr>
          <w:b/>
          <w:bCs/>
          <w:sz w:val="24"/>
          <w:szCs w:val="24"/>
        </w:rPr>
        <w:t xml:space="preserve">»  </w:t>
      </w:r>
    </w:p>
    <w:p w14:paraId="15620887" w14:textId="75049283" w:rsidR="00D768D9" w:rsidRDefault="00D768D9" w:rsidP="00EB3C90">
      <w:pPr>
        <w:widowControl/>
        <w:shd w:val="clear" w:color="auto" w:fill="FFFFFF"/>
        <w:ind w:firstLine="708"/>
        <w:jc w:val="both"/>
        <w:rPr>
          <w:rFonts w:ascii="Times New Roman" w:eastAsia="Times New Roman" w:hAnsi="Times New Roman" w:cs="Times New Roman"/>
          <w:color w:val="1A1A1A"/>
          <w:lang w:bidi="ar-SA"/>
        </w:rPr>
      </w:pPr>
      <w:r w:rsidRPr="00D768D9">
        <w:rPr>
          <w:rFonts w:ascii="Times New Roman" w:eastAsia="Times New Roman" w:hAnsi="Times New Roman" w:cs="Times New Roman"/>
          <w:color w:val="1A1A1A"/>
          <w:lang w:bidi="ar-SA"/>
        </w:rPr>
        <w:t xml:space="preserve">Существующие и перспективные </w:t>
      </w:r>
      <w:r w:rsidR="00B76E66">
        <w:rPr>
          <w:rFonts w:ascii="Times New Roman" w:eastAsia="Times New Roman" w:hAnsi="Times New Roman" w:cs="Times New Roman"/>
          <w:color w:val="1A1A1A"/>
          <w:lang w:bidi="ar-SA"/>
        </w:rPr>
        <w:t xml:space="preserve">базового уровня потребления </w:t>
      </w:r>
      <w:r w:rsidR="00814B6A">
        <w:rPr>
          <w:rFonts w:ascii="Times New Roman" w:eastAsia="Times New Roman" w:hAnsi="Times New Roman" w:cs="Times New Roman"/>
          <w:color w:val="1A1A1A"/>
          <w:lang w:bidi="ar-SA"/>
        </w:rPr>
        <w:t>тепла на цели теплоснабжения</w:t>
      </w:r>
      <w:r w:rsidRPr="00D768D9">
        <w:rPr>
          <w:rFonts w:ascii="Times New Roman" w:eastAsia="Times New Roman" w:hAnsi="Times New Roman" w:cs="Times New Roman"/>
          <w:color w:val="1A1A1A"/>
          <w:lang w:bidi="ar-SA"/>
        </w:rPr>
        <w:t xml:space="preserve"> в</w:t>
      </w:r>
      <w:r w:rsidR="00EB3C90">
        <w:rPr>
          <w:rFonts w:ascii="Times New Roman" w:eastAsia="Times New Roman" w:hAnsi="Times New Roman" w:cs="Times New Roman"/>
          <w:color w:val="1A1A1A"/>
          <w:lang w:bidi="ar-SA"/>
        </w:rPr>
        <w:t xml:space="preserve"> </w:t>
      </w:r>
      <w:r w:rsidRPr="00D768D9">
        <w:rPr>
          <w:rFonts w:ascii="Times New Roman" w:eastAsia="Times New Roman" w:hAnsi="Times New Roman" w:cs="Times New Roman"/>
          <w:color w:val="1A1A1A"/>
          <w:lang w:bidi="ar-SA"/>
        </w:rPr>
        <w:t xml:space="preserve">границах муниципального образования </w:t>
      </w:r>
      <w:r w:rsidR="00EB3C90">
        <w:rPr>
          <w:rFonts w:ascii="Times New Roman" w:eastAsia="Times New Roman" w:hAnsi="Times New Roman" w:cs="Times New Roman"/>
          <w:color w:val="1A1A1A"/>
          <w:lang w:bidi="ar-SA"/>
        </w:rPr>
        <w:t>сельского поселения «</w:t>
      </w:r>
      <w:proofErr w:type="spellStart"/>
      <w:r w:rsidR="00EB3C90">
        <w:rPr>
          <w:rFonts w:ascii="Times New Roman" w:eastAsia="Times New Roman" w:hAnsi="Times New Roman" w:cs="Times New Roman"/>
          <w:color w:val="1A1A1A"/>
          <w:lang w:bidi="ar-SA"/>
        </w:rPr>
        <w:t>Новобрянское</w:t>
      </w:r>
      <w:proofErr w:type="spellEnd"/>
      <w:r w:rsidR="00EB3C90">
        <w:rPr>
          <w:rFonts w:ascii="Times New Roman" w:eastAsia="Times New Roman" w:hAnsi="Times New Roman" w:cs="Times New Roman"/>
          <w:color w:val="1A1A1A"/>
          <w:lang w:bidi="ar-SA"/>
        </w:rPr>
        <w:t xml:space="preserve">» (с. Новая </w:t>
      </w:r>
      <w:proofErr w:type="spellStart"/>
      <w:r w:rsidR="00EB3C90">
        <w:rPr>
          <w:rFonts w:ascii="Times New Roman" w:eastAsia="Times New Roman" w:hAnsi="Times New Roman" w:cs="Times New Roman"/>
          <w:color w:val="1A1A1A"/>
          <w:lang w:bidi="ar-SA"/>
        </w:rPr>
        <w:t>Брянь</w:t>
      </w:r>
      <w:proofErr w:type="spellEnd"/>
      <w:r w:rsidR="00EB3C90">
        <w:rPr>
          <w:rFonts w:ascii="Times New Roman" w:eastAsia="Times New Roman" w:hAnsi="Times New Roman" w:cs="Times New Roman"/>
          <w:color w:val="1A1A1A"/>
          <w:lang w:bidi="ar-SA"/>
        </w:rPr>
        <w:t xml:space="preserve">) </w:t>
      </w:r>
      <w:r w:rsidRPr="00D768D9">
        <w:rPr>
          <w:rFonts w:ascii="Times New Roman" w:eastAsia="Times New Roman" w:hAnsi="Times New Roman" w:cs="Times New Roman"/>
          <w:color w:val="1A1A1A"/>
          <w:lang w:bidi="ar-SA"/>
        </w:rPr>
        <w:t xml:space="preserve">района и каждой системы теплоснабжения приведены в таблице </w:t>
      </w:r>
      <w:r w:rsidR="00EB3C90">
        <w:rPr>
          <w:rFonts w:ascii="Times New Roman" w:eastAsia="Times New Roman" w:hAnsi="Times New Roman" w:cs="Times New Roman"/>
          <w:color w:val="1A1A1A"/>
          <w:lang w:bidi="ar-SA"/>
        </w:rPr>
        <w:t>6</w:t>
      </w:r>
      <w:r w:rsidRPr="00D768D9">
        <w:rPr>
          <w:rFonts w:ascii="Times New Roman" w:eastAsia="Times New Roman" w:hAnsi="Times New Roman" w:cs="Times New Roman"/>
          <w:color w:val="1A1A1A"/>
          <w:lang w:bidi="ar-SA"/>
        </w:rPr>
        <w:t>.</w:t>
      </w:r>
    </w:p>
    <w:p w14:paraId="7F00134F" w14:textId="5C8C47A5" w:rsidR="00D768D9" w:rsidRPr="00D768D9" w:rsidRDefault="00D768D9" w:rsidP="00EB3C90">
      <w:pPr>
        <w:widowControl/>
        <w:shd w:val="clear" w:color="auto" w:fill="FFFFFF"/>
        <w:ind w:left="7788" w:firstLine="708"/>
        <w:jc w:val="both"/>
        <w:rPr>
          <w:rFonts w:ascii="Times New Roman" w:eastAsia="Times New Roman" w:hAnsi="Times New Roman" w:cs="Times New Roman"/>
          <w:color w:val="1A1A1A"/>
          <w:lang w:bidi="ar-SA"/>
        </w:rPr>
      </w:pPr>
      <w:r w:rsidRPr="00D768D9">
        <w:rPr>
          <w:rFonts w:ascii="Times New Roman" w:eastAsia="Times New Roman" w:hAnsi="Times New Roman" w:cs="Times New Roman"/>
          <w:color w:val="1A1A1A"/>
          <w:lang w:bidi="ar-SA"/>
        </w:rPr>
        <w:t xml:space="preserve">Таблица </w:t>
      </w:r>
      <w:r w:rsidR="00EB3C90">
        <w:rPr>
          <w:rFonts w:ascii="Times New Roman" w:eastAsia="Times New Roman" w:hAnsi="Times New Roman" w:cs="Times New Roman"/>
          <w:color w:val="1A1A1A"/>
          <w:lang w:bidi="ar-SA"/>
        </w:rPr>
        <w:t>6</w:t>
      </w:r>
    </w:p>
    <w:tbl>
      <w:tblPr>
        <w:tblStyle w:val="af4"/>
        <w:tblW w:w="9655" w:type="dxa"/>
        <w:tblLook w:val="04A0" w:firstRow="1" w:lastRow="0" w:firstColumn="1" w:lastColumn="0" w:noHBand="0" w:noVBand="1"/>
      </w:tblPr>
      <w:tblGrid>
        <w:gridCol w:w="1271"/>
        <w:gridCol w:w="713"/>
        <w:gridCol w:w="766"/>
        <w:gridCol w:w="766"/>
        <w:gridCol w:w="766"/>
        <w:gridCol w:w="766"/>
        <w:gridCol w:w="766"/>
        <w:gridCol w:w="766"/>
        <w:gridCol w:w="766"/>
        <w:gridCol w:w="766"/>
        <w:gridCol w:w="766"/>
        <w:gridCol w:w="766"/>
        <w:gridCol w:w="11"/>
      </w:tblGrid>
      <w:tr w:rsidR="00EB3C90" w:rsidRPr="00B76E66" w14:paraId="68F34F34" w14:textId="7BA473EF" w:rsidTr="00C35506">
        <w:trPr>
          <w:trHeight w:val="607"/>
        </w:trPr>
        <w:tc>
          <w:tcPr>
            <w:tcW w:w="1271" w:type="dxa"/>
            <w:vMerge w:val="restart"/>
            <w:textDirection w:val="btLr"/>
          </w:tcPr>
          <w:p w14:paraId="28F7E218" w14:textId="206BD9F4" w:rsidR="00EB3C90" w:rsidRPr="00814B6A" w:rsidRDefault="00EB3C90" w:rsidP="00C35506">
            <w:pPr>
              <w:widowControl/>
              <w:ind w:left="113" w:right="113"/>
              <w:jc w:val="center"/>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Наименование</w:t>
            </w:r>
          </w:p>
        </w:tc>
        <w:tc>
          <w:tcPr>
            <w:tcW w:w="713" w:type="dxa"/>
            <w:vMerge w:val="restart"/>
            <w:textDirection w:val="btLr"/>
          </w:tcPr>
          <w:p w14:paraId="48A98E95" w14:textId="62131DB9" w:rsidR="00EB3C90" w:rsidRPr="00814B6A" w:rsidRDefault="00B76E66" w:rsidP="00C35506">
            <w:pPr>
              <w:widowControl/>
              <w:ind w:left="113" w:right="113"/>
              <w:jc w:val="center"/>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Нагрузка Гкал/час</w:t>
            </w:r>
          </w:p>
        </w:tc>
        <w:tc>
          <w:tcPr>
            <w:tcW w:w="7671" w:type="dxa"/>
            <w:gridSpan w:val="11"/>
          </w:tcPr>
          <w:p w14:paraId="67A7FA8D" w14:textId="3925F51B" w:rsidR="00EB3C90" w:rsidRPr="00814B6A" w:rsidRDefault="00B76E66" w:rsidP="00EB3C90">
            <w:pPr>
              <w:widowControl/>
              <w:shd w:val="clear" w:color="auto" w:fill="FFFFFF"/>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 xml:space="preserve">Базовый уровень потребления тепла на цели теплоснабжения </w:t>
            </w:r>
          </w:p>
          <w:p w14:paraId="6F00801F" w14:textId="22840858" w:rsidR="00EB3C90" w:rsidRPr="00814B6A" w:rsidRDefault="00EB3C90" w:rsidP="00EB3C90">
            <w:pPr>
              <w:widowControl/>
              <w:shd w:val="clear" w:color="auto" w:fill="FFFFFF"/>
              <w:jc w:val="center"/>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Гкал</w:t>
            </w:r>
            <w:r w:rsidR="00B76E66" w:rsidRPr="00814B6A">
              <w:rPr>
                <w:rFonts w:ascii="Times New Roman" w:eastAsia="Times New Roman" w:hAnsi="Times New Roman" w:cs="Times New Roman"/>
                <w:color w:val="1A1A1A"/>
                <w:sz w:val="23"/>
                <w:szCs w:val="23"/>
                <w:lang w:bidi="ar-SA"/>
              </w:rPr>
              <w:t>/год</w:t>
            </w:r>
          </w:p>
        </w:tc>
      </w:tr>
      <w:tr w:rsidR="00EB3C90" w:rsidRPr="00B76E66" w14:paraId="15E6597D" w14:textId="01401F79" w:rsidTr="00C35506">
        <w:trPr>
          <w:gridAfter w:val="1"/>
          <w:wAfter w:w="11" w:type="dxa"/>
          <w:trHeight w:val="1184"/>
        </w:trPr>
        <w:tc>
          <w:tcPr>
            <w:tcW w:w="1271" w:type="dxa"/>
            <w:vMerge/>
          </w:tcPr>
          <w:p w14:paraId="59327BB2" w14:textId="344303F2" w:rsidR="00EB3C90" w:rsidRPr="00814B6A" w:rsidRDefault="00EB3C90" w:rsidP="00EB3C90">
            <w:pPr>
              <w:widowControl/>
              <w:jc w:val="both"/>
              <w:rPr>
                <w:rFonts w:ascii="Times New Roman" w:eastAsia="Times New Roman" w:hAnsi="Times New Roman" w:cs="Times New Roman"/>
                <w:color w:val="1A1A1A"/>
                <w:sz w:val="23"/>
                <w:szCs w:val="23"/>
                <w:lang w:bidi="ar-SA"/>
              </w:rPr>
            </w:pPr>
          </w:p>
        </w:tc>
        <w:tc>
          <w:tcPr>
            <w:tcW w:w="713" w:type="dxa"/>
            <w:vMerge/>
          </w:tcPr>
          <w:p w14:paraId="00C03488" w14:textId="77777777" w:rsidR="00EB3C90" w:rsidRPr="00814B6A" w:rsidRDefault="00EB3C90" w:rsidP="00EB3C90">
            <w:pPr>
              <w:widowControl/>
              <w:jc w:val="both"/>
              <w:rPr>
                <w:rFonts w:ascii="Times New Roman" w:eastAsia="Times New Roman" w:hAnsi="Times New Roman" w:cs="Times New Roman"/>
                <w:color w:val="1A1A1A"/>
                <w:sz w:val="23"/>
                <w:szCs w:val="23"/>
                <w:lang w:bidi="ar-SA"/>
              </w:rPr>
            </w:pPr>
          </w:p>
        </w:tc>
        <w:tc>
          <w:tcPr>
            <w:tcW w:w="766" w:type="dxa"/>
          </w:tcPr>
          <w:p w14:paraId="68AC0937" w14:textId="5151419C"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2025</w:t>
            </w:r>
          </w:p>
        </w:tc>
        <w:tc>
          <w:tcPr>
            <w:tcW w:w="766" w:type="dxa"/>
          </w:tcPr>
          <w:p w14:paraId="2AEA6B95" w14:textId="7A81A3F5"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2026</w:t>
            </w:r>
          </w:p>
        </w:tc>
        <w:tc>
          <w:tcPr>
            <w:tcW w:w="766" w:type="dxa"/>
          </w:tcPr>
          <w:p w14:paraId="7E2E07F2" w14:textId="407195BE"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2027</w:t>
            </w:r>
          </w:p>
        </w:tc>
        <w:tc>
          <w:tcPr>
            <w:tcW w:w="766" w:type="dxa"/>
          </w:tcPr>
          <w:p w14:paraId="46F3C06E" w14:textId="129BCD35"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2028</w:t>
            </w:r>
          </w:p>
        </w:tc>
        <w:tc>
          <w:tcPr>
            <w:tcW w:w="766" w:type="dxa"/>
          </w:tcPr>
          <w:p w14:paraId="102A1CFF" w14:textId="3469FA22"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2029</w:t>
            </w:r>
          </w:p>
        </w:tc>
        <w:tc>
          <w:tcPr>
            <w:tcW w:w="766" w:type="dxa"/>
          </w:tcPr>
          <w:p w14:paraId="3AA71EBB" w14:textId="50FB7DD4"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2030</w:t>
            </w:r>
          </w:p>
        </w:tc>
        <w:tc>
          <w:tcPr>
            <w:tcW w:w="766" w:type="dxa"/>
          </w:tcPr>
          <w:p w14:paraId="3852B956" w14:textId="78D3F46C"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2031</w:t>
            </w:r>
          </w:p>
        </w:tc>
        <w:tc>
          <w:tcPr>
            <w:tcW w:w="766" w:type="dxa"/>
          </w:tcPr>
          <w:p w14:paraId="589CE412" w14:textId="4EC0CD71"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2032</w:t>
            </w:r>
          </w:p>
        </w:tc>
        <w:tc>
          <w:tcPr>
            <w:tcW w:w="766" w:type="dxa"/>
          </w:tcPr>
          <w:p w14:paraId="5118616C" w14:textId="66532291"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2033</w:t>
            </w:r>
          </w:p>
        </w:tc>
        <w:tc>
          <w:tcPr>
            <w:tcW w:w="766" w:type="dxa"/>
          </w:tcPr>
          <w:p w14:paraId="14042254" w14:textId="36E392DA"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2034</w:t>
            </w:r>
          </w:p>
        </w:tc>
      </w:tr>
      <w:tr w:rsidR="00EB3C90" w:rsidRPr="00B76E66" w14:paraId="090D58B9" w14:textId="7DA59AEC" w:rsidTr="00C35506">
        <w:trPr>
          <w:gridAfter w:val="1"/>
          <w:wAfter w:w="11" w:type="dxa"/>
        </w:trPr>
        <w:tc>
          <w:tcPr>
            <w:tcW w:w="1271" w:type="dxa"/>
          </w:tcPr>
          <w:p w14:paraId="6F1B54AC" w14:textId="09FB2C71" w:rsidR="00EB3C90" w:rsidRPr="00814B6A" w:rsidRDefault="00EB3C90"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Котельная</w:t>
            </w:r>
          </w:p>
        </w:tc>
        <w:tc>
          <w:tcPr>
            <w:tcW w:w="713" w:type="dxa"/>
          </w:tcPr>
          <w:p w14:paraId="068C479E" w14:textId="0D03BCED" w:rsidR="00EB3C90" w:rsidRPr="00814B6A" w:rsidRDefault="00B76E66" w:rsidP="00EB3C90">
            <w:pPr>
              <w:widowControl/>
              <w:jc w:val="both"/>
              <w:rPr>
                <w:rFonts w:ascii="Times New Roman" w:eastAsia="Times New Roman" w:hAnsi="Times New Roman" w:cs="Times New Roman"/>
                <w:color w:val="1A1A1A"/>
                <w:sz w:val="23"/>
                <w:szCs w:val="23"/>
                <w:lang w:bidi="ar-SA"/>
              </w:rPr>
            </w:pPr>
            <w:r w:rsidRPr="00814B6A">
              <w:rPr>
                <w:rFonts w:ascii="Times New Roman" w:eastAsia="Times New Roman" w:hAnsi="Times New Roman" w:cs="Times New Roman"/>
                <w:color w:val="1A1A1A"/>
                <w:sz w:val="23"/>
                <w:szCs w:val="23"/>
                <w:lang w:bidi="ar-SA"/>
              </w:rPr>
              <w:t>12,2</w:t>
            </w:r>
          </w:p>
        </w:tc>
        <w:tc>
          <w:tcPr>
            <w:tcW w:w="766" w:type="dxa"/>
          </w:tcPr>
          <w:p w14:paraId="4EA43910" w14:textId="5CEA0530"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0D2DEB4A" w14:textId="374F2C8E"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35A82C82" w14:textId="3D0284A5"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0FC03AAA" w14:textId="3B90B12F"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5C975184" w14:textId="6DF8FF26"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341F12EA" w14:textId="0818AFB5"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27256C4F" w14:textId="1119054F"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61B8C93F" w14:textId="554EDE69"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514DFA92" w14:textId="6FE2AC6B"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c>
          <w:tcPr>
            <w:tcW w:w="766" w:type="dxa"/>
          </w:tcPr>
          <w:p w14:paraId="55355418" w14:textId="614DC5C0" w:rsidR="00EB3C90" w:rsidRPr="00814B6A" w:rsidRDefault="00B76E66" w:rsidP="00EB3C90">
            <w:pPr>
              <w:widowControl/>
              <w:jc w:val="both"/>
              <w:rPr>
                <w:rFonts w:ascii="Times New Roman" w:eastAsia="Times New Roman" w:hAnsi="Times New Roman" w:cs="Times New Roman"/>
                <w:color w:val="1A1A1A"/>
                <w:sz w:val="22"/>
                <w:szCs w:val="22"/>
                <w:lang w:bidi="ar-SA"/>
              </w:rPr>
            </w:pPr>
            <w:r w:rsidRPr="00814B6A">
              <w:rPr>
                <w:rFonts w:ascii="Times New Roman" w:eastAsia="Times New Roman" w:hAnsi="Times New Roman" w:cs="Times New Roman"/>
                <w:color w:val="1A1A1A"/>
                <w:sz w:val="22"/>
                <w:szCs w:val="22"/>
                <w:lang w:bidi="ar-SA"/>
              </w:rPr>
              <w:t>30405</w:t>
            </w:r>
          </w:p>
        </w:tc>
      </w:tr>
    </w:tbl>
    <w:p w14:paraId="287E0E69" w14:textId="77777777" w:rsidR="00D768D9" w:rsidRPr="0010341E" w:rsidRDefault="00D768D9" w:rsidP="00EB3C90">
      <w:pPr>
        <w:widowControl/>
        <w:shd w:val="clear" w:color="auto" w:fill="FFFFFF"/>
        <w:jc w:val="both"/>
        <w:rPr>
          <w:rFonts w:ascii="Times New Roman" w:eastAsia="Times New Roman" w:hAnsi="Times New Roman" w:cs="Times New Roman"/>
          <w:color w:val="1A1A1A"/>
          <w:lang w:bidi="ar-SA"/>
        </w:rPr>
      </w:pPr>
    </w:p>
    <w:p w14:paraId="08088B07" w14:textId="77777777" w:rsidR="0010341E" w:rsidRPr="00FD3C5F" w:rsidRDefault="0010341E" w:rsidP="005B78A2">
      <w:pPr>
        <w:pStyle w:val="12"/>
        <w:ind w:firstLine="720"/>
        <w:jc w:val="both"/>
        <w:rPr>
          <w:b/>
          <w:bCs/>
          <w:sz w:val="24"/>
          <w:szCs w:val="24"/>
        </w:rPr>
      </w:pPr>
    </w:p>
    <w:p w14:paraId="7D194B18" w14:textId="77777777" w:rsidR="00FF10C6" w:rsidRDefault="00FF10C6" w:rsidP="005B78A2">
      <w:pPr>
        <w:pStyle w:val="12"/>
        <w:ind w:firstLine="720"/>
        <w:jc w:val="both"/>
        <w:rPr>
          <w:sz w:val="24"/>
          <w:szCs w:val="24"/>
        </w:rPr>
      </w:pPr>
    </w:p>
    <w:p w14:paraId="4238BC84" w14:textId="77777777" w:rsidR="00FF10C6" w:rsidRDefault="00FF10C6" w:rsidP="005B78A2">
      <w:pPr>
        <w:pStyle w:val="12"/>
        <w:ind w:firstLine="720"/>
        <w:jc w:val="both"/>
        <w:rPr>
          <w:sz w:val="24"/>
          <w:szCs w:val="24"/>
        </w:rPr>
      </w:pPr>
    </w:p>
    <w:p w14:paraId="70C812FF" w14:textId="77777777" w:rsidR="00FF10C6" w:rsidRPr="00FF10C6" w:rsidRDefault="00FF10C6" w:rsidP="00FF10C6"/>
    <w:p w14:paraId="459C3BC1" w14:textId="77777777" w:rsidR="00FF10C6" w:rsidRPr="00FF10C6" w:rsidRDefault="00FF10C6" w:rsidP="00FF10C6"/>
    <w:p w14:paraId="305F6B9E" w14:textId="77777777" w:rsidR="00FF10C6" w:rsidRPr="00FF10C6" w:rsidRDefault="00FF10C6" w:rsidP="00FF10C6"/>
    <w:p w14:paraId="21D10C0E" w14:textId="77777777" w:rsidR="00FF10C6" w:rsidRPr="00FF10C6" w:rsidRDefault="00FF10C6" w:rsidP="00FF10C6"/>
    <w:p w14:paraId="7B1073BA" w14:textId="77777777" w:rsidR="00FF10C6" w:rsidRPr="00FF10C6" w:rsidRDefault="00FF10C6" w:rsidP="00FF10C6"/>
    <w:p w14:paraId="1CFCFF86" w14:textId="77777777" w:rsidR="00FF10C6" w:rsidRPr="00FF10C6" w:rsidRDefault="00FF10C6" w:rsidP="00FF10C6"/>
    <w:p w14:paraId="1FFD0A6C" w14:textId="77777777" w:rsidR="00FF10C6" w:rsidRPr="00FF10C6" w:rsidRDefault="00FF10C6" w:rsidP="00FF10C6"/>
    <w:p w14:paraId="22552AE3" w14:textId="77777777" w:rsidR="00FF10C6" w:rsidRPr="00FF10C6" w:rsidRDefault="00FF10C6" w:rsidP="00FF10C6"/>
    <w:p w14:paraId="168F3494" w14:textId="77777777" w:rsidR="00FF10C6" w:rsidRPr="00FF10C6" w:rsidRDefault="00FF10C6" w:rsidP="00FF10C6"/>
    <w:p w14:paraId="5FED4DD7" w14:textId="77777777" w:rsidR="00FF10C6" w:rsidRPr="00FF10C6" w:rsidRDefault="00FF10C6" w:rsidP="00FF10C6"/>
    <w:p w14:paraId="2445F4CD" w14:textId="77777777" w:rsidR="00FF10C6" w:rsidRPr="00FF10C6" w:rsidRDefault="00FF10C6" w:rsidP="00FF10C6"/>
    <w:p w14:paraId="1870C8E0" w14:textId="77777777" w:rsidR="00FF10C6" w:rsidRPr="00FF10C6" w:rsidRDefault="00FF10C6" w:rsidP="00FF10C6"/>
    <w:p w14:paraId="04F01CE1" w14:textId="77777777" w:rsidR="00FF10C6" w:rsidRDefault="00FF10C6" w:rsidP="005B78A2">
      <w:pPr>
        <w:pStyle w:val="12"/>
        <w:ind w:firstLine="720"/>
        <w:jc w:val="both"/>
        <w:rPr>
          <w:sz w:val="24"/>
          <w:szCs w:val="24"/>
        </w:rPr>
      </w:pPr>
    </w:p>
    <w:p w14:paraId="69DA7592" w14:textId="77777777" w:rsidR="00FF10C6" w:rsidRDefault="00FF10C6" w:rsidP="00FF10C6">
      <w:pPr>
        <w:pStyle w:val="12"/>
        <w:ind w:firstLine="720"/>
        <w:jc w:val="center"/>
        <w:rPr>
          <w:sz w:val="24"/>
          <w:szCs w:val="24"/>
        </w:rPr>
      </w:pPr>
    </w:p>
    <w:p w14:paraId="6DF78AD5" w14:textId="77777777" w:rsidR="00FF10C6" w:rsidRDefault="004C301F" w:rsidP="005B78A2">
      <w:pPr>
        <w:pStyle w:val="12"/>
        <w:ind w:firstLine="720"/>
        <w:jc w:val="both"/>
      </w:pPr>
      <w:r w:rsidRPr="00FF10C6">
        <w:br w:type="page"/>
      </w:r>
    </w:p>
    <w:p w14:paraId="701636AA" w14:textId="2B90D2E6" w:rsidR="007C3AF6" w:rsidRDefault="007C3AF6" w:rsidP="005B78A2">
      <w:pPr>
        <w:pStyle w:val="12"/>
        <w:ind w:firstLine="720"/>
        <w:jc w:val="both"/>
        <w:sectPr w:rsidR="007C3AF6">
          <w:footerReference w:type="default" r:id="rId9"/>
          <w:pgSz w:w="11900" w:h="16840"/>
          <w:pgMar w:top="986" w:right="1105" w:bottom="1316" w:left="1099" w:header="558" w:footer="3" w:gutter="0"/>
          <w:cols w:space="720"/>
          <w:noEndnote/>
          <w:docGrid w:linePitch="360"/>
        </w:sectPr>
      </w:pPr>
    </w:p>
    <w:p w14:paraId="14733A59" w14:textId="77777777" w:rsidR="00FF10C6" w:rsidRDefault="00FF10C6" w:rsidP="005B78A2">
      <w:pPr>
        <w:pStyle w:val="12"/>
        <w:ind w:firstLine="720"/>
        <w:jc w:val="both"/>
        <w:rPr>
          <w:noProof/>
        </w:rPr>
      </w:pPr>
      <w:r w:rsidRPr="009C7F79">
        <w:rPr>
          <w:noProof/>
          <w:lang w:bidi="ar-SA"/>
        </w:rPr>
        <w:lastRenderedPageBreak/>
        <w:drawing>
          <wp:inline distT="0" distB="0" distL="0" distR="0" wp14:anchorId="2B0722AC" wp14:editId="56EB8B61">
            <wp:extent cx="8459553" cy="5249358"/>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78555" cy="5261149"/>
                    </a:xfrm>
                    <a:prstGeom prst="rect">
                      <a:avLst/>
                    </a:prstGeom>
                    <a:noFill/>
                    <a:ln>
                      <a:noFill/>
                    </a:ln>
                  </pic:spPr>
                </pic:pic>
              </a:graphicData>
            </a:graphic>
          </wp:inline>
        </w:drawing>
      </w:r>
    </w:p>
    <w:p w14:paraId="35E015C7" w14:textId="77777777" w:rsidR="007C3AF6" w:rsidRPr="007C3AF6" w:rsidRDefault="007C3AF6" w:rsidP="007C3AF6"/>
    <w:p w14:paraId="449E7205" w14:textId="61B0B6A5" w:rsidR="007C3AF6" w:rsidRDefault="007C3AF6" w:rsidP="007C3AF6">
      <w:pPr>
        <w:tabs>
          <w:tab w:val="left" w:pos="9267"/>
        </w:tabs>
        <w:rPr>
          <w:rFonts w:ascii="Times New Roman" w:eastAsia="Times New Roman" w:hAnsi="Times New Roman" w:cs="Times New Roman"/>
          <w:noProof/>
        </w:rPr>
      </w:pPr>
      <w:r>
        <w:rPr>
          <w:rFonts w:ascii="Times New Roman" w:eastAsia="Times New Roman" w:hAnsi="Times New Roman" w:cs="Times New Roman"/>
          <w:noProof/>
          <w:sz w:val="28"/>
          <w:szCs w:val="28"/>
        </w:rPr>
        <w:t xml:space="preserve">                                                                                       </w:t>
      </w:r>
      <w:r w:rsidRPr="007C3AF6">
        <w:rPr>
          <w:rFonts w:ascii="Times New Roman" w:eastAsia="Times New Roman" w:hAnsi="Times New Roman" w:cs="Times New Roman"/>
          <w:noProof/>
        </w:rPr>
        <w:t xml:space="preserve">Рисунок 1. Схема теплоснабжения </w:t>
      </w:r>
      <w:r>
        <w:rPr>
          <w:rFonts w:ascii="Times New Roman" w:eastAsia="Times New Roman" w:hAnsi="Times New Roman" w:cs="Times New Roman"/>
          <w:noProof/>
        </w:rPr>
        <w:t>МО СП «Новобрянское»</w:t>
      </w:r>
    </w:p>
    <w:p w14:paraId="535BC722" w14:textId="02F35279" w:rsidR="00AD0A0A" w:rsidRDefault="00AD0A0A" w:rsidP="007C3AF6">
      <w:pPr>
        <w:tabs>
          <w:tab w:val="left" w:pos="9267"/>
        </w:tabs>
        <w:rPr>
          <w:rFonts w:ascii="Times New Roman" w:eastAsia="Times New Roman" w:hAnsi="Times New Roman" w:cs="Times New Roman"/>
          <w:noProof/>
        </w:rPr>
      </w:pPr>
    </w:p>
    <w:p w14:paraId="5B9EB615" w14:textId="0D89065B" w:rsidR="007C3AF6" w:rsidRPr="007C3AF6" w:rsidRDefault="007C3AF6" w:rsidP="007C3AF6">
      <w:pPr>
        <w:tabs>
          <w:tab w:val="left" w:pos="9267"/>
        </w:tabs>
        <w:sectPr w:rsidR="007C3AF6" w:rsidRPr="007C3AF6" w:rsidSect="00FF10C6">
          <w:pgSz w:w="16840" w:h="11900" w:orient="landscape"/>
          <w:pgMar w:top="1100" w:right="987" w:bottom="1106" w:left="1315" w:header="556" w:footer="6" w:gutter="0"/>
          <w:cols w:space="720"/>
          <w:noEndnote/>
          <w:docGrid w:linePitch="360"/>
        </w:sectPr>
      </w:pPr>
      <w:r>
        <w:tab/>
      </w:r>
    </w:p>
    <w:p w14:paraId="404FBA4C" w14:textId="1F3BFE7D" w:rsidR="004C301F" w:rsidRPr="00B90D77" w:rsidRDefault="004C301F" w:rsidP="005B78A2">
      <w:pPr>
        <w:pStyle w:val="12"/>
        <w:ind w:firstLine="720"/>
        <w:jc w:val="both"/>
        <w:rPr>
          <w:sz w:val="24"/>
          <w:szCs w:val="24"/>
        </w:rPr>
      </w:pPr>
    </w:p>
    <w:p w14:paraId="01F74D25" w14:textId="1E8525FA" w:rsidR="00342135" w:rsidRPr="00BE119B" w:rsidRDefault="00B90D77" w:rsidP="00B90D77">
      <w:pPr>
        <w:pStyle w:val="24"/>
        <w:keepNext/>
        <w:keepLines/>
        <w:tabs>
          <w:tab w:val="left" w:pos="1124"/>
        </w:tabs>
        <w:spacing w:after="0"/>
        <w:jc w:val="both"/>
        <w:rPr>
          <w:sz w:val="24"/>
          <w:szCs w:val="24"/>
        </w:rPr>
      </w:pPr>
      <w:bookmarkStart w:id="4" w:name="bookmark9"/>
      <w:bookmarkStart w:id="5" w:name="bookmark8"/>
      <w:r w:rsidRPr="00BE119B">
        <w:rPr>
          <w:sz w:val="24"/>
          <w:szCs w:val="24"/>
        </w:rPr>
        <w:t xml:space="preserve">Раздел 2. </w:t>
      </w:r>
      <w:r w:rsidR="0048221D" w:rsidRPr="00BE119B">
        <w:rPr>
          <w:sz w:val="24"/>
          <w:szCs w:val="24"/>
        </w:rPr>
        <w:t>Существующие и перспективные балансы тепловой мощности источников тепловой энергии и тепловой нагрузки потребителей</w:t>
      </w:r>
      <w:bookmarkEnd w:id="4"/>
      <w:bookmarkEnd w:id="5"/>
    </w:p>
    <w:p w14:paraId="750EAC14" w14:textId="77777777" w:rsidR="00875949" w:rsidRPr="00BE119B" w:rsidRDefault="00875949" w:rsidP="00B90D77">
      <w:pPr>
        <w:pStyle w:val="24"/>
        <w:keepNext/>
        <w:keepLines/>
        <w:tabs>
          <w:tab w:val="left" w:pos="1124"/>
        </w:tabs>
        <w:spacing w:after="0"/>
        <w:jc w:val="both"/>
        <w:rPr>
          <w:sz w:val="24"/>
          <w:szCs w:val="24"/>
        </w:rPr>
      </w:pPr>
    </w:p>
    <w:p w14:paraId="0757306E" w14:textId="77777777" w:rsidR="00342135" w:rsidRPr="00BE119B" w:rsidRDefault="0048221D" w:rsidP="00B90D77">
      <w:pPr>
        <w:pStyle w:val="32"/>
        <w:keepNext/>
        <w:keepLines/>
        <w:numPr>
          <w:ilvl w:val="0"/>
          <w:numId w:val="4"/>
        </w:numPr>
        <w:tabs>
          <w:tab w:val="left" w:pos="1071"/>
        </w:tabs>
        <w:ind w:firstLine="740"/>
        <w:jc w:val="both"/>
        <w:rPr>
          <w:sz w:val="24"/>
          <w:szCs w:val="24"/>
        </w:rPr>
      </w:pPr>
      <w:bookmarkStart w:id="6" w:name="bookmark11"/>
      <w:r w:rsidRPr="00BE119B">
        <w:rPr>
          <w:sz w:val="24"/>
          <w:szCs w:val="24"/>
        </w:rPr>
        <w:t>Описание существующих и перспективных зон действия систем теп</w:t>
      </w:r>
      <w:r w:rsidRPr="00BE119B">
        <w:rPr>
          <w:sz w:val="24"/>
          <w:szCs w:val="24"/>
        </w:rPr>
        <w:softHyphen/>
        <w:t>лоснабжения и источников тепловой энергии</w:t>
      </w:r>
      <w:bookmarkEnd w:id="6"/>
    </w:p>
    <w:p w14:paraId="36E990FB" w14:textId="77777777" w:rsidR="00342135" w:rsidRPr="00BE119B" w:rsidRDefault="0048221D" w:rsidP="00B90D77">
      <w:pPr>
        <w:pStyle w:val="12"/>
        <w:ind w:firstLine="740"/>
        <w:jc w:val="both"/>
        <w:rPr>
          <w:sz w:val="24"/>
          <w:szCs w:val="24"/>
        </w:rPr>
      </w:pPr>
      <w:r w:rsidRPr="00BE119B">
        <w:rPr>
          <w:sz w:val="24"/>
          <w:szCs w:val="24"/>
        </w:rPr>
        <w:t>Централизованным отоплением обеспечена вся многоквартирная за</w:t>
      </w:r>
      <w:r w:rsidRPr="00BE119B">
        <w:rPr>
          <w:sz w:val="24"/>
          <w:szCs w:val="24"/>
        </w:rPr>
        <w:softHyphen/>
        <w:t>стройка. Жилые дома усадебной застройки, как правило, имеют печное отопле</w:t>
      </w:r>
      <w:r w:rsidRPr="00BE119B">
        <w:rPr>
          <w:sz w:val="24"/>
          <w:szCs w:val="24"/>
        </w:rPr>
        <w:softHyphen/>
        <w:t>ние. Ряд домов усадебной застройки, расположенных в непосредственной близо</w:t>
      </w:r>
      <w:r w:rsidRPr="00BE119B">
        <w:rPr>
          <w:sz w:val="24"/>
          <w:szCs w:val="24"/>
        </w:rPr>
        <w:softHyphen/>
        <w:t>сти от сети теплоснабжения, подключены к системе централизованного тепло</w:t>
      </w:r>
      <w:r w:rsidRPr="00BE119B">
        <w:rPr>
          <w:sz w:val="24"/>
          <w:szCs w:val="24"/>
        </w:rPr>
        <w:softHyphen/>
        <w:t>снабжения.</w:t>
      </w:r>
    </w:p>
    <w:p w14:paraId="396BAD50" w14:textId="77777777" w:rsidR="00342135" w:rsidRPr="00BE119B" w:rsidRDefault="0048221D" w:rsidP="00B90D77">
      <w:pPr>
        <w:pStyle w:val="12"/>
        <w:ind w:firstLine="740"/>
        <w:jc w:val="both"/>
        <w:rPr>
          <w:sz w:val="24"/>
          <w:szCs w:val="24"/>
        </w:rPr>
      </w:pPr>
      <w:r w:rsidRPr="00BE119B">
        <w:rPr>
          <w:sz w:val="24"/>
          <w:szCs w:val="24"/>
        </w:rPr>
        <w:t>Индивидуальное отопление жилых помещений в многоквартирных домах не осуществляется.</w:t>
      </w:r>
    </w:p>
    <w:p w14:paraId="72E4B332" w14:textId="271A1ECD" w:rsidR="00342135" w:rsidRDefault="0048221D" w:rsidP="00B90D77">
      <w:pPr>
        <w:pStyle w:val="12"/>
        <w:ind w:firstLine="740"/>
        <w:jc w:val="both"/>
        <w:rPr>
          <w:sz w:val="24"/>
          <w:szCs w:val="24"/>
        </w:rPr>
      </w:pPr>
      <w:r w:rsidRPr="00BE119B">
        <w:rPr>
          <w:sz w:val="24"/>
          <w:szCs w:val="24"/>
        </w:rPr>
        <w:t>Все бюджетные потребители подключены к системе централизованного теплоснабжения. Промышленные и прочие потребители либо имеют собствен</w:t>
      </w:r>
      <w:r w:rsidRPr="00BE119B">
        <w:rPr>
          <w:sz w:val="24"/>
          <w:szCs w:val="24"/>
        </w:rPr>
        <w:softHyphen/>
        <w:t>ные теплоисточники, либо приобретают тепловую энергию у теплоснабжающ</w:t>
      </w:r>
      <w:r w:rsidR="0071316B" w:rsidRPr="00BE119B">
        <w:rPr>
          <w:sz w:val="24"/>
          <w:szCs w:val="24"/>
        </w:rPr>
        <w:t>ей</w:t>
      </w:r>
      <w:r w:rsidRPr="00BE119B">
        <w:rPr>
          <w:sz w:val="24"/>
          <w:szCs w:val="24"/>
        </w:rPr>
        <w:t xml:space="preserve"> организаци</w:t>
      </w:r>
      <w:r w:rsidR="0071316B" w:rsidRPr="00BE119B">
        <w:rPr>
          <w:sz w:val="24"/>
          <w:szCs w:val="24"/>
        </w:rPr>
        <w:t>и</w:t>
      </w:r>
      <w:r w:rsidRPr="00BE119B">
        <w:rPr>
          <w:sz w:val="24"/>
          <w:szCs w:val="24"/>
        </w:rPr>
        <w:t>.</w:t>
      </w:r>
    </w:p>
    <w:p w14:paraId="301C6E6C" w14:textId="77777777" w:rsidR="00BE119B" w:rsidRPr="00BE119B" w:rsidRDefault="00BE119B" w:rsidP="00B90D77">
      <w:pPr>
        <w:pStyle w:val="12"/>
        <w:ind w:firstLine="740"/>
        <w:jc w:val="both"/>
        <w:rPr>
          <w:sz w:val="12"/>
          <w:szCs w:val="12"/>
        </w:rPr>
      </w:pPr>
    </w:p>
    <w:p w14:paraId="23595ACD" w14:textId="19A50FB8" w:rsidR="0071316B" w:rsidRDefault="0071316B" w:rsidP="00B90D77">
      <w:pPr>
        <w:pStyle w:val="12"/>
        <w:ind w:firstLine="740"/>
        <w:jc w:val="both"/>
        <w:rPr>
          <w:sz w:val="24"/>
          <w:szCs w:val="24"/>
        </w:rPr>
      </w:pPr>
      <w:r>
        <w:tab/>
      </w:r>
      <w:r>
        <w:tab/>
      </w:r>
      <w:r>
        <w:tab/>
      </w:r>
      <w:r>
        <w:tab/>
      </w:r>
      <w:r>
        <w:tab/>
      </w:r>
      <w:r>
        <w:tab/>
      </w:r>
      <w:r>
        <w:tab/>
      </w:r>
      <w:r>
        <w:tab/>
      </w:r>
      <w:r>
        <w:tab/>
      </w:r>
      <w:r>
        <w:tab/>
        <w:t xml:space="preserve">          </w:t>
      </w:r>
      <w:r w:rsidRPr="00BE119B">
        <w:rPr>
          <w:sz w:val="24"/>
          <w:szCs w:val="24"/>
        </w:rPr>
        <w:t>Таблица 6</w:t>
      </w:r>
    </w:p>
    <w:p w14:paraId="6C58D617" w14:textId="77777777" w:rsidR="00BE119B" w:rsidRPr="00BE119B" w:rsidRDefault="00BE119B" w:rsidP="00B90D77">
      <w:pPr>
        <w:pStyle w:val="12"/>
        <w:ind w:firstLine="740"/>
        <w:jc w:val="both"/>
        <w:rPr>
          <w:sz w:val="10"/>
          <w:szCs w:val="10"/>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534"/>
        <w:gridCol w:w="1169"/>
        <w:gridCol w:w="1524"/>
        <w:gridCol w:w="1248"/>
        <w:gridCol w:w="1148"/>
        <w:gridCol w:w="1001"/>
        <w:gridCol w:w="7"/>
        <w:gridCol w:w="1936"/>
        <w:gridCol w:w="7"/>
      </w:tblGrid>
      <w:tr w:rsidR="0071316B" w:rsidRPr="0071316B" w14:paraId="704597DF" w14:textId="77777777" w:rsidTr="00C35506">
        <w:tc>
          <w:tcPr>
            <w:tcW w:w="446" w:type="dxa"/>
            <w:vMerge w:val="restart"/>
            <w:shd w:val="clear" w:color="auto" w:fill="auto"/>
          </w:tcPr>
          <w:p w14:paraId="7C62169B" w14:textId="77777777" w:rsidR="0071316B" w:rsidRPr="0071316B" w:rsidRDefault="0071316B" w:rsidP="00AA6780">
            <w:pPr>
              <w:pStyle w:val="af6"/>
              <w:ind w:firstLine="0"/>
              <w:jc w:val="both"/>
              <w:rPr>
                <w:sz w:val="24"/>
                <w:lang w:val="ru-RU"/>
              </w:rPr>
            </w:pPr>
            <w:r w:rsidRPr="0071316B">
              <w:rPr>
                <w:sz w:val="24"/>
                <w:lang w:val="ru-RU"/>
              </w:rPr>
              <w:t>№</w:t>
            </w:r>
          </w:p>
        </w:tc>
        <w:tc>
          <w:tcPr>
            <w:tcW w:w="1534" w:type="dxa"/>
            <w:vMerge w:val="restart"/>
            <w:shd w:val="clear" w:color="auto" w:fill="auto"/>
          </w:tcPr>
          <w:p w14:paraId="5A0A2D1F" w14:textId="77777777" w:rsidR="0071316B" w:rsidRPr="0071316B" w:rsidRDefault="0071316B" w:rsidP="00AA6780">
            <w:pPr>
              <w:pStyle w:val="af6"/>
              <w:ind w:firstLine="0"/>
              <w:jc w:val="both"/>
              <w:rPr>
                <w:sz w:val="24"/>
                <w:lang w:val="ru-RU"/>
              </w:rPr>
            </w:pPr>
            <w:r w:rsidRPr="0071316B">
              <w:rPr>
                <w:sz w:val="24"/>
                <w:lang w:val="ru-RU"/>
              </w:rPr>
              <w:t xml:space="preserve">Источник тепловой энергии </w:t>
            </w:r>
          </w:p>
        </w:tc>
        <w:tc>
          <w:tcPr>
            <w:tcW w:w="1169" w:type="dxa"/>
            <w:vMerge w:val="restart"/>
            <w:shd w:val="clear" w:color="auto" w:fill="auto"/>
          </w:tcPr>
          <w:p w14:paraId="5284A338" w14:textId="5F373C38" w:rsidR="0071316B" w:rsidRPr="0071316B" w:rsidRDefault="0071316B" w:rsidP="0071316B">
            <w:pPr>
              <w:pStyle w:val="af6"/>
              <w:ind w:firstLine="0"/>
              <w:jc w:val="both"/>
              <w:rPr>
                <w:sz w:val="24"/>
                <w:lang w:val="ru-RU"/>
              </w:rPr>
            </w:pPr>
            <w:r w:rsidRPr="0071316B">
              <w:rPr>
                <w:sz w:val="24"/>
                <w:lang w:val="ru-RU"/>
              </w:rPr>
              <w:t>Мощность,</w:t>
            </w:r>
            <w:r>
              <w:rPr>
                <w:sz w:val="24"/>
                <w:lang w:val="ru-RU"/>
              </w:rPr>
              <w:t xml:space="preserve"> </w:t>
            </w:r>
            <w:proofErr w:type="spellStart"/>
            <w:r w:rsidRPr="0071316B">
              <w:rPr>
                <w:sz w:val="24"/>
                <w:lang w:val="ru-RU"/>
              </w:rPr>
              <w:t>гкал</w:t>
            </w:r>
            <w:proofErr w:type="spellEnd"/>
            <w:r w:rsidRPr="0071316B">
              <w:rPr>
                <w:sz w:val="24"/>
                <w:lang w:val="ru-RU"/>
              </w:rPr>
              <w:t xml:space="preserve">/час </w:t>
            </w:r>
          </w:p>
        </w:tc>
        <w:tc>
          <w:tcPr>
            <w:tcW w:w="4928" w:type="dxa"/>
            <w:gridSpan w:val="5"/>
            <w:shd w:val="clear" w:color="auto" w:fill="auto"/>
          </w:tcPr>
          <w:p w14:paraId="4576793B" w14:textId="77777777" w:rsidR="0071316B" w:rsidRPr="0071316B" w:rsidRDefault="0071316B" w:rsidP="0071316B">
            <w:pPr>
              <w:pStyle w:val="af6"/>
              <w:ind w:firstLine="0"/>
              <w:jc w:val="center"/>
              <w:rPr>
                <w:sz w:val="24"/>
                <w:lang w:val="ru-RU"/>
              </w:rPr>
            </w:pPr>
            <w:r w:rsidRPr="0071316B">
              <w:rPr>
                <w:sz w:val="24"/>
                <w:lang w:val="ru-RU"/>
              </w:rPr>
              <w:t>Гкал/год</w:t>
            </w:r>
          </w:p>
        </w:tc>
        <w:tc>
          <w:tcPr>
            <w:tcW w:w="1943" w:type="dxa"/>
            <w:gridSpan w:val="2"/>
            <w:shd w:val="clear" w:color="auto" w:fill="auto"/>
          </w:tcPr>
          <w:p w14:paraId="6D1596C3" w14:textId="77777777" w:rsidR="0071316B" w:rsidRPr="0071316B" w:rsidRDefault="0071316B" w:rsidP="00AA6780">
            <w:pPr>
              <w:pStyle w:val="af6"/>
              <w:ind w:firstLine="0"/>
              <w:jc w:val="both"/>
              <w:rPr>
                <w:sz w:val="24"/>
                <w:lang w:val="ru-RU"/>
              </w:rPr>
            </w:pPr>
            <w:r w:rsidRPr="0071316B">
              <w:rPr>
                <w:sz w:val="24"/>
                <w:lang w:val="ru-RU"/>
              </w:rPr>
              <w:t>Подключенные потребители</w:t>
            </w:r>
          </w:p>
        </w:tc>
      </w:tr>
      <w:tr w:rsidR="0071316B" w:rsidRPr="0071316B" w14:paraId="25BDB192" w14:textId="77777777" w:rsidTr="00C35506">
        <w:trPr>
          <w:gridAfter w:val="1"/>
          <w:wAfter w:w="7" w:type="dxa"/>
        </w:trPr>
        <w:tc>
          <w:tcPr>
            <w:tcW w:w="446" w:type="dxa"/>
            <w:vMerge/>
            <w:shd w:val="clear" w:color="auto" w:fill="auto"/>
          </w:tcPr>
          <w:p w14:paraId="38E0288B" w14:textId="77777777" w:rsidR="0071316B" w:rsidRPr="0071316B" w:rsidRDefault="0071316B" w:rsidP="00AA6780">
            <w:pPr>
              <w:pStyle w:val="af6"/>
              <w:ind w:firstLine="0"/>
              <w:jc w:val="both"/>
              <w:rPr>
                <w:sz w:val="24"/>
                <w:lang w:val="ru-RU"/>
              </w:rPr>
            </w:pPr>
          </w:p>
        </w:tc>
        <w:tc>
          <w:tcPr>
            <w:tcW w:w="1534" w:type="dxa"/>
            <w:vMerge/>
            <w:shd w:val="clear" w:color="auto" w:fill="auto"/>
          </w:tcPr>
          <w:p w14:paraId="0A8030F2" w14:textId="77777777" w:rsidR="0071316B" w:rsidRPr="0071316B" w:rsidRDefault="0071316B" w:rsidP="00AA6780">
            <w:pPr>
              <w:pStyle w:val="af6"/>
              <w:ind w:firstLine="0"/>
              <w:jc w:val="both"/>
              <w:rPr>
                <w:sz w:val="24"/>
                <w:lang w:val="ru-RU"/>
              </w:rPr>
            </w:pPr>
          </w:p>
        </w:tc>
        <w:tc>
          <w:tcPr>
            <w:tcW w:w="1169" w:type="dxa"/>
            <w:vMerge/>
            <w:shd w:val="clear" w:color="auto" w:fill="auto"/>
          </w:tcPr>
          <w:p w14:paraId="72E25C39" w14:textId="77777777" w:rsidR="0071316B" w:rsidRPr="0071316B" w:rsidRDefault="0071316B" w:rsidP="00AA6780">
            <w:pPr>
              <w:pStyle w:val="af6"/>
              <w:ind w:firstLine="0"/>
              <w:jc w:val="both"/>
              <w:rPr>
                <w:sz w:val="24"/>
                <w:lang w:val="ru-RU"/>
              </w:rPr>
            </w:pPr>
          </w:p>
        </w:tc>
        <w:tc>
          <w:tcPr>
            <w:tcW w:w="1524" w:type="dxa"/>
            <w:shd w:val="clear" w:color="auto" w:fill="auto"/>
          </w:tcPr>
          <w:p w14:paraId="70F8EC44" w14:textId="77777777" w:rsidR="0071316B" w:rsidRPr="0071316B" w:rsidRDefault="0071316B" w:rsidP="00AA6780">
            <w:pPr>
              <w:pStyle w:val="af6"/>
              <w:ind w:firstLine="0"/>
              <w:jc w:val="both"/>
              <w:rPr>
                <w:sz w:val="24"/>
                <w:lang w:val="ru-RU"/>
              </w:rPr>
            </w:pPr>
            <w:r w:rsidRPr="0071316B">
              <w:rPr>
                <w:sz w:val="24"/>
                <w:lang w:val="ru-RU"/>
              </w:rPr>
              <w:t>выработка</w:t>
            </w:r>
          </w:p>
        </w:tc>
        <w:tc>
          <w:tcPr>
            <w:tcW w:w="1248" w:type="dxa"/>
            <w:shd w:val="clear" w:color="auto" w:fill="auto"/>
          </w:tcPr>
          <w:p w14:paraId="188CECC2" w14:textId="3C33992D" w:rsidR="0071316B" w:rsidRPr="0071316B" w:rsidRDefault="0071316B" w:rsidP="00AA6780">
            <w:pPr>
              <w:pStyle w:val="af6"/>
              <w:ind w:firstLine="0"/>
              <w:jc w:val="both"/>
              <w:rPr>
                <w:sz w:val="24"/>
                <w:lang w:val="ru-RU"/>
              </w:rPr>
            </w:pPr>
            <w:r>
              <w:rPr>
                <w:sz w:val="24"/>
                <w:lang w:val="ru-RU"/>
              </w:rPr>
              <w:t>п</w:t>
            </w:r>
            <w:r w:rsidRPr="0071316B">
              <w:rPr>
                <w:sz w:val="24"/>
                <w:lang w:val="ru-RU"/>
              </w:rPr>
              <w:t>олезный отпуск</w:t>
            </w:r>
          </w:p>
        </w:tc>
        <w:tc>
          <w:tcPr>
            <w:tcW w:w="1148" w:type="dxa"/>
            <w:shd w:val="clear" w:color="auto" w:fill="auto"/>
          </w:tcPr>
          <w:p w14:paraId="71639249" w14:textId="6038DDF0" w:rsidR="0071316B" w:rsidRPr="0071316B" w:rsidRDefault="0071316B" w:rsidP="00AA6780">
            <w:pPr>
              <w:pStyle w:val="af6"/>
              <w:ind w:firstLine="0"/>
              <w:jc w:val="both"/>
              <w:rPr>
                <w:sz w:val="24"/>
                <w:lang w:val="ru-RU"/>
              </w:rPr>
            </w:pPr>
            <w:proofErr w:type="spellStart"/>
            <w:r>
              <w:rPr>
                <w:sz w:val="24"/>
                <w:lang w:val="ru-RU"/>
              </w:rPr>
              <w:t>с</w:t>
            </w:r>
            <w:r w:rsidRPr="0071316B">
              <w:rPr>
                <w:sz w:val="24"/>
                <w:lang w:val="ru-RU"/>
              </w:rPr>
              <w:t>обствен</w:t>
            </w:r>
            <w:proofErr w:type="spellEnd"/>
            <w:r w:rsidR="0085550A">
              <w:rPr>
                <w:sz w:val="24"/>
                <w:lang w:val="ru-RU"/>
              </w:rPr>
              <w:t>.</w:t>
            </w:r>
            <w:r w:rsidRPr="0071316B">
              <w:rPr>
                <w:sz w:val="24"/>
                <w:lang w:val="ru-RU"/>
              </w:rPr>
              <w:t xml:space="preserve"> нужды</w:t>
            </w:r>
          </w:p>
        </w:tc>
        <w:tc>
          <w:tcPr>
            <w:tcW w:w="1001" w:type="dxa"/>
            <w:shd w:val="clear" w:color="auto" w:fill="auto"/>
          </w:tcPr>
          <w:p w14:paraId="13EFE31F" w14:textId="77777777" w:rsidR="0071316B" w:rsidRPr="0071316B" w:rsidRDefault="0071316B" w:rsidP="00AA6780">
            <w:pPr>
              <w:pStyle w:val="af6"/>
              <w:ind w:firstLine="0"/>
              <w:jc w:val="both"/>
              <w:rPr>
                <w:sz w:val="24"/>
                <w:lang w:val="ru-RU"/>
              </w:rPr>
            </w:pPr>
            <w:r w:rsidRPr="0071316B">
              <w:rPr>
                <w:sz w:val="24"/>
                <w:lang w:val="ru-RU"/>
              </w:rPr>
              <w:t>потери</w:t>
            </w:r>
          </w:p>
        </w:tc>
        <w:tc>
          <w:tcPr>
            <w:tcW w:w="1943" w:type="dxa"/>
            <w:gridSpan w:val="2"/>
            <w:shd w:val="clear" w:color="auto" w:fill="auto"/>
          </w:tcPr>
          <w:p w14:paraId="74E8E59D" w14:textId="77777777" w:rsidR="0071316B" w:rsidRPr="0071316B" w:rsidRDefault="0071316B" w:rsidP="00AA6780">
            <w:pPr>
              <w:pStyle w:val="af6"/>
              <w:ind w:firstLine="0"/>
              <w:jc w:val="both"/>
              <w:rPr>
                <w:sz w:val="24"/>
                <w:lang w:val="ru-RU"/>
              </w:rPr>
            </w:pPr>
          </w:p>
        </w:tc>
      </w:tr>
      <w:tr w:rsidR="0071316B" w:rsidRPr="0071316B" w14:paraId="1DFDB80E" w14:textId="77777777" w:rsidTr="00C35506">
        <w:trPr>
          <w:gridAfter w:val="1"/>
          <w:wAfter w:w="7" w:type="dxa"/>
        </w:trPr>
        <w:tc>
          <w:tcPr>
            <w:tcW w:w="446" w:type="dxa"/>
            <w:shd w:val="clear" w:color="auto" w:fill="auto"/>
          </w:tcPr>
          <w:p w14:paraId="7951F97D" w14:textId="77777777" w:rsidR="0071316B" w:rsidRPr="0071316B" w:rsidRDefault="0071316B" w:rsidP="00AA6780">
            <w:pPr>
              <w:pStyle w:val="af6"/>
              <w:ind w:firstLine="0"/>
              <w:jc w:val="both"/>
              <w:rPr>
                <w:sz w:val="24"/>
                <w:lang w:val="ru-RU"/>
              </w:rPr>
            </w:pPr>
            <w:r w:rsidRPr="0071316B">
              <w:rPr>
                <w:sz w:val="24"/>
                <w:lang w:val="ru-RU"/>
              </w:rPr>
              <w:t>1.</w:t>
            </w:r>
          </w:p>
        </w:tc>
        <w:tc>
          <w:tcPr>
            <w:tcW w:w="1534" w:type="dxa"/>
            <w:shd w:val="clear" w:color="auto" w:fill="auto"/>
          </w:tcPr>
          <w:p w14:paraId="58DD2D3D" w14:textId="77777777" w:rsidR="0071316B" w:rsidRPr="0071316B" w:rsidRDefault="0071316B" w:rsidP="00AA6780">
            <w:pPr>
              <w:pStyle w:val="af6"/>
              <w:ind w:firstLine="0"/>
              <w:jc w:val="both"/>
              <w:rPr>
                <w:sz w:val="24"/>
                <w:lang w:val="ru-RU"/>
              </w:rPr>
            </w:pPr>
            <w:r w:rsidRPr="0071316B">
              <w:rPr>
                <w:sz w:val="24"/>
              </w:rPr>
              <w:t>КВ-Р-7,56-110 (КВ-ТС_6,5-110)</w:t>
            </w:r>
          </w:p>
        </w:tc>
        <w:tc>
          <w:tcPr>
            <w:tcW w:w="1169" w:type="dxa"/>
            <w:shd w:val="clear" w:color="auto" w:fill="auto"/>
          </w:tcPr>
          <w:p w14:paraId="1BCBFF4D" w14:textId="77777777" w:rsidR="0071316B" w:rsidRPr="0071316B" w:rsidRDefault="0071316B" w:rsidP="0071316B">
            <w:pPr>
              <w:pStyle w:val="af6"/>
              <w:ind w:firstLine="0"/>
              <w:jc w:val="center"/>
              <w:rPr>
                <w:sz w:val="24"/>
                <w:lang w:val="ru-RU"/>
              </w:rPr>
            </w:pPr>
          </w:p>
          <w:p w14:paraId="381D6EAD" w14:textId="22EDE737" w:rsidR="0071316B" w:rsidRPr="0071316B" w:rsidRDefault="0071316B" w:rsidP="0071316B">
            <w:pPr>
              <w:pStyle w:val="af6"/>
              <w:ind w:firstLine="0"/>
              <w:jc w:val="center"/>
              <w:rPr>
                <w:sz w:val="24"/>
                <w:lang w:val="ru-RU"/>
              </w:rPr>
            </w:pPr>
            <w:r w:rsidRPr="0071316B">
              <w:rPr>
                <w:sz w:val="24"/>
                <w:lang w:val="ru-RU"/>
              </w:rPr>
              <w:t>6,5</w:t>
            </w:r>
          </w:p>
        </w:tc>
        <w:tc>
          <w:tcPr>
            <w:tcW w:w="1524" w:type="dxa"/>
            <w:vMerge w:val="restart"/>
            <w:shd w:val="clear" w:color="auto" w:fill="auto"/>
          </w:tcPr>
          <w:p w14:paraId="1FD40751" w14:textId="77777777" w:rsidR="0071316B" w:rsidRPr="0071316B" w:rsidRDefault="0071316B" w:rsidP="0071316B">
            <w:pPr>
              <w:pStyle w:val="af6"/>
              <w:ind w:firstLine="0"/>
              <w:jc w:val="center"/>
              <w:rPr>
                <w:sz w:val="24"/>
                <w:lang w:val="ru-RU"/>
              </w:rPr>
            </w:pPr>
          </w:p>
          <w:p w14:paraId="6785D413" w14:textId="77777777" w:rsidR="0071316B" w:rsidRPr="0071316B" w:rsidRDefault="0071316B" w:rsidP="0071316B">
            <w:pPr>
              <w:pStyle w:val="af6"/>
              <w:ind w:firstLine="0"/>
              <w:jc w:val="center"/>
              <w:rPr>
                <w:sz w:val="24"/>
                <w:lang w:val="ru-RU"/>
              </w:rPr>
            </w:pPr>
          </w:p>
          <w:p w14:paraId="062285BA" w14:textId="77777777" w:rsidR="0071316B" w:rsidRPr="0071316B" w:rsidRDefault="0071316B" w:rsidP="0071316B">
            <w:pPr>
              <w:pStyle w:val="af6"/>
              <w:ind w:firstLine="0"/>
              <w:jc w:val="center"/>
              <w:rPr>
                <w:sz w:val="24"/>
                <w:lang w:val="ru-RU"/>
              </w:rPr>
            </w:pPr>
          </w:p>
          <w:p w14:paraId="5C2BC3CE" w14:textId="1425B878" w:rsidR="0071316B" w:rsidRPr="0071316B" w:rsidRDefault="0071316B" w:rsidP="0071316B">
            <w:pPr>
              <w:pStyle w:val="af6"/>
              <w:ind w:firstLine="0"/>
              <w:jc w:val="center"/>
              <w:rPr>
                <w:sz w:val="24"/>
                <w:lang w:val="ru-RU"/>
              </w:rPr>
            </w:pPr>
            <w:r w:rsidRPr="0071316B">
              <w:rPr>
                <w:sz w:val="24"/>
                <w:lang w:val="ru-RU"/>
              </w:rPr>
              <w:t>19221,99</w:t>
            </w:r>
          </w:p>
        </w:tc>
        <w:tc>
          <w:tcPr>
            <w:tcW w:w="1248" w:type="dxa"/>
            <w:vMerge w:val="restart"/>
            <w:shd w:val="clear" w:color="auto" w:fill="auto"/>
          </w:tcPr>
          <w:p w14:paraId="042371FB" w14:textId="77777777" w:rsidR="0071316B" w:rsidRPr="0071316B" w:rsidRDefault="0071316B" w:rsidP="0071316B">
            <w:pPr>
              <w:pStyle w:val="af6"/>
              <w:ind w:firstLine="0"/>
              <w:jc w:val="center"/>
              <w:rPr>
                <w:sz w:val="24"/>
                <w:lang w:val="ru-RU"/>
              </w:rPr>
            </w:pPr>
          </w:p>
          <w:p w14:paraId="2AD08DA0" w14:textId="77777777" w:rsidR="0071316B" w:rsidRPr="0071316B" w:rsidRDefault="0071316B" w:rsidP="0071316B">
            <w:pPr>
              <w:pStyle w:val="af6"/>
              <w:ind w:firstLine="0"/>
              <w:jc w:val="center"/>
              <w:rPr>
                <w:sz w:val="24"/>
                <w:lang w:val="ru-RU"/>
              </w:rPr>
            </w:pPr>
          </w:p>
          <w:p w14:paraId="3321A66D" w14:textId="77777777" w:rsidR="0071316B" w:rsidRPr="0071316B" w:rsidRDefault="0071316B" w:rsidP="0071316B">
            <w:pPr>
              <w:pStyle w:val="af6"/>
              <w:ind w:firstLine="0"/>
              <w:jc w:val="center"/>
              <w:rPr>
                <w:sz w:val="24"/>
                <w:lang w:val="ru-RU"/>
              </w:rPr>
            </w:pPr>
          </w:p>
          <w:p w14:paraId="16039154" w14:textId="1DD5EE3F" w:rsidR="0071316B" w:rsidRPr="0071316B" w:rsidRDefault="0071316B" w:rsidP="0071316B">
            <w:pPr>
              <w:pStyle w:val="af6"/>
              <w:ind w:firstLine="0"/>
              <w:jc w:val="center"/>
              <w:rPr>
                <w:sz w:val="24"/>
                <w:lang w:val="ru-RU"/>
              </w:rPr>
            </w:pPr>
            <w:r w:rsidRPr="0071316B">
              <w:rPr>
                <w:sz w:val="24"/>
                <w:lang w:val="ru-RU"/>
              </w:rPr>
              <w:t>16765,93</w:t>
            </w:r>
          </w:p>
        </w:tc>
        <w:tc>
          <w:tcPr>
            <w:tcW w:w="1148" w:type="dxa"/>
            <w:vMerge w:val="restart"/>
            <w:shd w:val="clear" w:color="auto" w:fill="auto"/>
          </w:tcPr>
          <w:p w14:paraId="20D9014B" w14:textId="77777777" w:rsidR="0071316B" w:rsidRPr="0071316B" w:rsidRDefault="0071316B" w:rsidP="0071316B">
            <w:pPr>
              <w:pStyle w:val="af6"/>
              <w:ind w:firstLine="0"/>
              <w:jc w:val="center"/>
              <w:rPr>
                <w:sz w:val="24"/>
                <w:lang w:val="ru-RU"/>
              </w:rPr>
            </w:pPr>
          </w:p>
          <w:p w14:paraId="41263208" w14:textId="77777777" w:rsidR="0071316B" w:rsidRPr="0071316B" w:rsidRDefault="0071316B" w:rsidP="0071316B">
            <w:pPr>
              <w:pStyle w:val="af6"/>
              <w:ind w:firstLine="0"/>
              <w:jc w:val="center"/>
              <w:rPr>
                <w:sz w:val="24"/>
                <w:lang w:val="ru-RU"/>
              </w:rPr>
            </w:pPr>
          </w:p>
          <w:p w14:paraId="2DE48432" w14:textId="77777777" w:rsidR="0071316B" w:rsidRPr="0071316B" w:rsidRDefault="0071316B" w:rsidP="0071316B">
            <w:pPr>
              <w:pStyle w:val="af6"/>
              <w:ind w:firstLine="0"/>
              <w:jc w:val="center"/>
              <w:rPr>
                <w:sz w:val="24"/>
                <w:lang w:val="ru-RU"/>
              </w:rPr>
            </w:pPr>
          </w:p>
          <w:p w14:paraId="21EAEEAD" w14:textId="715A3D09" w:rsidR="0071316B" w:rsidRPr="0071316B" w:rsidRDefault="0071316B" w:rsidP="0071316B">
            <w:pPr>
              <w:pStyle w:val="af6"/>
              <w:ind w:firstLine="0"/>
              <w:jc w:val="center"/>
              <w:rPr>
                <w:sz w:val="24"/>
                <w:lang w:val="ru-RU"/>
              </w:rPr>
            </w:pPr>
            <w:r w:rsidRPr="0071316B">
              <w:rPr>
                <w:sz w:val="24"/>
                <w:lang w:val="ru-RU"/>
              </w:rPr>
              <w:t>815,45</w:t>
            </w:r>
          </w:p>
        </w:tc>
        <w:tc>
          <w:tcPr>
            <w:tcW w:w="1001" w:type="dxa"/>
            <w:vMerge w:val="restart"/>
            <w:shd w:val="clear" w:color="auto" w:fill="auto"/>
          </w:tcPr>
          <w:p w14:paraId="3032961B" w14:textId="77777777" w:rsidR="0071316B" w:rsidRPr="0071316B" w:rsidRDefault="0071316B" w:rsidP="00AA6780">
            <w:pPr>
              <w:pStyle w:val="af6"/>
              <w:ind w:firstLine="0"/>
              <w:jc w:val="both"/>
              <w:rPr>
                <w:sz w:val="24"/>
                <w:lang w:val="ru-RU"/>
              </w:rPr>
            </w:pPr>
          </w:p>
          <w:p w14:paraId="0B0D7C61" w14:textId="77777777" w:rsidR="0071316B" w:rsidRPr="0071316B" w:rsidRDefault="0071316B" w:rsidP="00AA6780">
            <w:pPr>
              <w:pStyle w:val="af6"/>
              <w:ind w:firstLine="0"/>
              <w:jc w:val="both"/>
              <w:rPr>
                <w:sz w:val="24"/>
                <w:lang w:val="ru-RU"/>
              </w:rPr>
            </w:pPr>
          </w:p>
          <w:p w14:paraId="25ACDF6E" w14:textId="77777777" w:rsidR="0071316B" w:rsidRPr="0071316B" w:rsidRDefault="0071316B" w:rsidP="00AA6780">
            <w:pPr>
              <w:pStyle w:val="af6"/>
              <w:ind w:firstLine="0"/>
              <w:jc w:val="both"/>
              <w:rPr>
                <w:sz w:val="24"/>
                <w:lang w:val="ru-RU"/>
              </w:rPr>
            </w:pPr>
          </w:p>
          <w:p w14:paraId="4CD32E4D" w14:textId="1F694C9D" w:rsidR="0071316B" w:rsidRPr="0071316B" w:rsidRDefault="0071316B" w:rsidP="00AA6780">
            <w:pPr>
              <w:pStyle w:val="af6"/>
              <w:ind w:firstLine="0"/>
              <w:jc w:val="both"/>
              <w:rPr>
                <w:sz w:val="24"/>
                <w:lang w:val="ru-RU"/>
              </w:rPr>
            </w:pPr>
            <w:r w:rsidRPr="0071316B">
              <w:rPr>
                <w:sz w:val="24"/>
                <w:lang w:val="ru-RU"/>
              </w:rPr>
              <w:t>1640,61</w:t>
            </w:r>
          </w:p>
        </w:tc>
        <w:tc>
          <w:tcPr>
            <w:tcW w:w="1943" w:type="dxa"/>
            <w:gridSpan w:val="2"/>
            <w:vMerge w:val="restart"/>
            <w:shd w:val="clear" w:color="auto" w:fill="auto"/>
          </w:tcPr>
          <w:p w14:paraId="625FE9B7" w14:textId="77777777" w:rsidR="0071316B" w:rsidRPr="0071316B" w:rsidRDefault="0071316B" w:rsidP="00AA6780">
            <w:pPr>
              <w:pStyle w:val="af6"/>
              <w:ind w:firstLine="0"/>
              <w:jc w:val="both"/>
              <w:rPr>
                <w:sz w:val="24"/>
                <w:lang w:val="ru-RU"/>
              </w:rPr>
            </w:pPr>
          </w:p>
          <w:p w14:paraId="5B62418E" w14:textId="77777777" w:rsidR="0071316B" w:rsidRPr="0071316B" w:rsidRDefault="0071316B" w:rsidP="00AA6780">
            <w:pPr>
              <w:pStyle w:val="af6"/>
              <w:ind w:firstLine="0"/>
              <w:jc w:val="both"/>
              <w:rPr>
                <w:sz w:val="24"/>
                <w:lang w:val="ru-RU"/>
              </w:rPr>
            </w:pPr>
          </w:p>
          <w:p w14:paraId="54B2BD6B" w14:textId="77777777" w:rsidR="0071316B" w:rsidRPr="0071316B" w:rsidRDefault="0071316B" w:rsidP="00AA6780">
            <w:pPr>
              <w:pStyle w:val="af6"/>
              <w:ind w:firstLine="0"/>
              <w:jc w:val="both"/>
              <w:rPr>
                <w:sz w:val="24"/>
                <w:lang w:val="ru-RU"/>
              </w:rPr>
            </w:pPr>
          </w:p>
          <w:p w14:paraId="5CA41670" w14:textId="68199500" w:rsidR="0071316B" w:rsidRPr="0071316B" w:rsidRDefault="0071316B" w:rsidP="00AA6780">
            <w:pPr>
              <w:pStyle w:val="af6"/>
              <w:ind w:firstLine="0"/>
              <w:jc w:val="both"/>
              <w:rPr>
                <w:sz w:val="24"/>
                <w:lang w:val="ru-RU"/>
              </w:rPr>
            </w:pPr>
            <w:r w:rsidRPr="0071316B">
              <w:rPr>
                <w:sz w:val="24"/>
                <w:lang w:val="ru-RU"/>
              </w:rPr>
              <w:t>Население</w:t>
            </w:r>
          </w:p>
        </w:tc>
      </w:tr>
      <w:tr w:rsidR="0071316B" w:rsidRPr="0071316B" w14:paraId="3FEBABDF" w14:textId="77777777" w:rsidTr="00C35506">
        <w:trPr>
          <w:gridAfter w:val="1"/>
          <w:wAfter w:w="7" w:type="dxa"/>
        </w:trPr>
        <w:tc>
          <w:tcPr>
            <w:tcW w:w="446" w:type="dxa"/>
            <w:shd w:val="clear" w:color="auto" w:fill="auto"/>
          </w:tcPr>
          <w:p w14:paraId="298AC41C" w14:textId="77777777" w:rsidR="0071316B" w:rsidRPr="0071316B" w:rsidRDefault="0071316B" w:rsidP="00AA6780">
            <w:pPr>
              <w:pStyle w:val="af6"/>
              <w:ind w:firstLine="0"/>
              <w:jc w:val="both"/>
              <w:rPr>
                <w:sz w:val="24"/>
                <w:lang w:val="ru-RU"/>
              </w:rPr>
            </w:pPr>
            <w:r w:rsidRPr="0071316B">
              <w:rPr>
                <w:sz w:val="24"/>
                <w:lang w:val="ru-RU"/>
              </w:rPr>
              <w:t>2.</w:t>
            </w:r>
          </w:p>
        </w:tc>
        <w:tc>
          <w:tcPr>
            <w:tcW w:w="1534" w:type="dxa"/>
            <w:shd w:val="clear" w:color="auto" w:fill="auto"/>
          </w:tcPr>
          <w:p w14:paraId="4B92238A" w14:textId="77777777" w:rsidR="0071316B" w:rsidRPr="0071316B" w:rsidRDefault="0071316B" w:rsidP="00AA6780">
            <w:pPr>
              <w:pStyle w:val="af6"/>
              <w:ind w:firstLine="0"/>
              <w:jc w:val="both"/>
              <w:rPr>
                <w:sz w:val="24"/>
                <w:lang w:val="ru-RU"/>
              </w:rPr>
            </w:pPr>
            <w:r w:rsidRPr="0071316B">
              <w:rPr>
                <w:sz w:val="24"/>
              </w:rPr>
              <w:t>КВ-Р-7,56-110 (КВ-ТС_6,5-110)</w:t>
            </w:r>
          </w:p>
        </w:tc>
        <w:tc>
          <w:tcPr>
            <w:tcW w:w="1169" w:type="dxa"/>
            <w:shd w:val="clear" w:color="auto" w:fill="auto"/>
          </w:tcPr>
          <w:p w14:paraId="3CD85CE5" w14:textId="77777777" w:rsidR="0071316B" w:rsidRPr="0071316B" w:rsidRDefault="0071316B" w:rsidP="0071316B">
            <w:pPr>
              <w:pStyle w:val="af6"/>
              <w:ind w:firstLine="0"/>
              <w:jc w:val="center"/>
              <w:rPr>
                <w:sz w:val="24"/>
                <w:lang w:val="ru-RU"/>
              </w:rPr>
            </w:pPr>
          </w:p>
          <w:p w14:paraId="406A35E8" w14:textId="7C0DEA09" w:rsidR="0071316B" w:rsidRPr="0071316B" w:rsidRDefault="0071316B" w:rsidP="0071316B">
            <w:pPr>
              <w:pStyle w:val="af6"/>
              <w:ind w:firstLine="0"/>
              <w:jc w:val="center"/>
              <w:rPr>
                <w:sz w:val="24"/>
                <w:lang w:val="ru-RU"/>
              </w:rPr>
            </w:pPr>
            <w:r w:rsidRPr="0071316B">
              <w:rPr>
                <w:sz w:val="24"/>
                <w:lang w:val="ru-RU"/>
              </w:rPr>
              <w:t>6,5</w:t>
            </w:r>
          </w:p>
        </w:tc>
        <w:tc>
          <w:tcPr>
            <w:tcW w:w="1524" w:type="dxa"/>
            <w:vMerge/>
            <w:shd w:val="clear" w:color="auto" w:fill="auto"/>
          </w:tcPr>
          <w:p w14:paraId="45A2D7C7" w14:textId="77777777" w:rsidR="0071316B" w:rsidRPr="0071316B" w:rsidRDefault="0071316B" w:rsidP="0071316B">
            <w:pPr>
              <w:pStyle w:val="af6"/>
              <w:ind w:firstLine="0"/>
              <w:jc w:val="center"/>
              <w:rPr>
                <w:sz w:val="24"/>
                <w:lang w:val="ru-RU"/>
              </w:rPr>
            </w:pPr>
          </w:p>
        </w:tc>
        <w:tc>
          <w:tcPr>
            <w:tcW w:w="1248" w:type="dxa"/>
            <w:vMerge/>
            <w:shd w:val="clear" w:color="auto" w:fill="auto"/>
          </w:tcPr>
          <w:p w14:paraId="133CC69C" w14:textId="77777777" w:rsidR="0071316B" w:rsidRPr="0071316B" w:rsidRDefault="0071316B" w:rsidP="0071316B">
            <w:pPr>
              <w:pStyle w:val="af6"/>
              <w:ind w:firstLine="0"/>
              <w:jc w:val="center"/>
              <w:rPr>
                <w:sz w:val="24"/>
                <w:lang w:val="ru-RU"/>
              </w:rPr>
            </w:pPr>
          </w:p>
        </w:tc>
        <w:tc>
          <w:tcPr>
            <w:tcW w:w="1148" w:type="dxa"/>
            <w:vMerge/>
            <w:shd w:val="clear" w:color="auto" w:fill="auto"/>
          </w:tcPr>
          <w:p w14:paraId="1D9C15EE" w14:textId="77777777" w:rsidR="0071316B" w:rsidRPr="0071316B" w:rsidRDefault="0071316B" w:rsidP="0071316B">
            <w:pPr>
              <w:pStyle w:val="af6"/>
              <w:ind w:firstLine="0"/>
              <w:jc w:val="center"/>
              <w:rPr>
                <w:sz w:val="24"/>
                <w:lang w:val="ru-RU"/>
              </w:rPr>
            </w:pPr>
          </w:p>
        </w:tc>
        <w:tc>
          <w:tcPr>
            <w:tcW w:w="1001" w:type="dxa"/>
            <w:vMerge/>
            <w:shd w:val="clear" w:color="auto" w:fill="auto"/>
          </w:tcPr>
          <w:p w14:paraId="08021B57" w14:textId="77777777" w:rsidR="0071316B" w:rsidRPr="0071316B" w:rsidRDefault="0071316B" w:rsidP="00AA6780">
            <w:pPr>
              <w:pStyle w:val="af6"/>
              <w:ind w:firstLine="0"/>
              <w:jc w:val="both"/>
              <w:rPr>
                <w:sz w:val="24"/>
                <w:lang w:val="ru-RU"/>
              </w:rPr>
            </w:pPr>
          </w:p>
        </w:tc>
        <w:tc>
          <w:tcPr>
            <w:tcW w:w="1943" w:type="dxa"/>
            <w:gridSpan w:val="2"/>
            <w:vMerge/>
            <w:shd w:val="clear" w:color="auto" w:fill="auto"/>
          </w:tcPr>
          <w:p w14:paraId="53DF7DD8" w14:textId="77777777" w:rsidR="0071316B" w:rsidRPr="0071316B" w:rsidRDefault="0071316B" w:rsidP="00AA6780">
            <w:pPr>
              <w:pStyle w:val="af6"/>
              <w:ind w:firstLine="0"/>
              <w:jc w:val="both"/>
              <w:rPr>
                <w:sz w:val="24"/>
                <w:lang w:val="ru-RU"/>
              </w:rPr>
            </w:pPr>
          </w:p>
        </w:tc>
      </w:tr>
      <w:tr w:rsidR="0071316B" w:rsidRPr="0071316B" w14:paraId="0FF3EF90" w14:textId="77777777" w:rsidTr="00C35506">
        <w:trPr>
          <w:gridAfter w:val="1"/>
          <w:wAfter w:w="7" w:type="dxa"/>
        </w:trPr>
        <w:tc>
          <w:tcPr>
            <w:tcW w:w="446" w:type="dxa"/>
            <w:shd w:val="clear" w:color="auto" w:fill="auto"/>
          </w:tcPr>
          <w:p w14:paraId="4F2D7323" w14:textId="77777777" w:rsidR="0071316B" w:rsidRPr="0071316B" w:rsidRDefault="0071316B" w:rsidP="00AA6780">
            <w:pPr>
              <w:pStyle w:val="af6"/>
              <w:ind w:firstLine="0"/>
              <w:jc w:val="both"/>
              <w:rPr>
                <w:sz w:val="24"/>
                <w:lang w:val="ru-RU"/>
              </w:rPr>
            </w:pPr>
            <w:r w:rsidRPr="0071316B">
              <w:rPr>
                <w:sz w:val="24"/>
                <w:lang w:val="ru-RU"/>
              </w:rPr>
              <w:t>3.</w:t>
            </w:r>
          </w:p>
        </w:tc>
        <w:tc>
          <w:tcPr>
            <w:tcW w:w="1534" w:type="dxa"/>
            <w:shd w:val="clear" w:color="auto" w:fill="auto"/>
          </w:tcPr>
          <w:p w14:paraId="1DA6D97D" w14:textId="77777777" w:rsidR="0071316B" w:rsidRPr="0071316B" w:rsidRDefault="0071316B" w:rsidP="00AA6780">
            <w:pPr>
              <w:pStyle w:val="af6"/>
              <w:ind w:firstLine="0"/>
              <w:jc w:val="both"/>
              <w:rPr>
                <w:sz w:val="24"/>
                <w:lang w:val="ru-RU"/>
              </w:rPr>
            </w:pPr>
            <w:r w:rsidRPr="0071316B">
              <w:rPr>
                <w:sz w:val="24"/>
              </w:rPr>
              <w:t>КВ-Р-7,56-110 (КВ-ТС_6,5-110)</w:t>
            </w:r>
          </w:p>
        </w:tc>
        <w:tc>
          <w:tcPr>
            <w:tcW w:w="1169" w:type="dxa"/>
            <w:shd w:val="clear" w:color="auto" w:fill="auto"/>
          </w:tcPr>
          <w:p w14:paraId="22C34F8B" w14:textId="77777777" w:rsidR="0071316B" w:rsidRPr="0071316B" w:rsidRDefault="0071316B" w:rsidP="0071316B">
            <w:pPr>
              <w:pStyle w:val="af6"/>
              <w:ind w:firstLine="0"/>
              <w:jc w:val="center"/>
              <w:rPr>
                <w:sz w:val="24"/>
                <w:lang w:val="ru-RU"/>
              </w:rPr>
            </w:pPr>
          </w:p>
          <w:p w14:paraId="61ED47E6" w14:textId="77777777" w:rsidR="0071316B" w:rsidRPr="0071316B" w:rsidRDefault="0071316B" w:rsidP="0071316B">
            <w:pPr>
              <w:pStyle w:val="af6"/>
              <w:ind w:firstLine="0"/>
              <w:jc w:val="center"/>
              <w:rPr>
                <w:sz w:val="24"/>
                <w:lang w:val="ru-RU"/>
              </w:rPr>
            </w:pPr>
          </w:p>
          <w:p w14:paraId="24F246BC" w14:textId="39CF5499" w:rsidR="0071316B" w:rsidRPr="0071316B" w:rsidRDefault="0071316B" w:rsidP="0071316B">
            <w:pPr>
              <w:pStyle w:val="af6"/>
              <w:ind w:firstLine="0"/>
              <w:jc w:val="center"/>
              <w:rPr>
                <w:sz w:val="24"/>
                <w:lang w:val="ru-RU"/>
              </w:rPr>
            </w:pPr>
            <w:r w:rsidRPr="0071316B">
              <w:rPr>
                <w:sz w:val="24"/>
                <w:lang w:val="ru-RU"/>
              </w:rPr>
              <w:t>6,5</w:t>
            </w:r>
          </w:p>
        </w:tc>
        <w:tc>
          <w:tcPr>
            <w:tcW w:w="1524" w:type="dxa"/>
            <w:shd w:val="clear" w:color="auto" w:fill="auto"/>
          </w:tcPr>
          <w:p w14:paraId="0C7A0FD0" w14:textId="77777777" w:rsidR="0071316B" w:rsidRPr="0071316B" w:rsidRDefault="0071316B" w:rsidP="0071316B">
            <w:pPr>
              <w:pStyle w:val="af6"/>
              <w:ind w:firstLine="0"/>
              <w:jc w:val="center"/>
              <w:rPr>
                <w:sz w:val="24"/>
                <w:lang w:val="ru-RU"/>
              </w:rPr>
            </w:pPr>
          </w:p>
          <w:p w14:paraId="185FCB88" w14:textId="77777777" w:rsidR="0071316B" w:rsidRPr="0071316B" w:rsidRDefault="0071316B" w:rsidP="0071316B">
            <w:pPr>
              <w:pStyle w:val="af6"/>
              <w:ind w:firstLine="0"/>
              <w:jc w:val="center"/>
              <w:rPr>
                <w:sz w:val="24"/>
                <w:lang w:val="ru-RU"/>
              </w:rPr>
            </w:pPr>
          </w:p>
          <w:p w14:paraId="7D906838" w14:textId="41BD5B2E" w:rsidR="0071316B" w:rsidRPr="0071316B" w:rsidRDefault="0071316B" w:rsidP="0071316B">
            <w:pPr>
              <w:pStyle w:val="af6"/>
              <w:ind w:firstLine="0"/>
              <w:jc w:val="center"/>
              <w:rPr>
                <w:sz w:val="24"/>
                <w:lang w:val="ru-RU"/>
              </w:rPr>
            </w:pPr>
            <w:r w:rsidRPr="0071316B">
              <w:rPr>
                <w:sz w:val="24"/>
                <w:lang w:val="ru-RU"/>
              </w:rPr>
              <w:t>15637,83</w:t>
            </w:r>
          </w:p>
        </w:tc>
        <w:tc>
          <w:tcPr>
            <w:tcW w:w="1248" w:type="dxa"/>
            <w:shd w:val="clear" w:color="auto" w:fill="auto"/>
          </w:tcPr>
          <w:p w14:paraId="2F93DE89" w14:textId="77777777" w:rsidR="0071316B" w:rsidRPr="0071316B" w:rsidRDefault="0071316B" w:rsidP="0071316B">
            <w:pPr>
              <w:pStyle w:val="af6"/>
              <w:ind w:firstLine="0"/>
              <w:jc w:val="center"/>
              <w:rPr>
                <w:sz w:val="24"/>
                <w:lang w:val="ru-RU"/>
              </w:rPr>
            </w:pPr>
          </w:p>
          <w:p w14:paraId="0F6822DA" w14:textId="77777777" w:rsidR="0071316B" w:rsidRPr="0071316B" w:rsidRDefault="0071316B" w:rsidP="0071316B">
            <w:pPr>
              <w:pStyle w:val="af6"/>
              <w:ind w:firstLine="0"/>
              <w:jc w:val="center"/>
              <w:rPr>
                <w:sz w:val="24"/>
                <w:lang w:val="ru-RU"/>
              </w:rPr>
            </w:pPr>
          </w:p>
          <w:p w14:paraId="27FB28F4" w14:textId="56CCF1E1" w:rsidR="0071316B" w:rsidRPr="0071316B" w:rsidRDefault="0071316B" w:rsidP="0071316B">
            <w:pPr>
              <w:pStyle w:val="af6"/>
              <w:ind w:firstLine="0"/>
              <w:jc w:val="center"/>
              <w:rPr>
                <w:sz w:val="24"/>
                <w:lang w:val="ru-RU"/>
              </w:rPr>
            </w:pPr>
            <w:r w:rsidRPr="0071316B">
              <w:rPr>
                <w:sz w:val="24"/>
                <w:lang w:val="ru-RU"/>
              </w:rPr>
              <w:t>13639,65</w:t>
            </w:r>
          </w:p>
        </w:tc>
        <w:tc>
          <w:tcPr>
            <w:tcW w:w="1148" w:type="dxa"/>
            <w:shd w:val="clear" w:color="auto" w:fill="auto"/>
          </w:tcPr>
          <w:p w14:paraId="0F4166D9" w14:textId="77777777" w:rsidR="0071316B" w:rsidRPr="0071316B" w:rsidRDefault="0071316B" w:rsidP="0071316B">
            <w:pPr>
              <w:pStyle w:val="af6"/>
              <w:ind w:firstLine="0"/>
              <w:jc w:val="center"/>
              <w:rPr>
                <w:sz w:val="24"/>
                <w:lang w:val="ru-RU"/>
              </w:rPr>
            </w:pPr>
          </w:p>
          <w:p w14:paraId="0EF2C590" w14:textId="77777777" w:rsidR="0071316B" w:rsidRPr="0071316B" w:rsidRDefault="0071316B" w:rsidP="0071316B">
            <w:pPr>
              <w:pStyle w:val="af6"/>
              <w:ind w:firstLine="0"/>
              <w:jc w:val="center"/>
              <w:rPr>
                <w:sz w:val="24"/>
                <w:lang w:val="ru-RU"/>
              </w:rPr>
            </w:pPr>
          </w:p>
          <w:p w14:paraId="695ECED0" w14:textId="5B13500C" w:rsidR="0071316B" w:rsidRPr="0071316B" w:rsidRDefault="0071316B" w:rsidP="0071316B">
            <w:pPr>
              <w:pStyle w:val="af6"/>
              <w:ind w:firstLine="0"/>
              <w:jc w:val="center"/>
              <w:rPr>
                <w:sz w:val="24"/>
                <w:lang w:val="ru-RU"/>
              </w:rPr>
            </w:pPr>
            <w:r w:rsidRPr="0071316B">
              <w:rPr>
                <w:sz w:val="24"/>
                <w:lang w:val="ru-RU"/>
              </w:rPr>
              <w:t>663,43</w:t>
            </w:r>
          </w:p>
        </w:tc>
        <w:tc>
          <w:tcPr>
            <w:tcW w:w="1001" w:type="dxa"/>
            <w:shd w:val="clear" w:color="auto" w:fill="auto"/>
          </w:tcPr>
          <w:p w14:paraId="00590D82" w14:textId="77777777" w:rsidR="0071316B" w:rsidRPr="0071316B" w:rsidRDefault="0071316B" w:rsidP="00AA6780">
            <w:pPr>
              <w:pStyle w:val="af6"/>
              <w:ind w:firstLine="0"/>
              <w:jc w:val="both"/>
              <w:rPr>
                <w:sz w:val="24"/>
                <w:lang w:val="ru-RU"/>
              </w:rPr>
            </w:pPr>
          </w:p>
          <w:p w14:paraId="727609FA" w14:textId="77777777" w:rsidR="0071316B" w:rsidRPr="0071316B" w:rsidRDefault="0071316B" w:rsidP="00AA6780">
            <w:pPr>
              <w:pStyle w:val="af6"/>
              <w:ind w:firstLine="0"/>
              <w:jc w:val="both"/>
              <w:rPr>
                <w:sz w:val="24"/>
                <w:lang w:val="ru-RU"/>
              </w:rPr>
            </w:pPr>
          </w:p>
          <w:p w14:paraId="7530E7E9" w14:textId="7367DC29" w:rsidR="0071316B" w:rsidRPr="0071316B" w:rsidRDefault="0071316B" w:rsidP="00AA6780">
            <w:pPr>
              <w:pStyle w:val="af6"/>
              <w:ind w:firstLine="0"/>
              <w:jc w:val="both"/>
              <w:rPr>
                <w:sz w:val="24"/>
                <w:lang w:val="ru-RU"/>
              </w:rPr>
            </w:pPr>
            <w:r w:rsidRPr="0071316B">
              <w:rPr>
                <w:sz w:val="24"/>
                <w:lang w:val="ru-RU"/>
              </w:rPr>
              <w:t>1334,75</w:t>
            </w:r>
          </w:p>
        </w:tc>
        <w:tc>
          <w:tcPr>
            <w:tcW w:w="1943" w:type="dxa"/>
            <w:gridSpan w:val="2"/>
            <w:shd w:val="clear" w:color="auto" w:fill="auto"/>
          </w:tcPr>
          <w:p w14:paraId="703DDA7D" w14:textId="77777777" w:rsidR="0071316B" w:rsidRPr="0071316B" w:rsidRDefault="0071316B" w:rsidP="00AA6780">
            <w:pPr>
              <w:pStyle w:val="af6"/>
              <w:ind w:firstLine="0"/>
              <w:jc w:val="both"/>
              <w:rPr>
                <w:sz w:val="24"/>
                <w:lang w:val="ru-RU"/>
              </w:rPr>
            </w:pPr>
            <w:r w:rsidRPr="0071316B">
              <w:rPr>
                <w:sz w:val="24"/>
                <w:lang w:val="ru-RU"/>
              </w:rPr>
              <w:t xml:space="preserve">Прочие потребители (бюджетные организации республиканского и местного уровня, магазины)  </w:t>
            </w:r>
          </w:p>
        </w:tc>
      </w:tr>
      <w:tr w:rsidR="0071316B" w:rsidRPr="0071316B" w14:paraId="32E37F67" w14:textId="77777777" w:rsidTr="00C35506">
        <w:trPr>
          <w:gridAfter w:val="1"/>
          <w:wAfter w:w="7" w:type="dxa"/>
        </w:trPr>
        <w:tc>
          <w:tcPr>
            <w:tcW w:w="1980" w:type="dxa"/>
            <w:gridSpan w:val="2"/>
            <w:shd w:val="clear" w:color="auto" w:fill="auto"/>
          </w:tcPr>
          <w:p w14:paraId="7F13A72B" w14:textId="77777777" w:rsidR="0071316B" w:rsidRPr="0071316B" w:rsidRDefault="0071316B" w:rsidP="00AA6780">
            <w:pPr>
              <w:pStyle w:val="af6"/>
              <w:ind w:firstLine="0"/>
              <w:jc w:val="both"/>
              <w:rPr>
                <w:sz w:val="24"/>
                <w:lang w:val="ru-RU"/>
              </w:rPr>
            </w:pPr>
            <w:r w:rsidRPr="0071316B">
              <w:rPr>
                <w:sz w:val="24"/>
                <w:lang w:val="ru-RU"/>
              </w:rPr>
              <w:t xml:space="preserve">Итого по котельной </w:t>
            </w:r>
          </w:p>
        </w:tc>
        <w:tc>
          <w:tcPr>
            <w:tcW w:w="1169" w:type="dxa"/>
            <w:shd w:val="clear" w:color="auto" w:fill="auto"/>
          </w:tcPr>
          <w:p w14:paraId="300116D5" w14:textId="77777777" w:rsidR="0071316B" w:rsidRPr="0071316B" w:rsidRDefault="0071316B" w:rsidP="00AA6780">
            <w:pPr>
              <w:pStyle w:val="af6"/>
              <w:ind w:firstLine="0"/>
              <w:jc w:val="both"/>
              <w:rPr>
                <w:sz w:val="24"/>
                <w:lang w:val="ru-RU"/>
              </w:rPr>
            </w:pPr>
            <w:r w:rsidRPr="0071316B">
              <w:rPr>
                <w:sz w:val="24"/>
                <w:lang w:val="ru-RU"/>
              </w:rPr>
              <w:t>19,5</w:t>
            </w:r>
          </w:p>
        </w:tc>
        <w:tc>
          <w:tcPr>
            <w:tcW w:w="1524" w:type="dxa"/>
            <w:shd w:val="clear" w:color="auto" w:fill="auto"/>
          </w:tcPr>
          <w:p w14:paraId="34D5A6BF" w14:textId="77777777" w:rsidR="0071316B" w:rsidRPr="0071316B" w:rsidRDefault="0071316B" w:rsidP="00AA6780">
            <w:pPr>
              <w:pStyle w:val="af6"/>
              <w:ind w:firstLine="0"/>
              <w:jc w:val="both"/>
              <w:rPr>
                <w:sz w:val="24"/>
                <w:lang w:val="ru-RU"/>
              </w:rPr>
            </w:pPr>
            <w:r w:rsidRPr="0071316B">
              <w:rPr>
                <w:sz w:val="24"/>
                <w:lang w:val="ru-RU"/>
              </w:rPr>
              <w:t>34859,82</w:t>
            </w:r>
          </w:p>
        </w:tc>
        <w:tc>
          <w:tcPr>
            <w:tcW w:w="1248" w:type="dxa"/>
            <w:shd w:val="clear" w:color="auto" w:fill="auto"/>
          </w:tcPr>
          <w:p w14:paraId="036ABE2A" w14:textId="77777777" w:rsidR="0071316B" w:rsidRPr="0071316B" w:rsidRDefault="0071316B" w:rsidP="00AA6780">
            <w:pPr>
              <w:pStyle w:val="af6"/>
              <w:ind w:firstLine="0"/>
              <w:jc w:val="both"/>
              <w:rPr>
                <w:sz w:val="24"/>
                <w:lang w:val="ru-RU"/>
              </w:rPr>
            </w:pPr>
            <w:r w:rsidRPr="0071316B">
              <w:rPr>
                <w:sz w:val="24"/>
                <w:lang w:val="ru-RU"/>
              </w:rPr>
              <w:t>30405,58</w:t>
            </w:r>
          </w:p>
        </w:tc>
        <w:tc>
          <w:tcPr>
            <w:tcW w:w="1148" w:type="dxa"/>
            <w:shd w:val="clear" w:color="auto" w:fill="auto"/>
          </w:tcPr>
          <w:p w14:paraId="310DFD64" w14:textId="77777777" w:rsidR="0071316B" w:rsidRPr="0071316B" w:rsidRDefault="0071316B" w:rsidP="00AA6780">
            <w:pPr>
              <w:pStyle w:val="af6"/>
              <w:ind w:firstLine="0"/>
              <w:jc w:val="both"/>
              <w:rPr>
                <w:sz w:val="24"/>
                <w:lang w:val="ru-RU"/>
              </w:rPr>
            </w:pPr>
            <w:r w:rsidRPr="0071316B">
              <w:rPr>
                <w:sz w:val="24"/>
                <w:lang w:val="ru-RU"/>
              </w:rPr>
              <w:t>1478,88</w:t>
            </w:r>
          </w:p>
        </w:tc>
        <w:tc>
          <w:tcPr>
            <w:tcW w:w="1001" w:type="dxa"/>
            <w:shd w:val="clear" w:color="auto" w:fill="auto"/>
          </w:tcPr>
          <w:p w14:paraId="00BEBEA6" w14:textId="77777777" w:rsidR="0071316B" w:rsidRPr="0071316B" w:rsidRDefault="0071316B" w:rsidP="00AA6780">
            <w:pPr>
              <w:pStyle w:val="af6"/>
              <w:ind w:firstLine="0"/>
              <w:jc w:val="both"/>
              <w:rPr>
                <w:sz w:val="24"/>
                <w:lang w:val="ru-RU"/>
              </w:rPr>
            </w:pPr>
            <w:r w:rsidRPr="0071316B">
              <w:rPr>
                <w:sz w:val="24"/>
                <w:lang w:val="ru-RU"/>
              </w:rPr>
              <w:t>2975,36</w:t>
            </w:r>
          </w:p>
        </w:tc>
        <w:tc>
          <w:tcPr>
            <w:tcW w:w="1943" w:type="dxa"/>
            <w:gridSpan w:val="2"/>
            <w:shd w:val="clear" w:color="auto" w:fill="auto"/>
          </w:tcPr>
          <w:p w14:paraId="30A48733" w14:textId="77777777" w:rsidR="0071316B" w:rsidRPr="0071316B" w:rsidRDefault="0071316B" w:rsidP="00AA6780">
            <w:pPr>
              <w:pStyle w:val="af6"/>
              <w:ind w:firstLine="0"/>
              <w:jc w:val="both"/>
              <w:rPr>
                <w:sz w:val="24"/>
                <w:lang w:val="ru-RU"/>
              </w:rPr>
            </w:pPr>
          </w:p>
        </w:tc>
      </w:tr>
    </w:tbl>
    <w:p w14:paraId="6144E5F3" w14:textId="77777777" w:rsidR="00342135" w:rsidRPr="00BE119B" w:rsidRDefault="0048221D" w:rsidP="00B90D77">
      <w:pPr>
        <w:pStyle w:val="32"/>
        <w:keepNext/>
        <w:keepLines/>
        <w:numPr>
          <w:ilvl w:val="0"/>
          <w:numId w:val="4"/>
        </w:numPr>
        <w:tabs>
          <w:tab w:val="left" w:pos="1057"/>
        </w:tabs>
        <w:ind w:firstLine="740"/>
        <w:jc w:val="both"/>
        <w:rPr>
          <w:sz w:val="24"/>
          <w:szCs w:val="24"/>
        </w:rPr>
      </w:pPr>
      <w:bookmarkStart w:id="7" w:name="bookmark13"/>
      <w:r w:rsidRPr="00BE119B">
        <w:rPr>
          <w:sz w:val="24"/>
          <w:szCs w:val="24"/>
        </w:rPr>
        <w:t>Описание существующих и перспективных зон действия индивиду</w:t>
      </w:r>
      <w:r w:rsidRPr="00BE119B">
        <w:rPr>
          <w:sz w:val="24"/>
          <w:szCs w:val="24"/>
        </w:rPr>
        <w:softHyphen/>
        <w:t>альных источников тепловой энергии</w:t>
      </w:r>
      <w:bookmarkEnd w:id="7"/>
    </w:p>
    <w:p w14:paraId="2B368FDE" w14:textId="724E75C9" w:rsidR="00342135" w:rsidRDefault="0048221D" w:rsidP="00B90D77">
      <w:pPr>
        <w:pStyle w:val="12"/>
        <w:ind w:firstLine="740"/>
        <w:jc w:val="both"/>
        <w:rPr>
          <w:sz w:val="24"/>
          <w:szCs w:val="24"/>
        </w:rPr>
      </w:pPr>
      <w:r w:rsidRPr="00BE119B">
        <w:rPr>
          <w:sz w:val="24"/>
          <w:szCs w:val="24"/>
        </w:rPr>
        <w:t>Отопление частных индивидуальных домов и комплексной коттеджной за</w:t>
      </w:r>
      <w:r w:rsidRPr="00BE119B">
        <w:rPr>
          <w:sz w:val="24"/>
          <w:szCs w:val="24"/>
        </w:rPr>
        <w:softHyphen/>
        <w:t>стройки осуществляется от индивидуальных источников тепла, работающих, как правило, на твердом топливе.</w:t>
      </w:r>
    </w:p>
    <w:p w14:paraId="673A0366" w14:textId="77777777" w:rsidR="00342135" w:rsidRPr="00BE119B" w:rsidRDefault="0048221D" w:rsidP="00B90D77">
      <w:pPr>
        <w:pStyle w:val="12"/>
        <w:numPr>
          <w:ilvl w:val="0"/>
          <w:numId w:val="4"/>
        </w:numPr>
        <w:tabs>
          <w:tab w:val="left" w:pos="1078"/>
        </w:tabs>
        <w:ind w:firstLine="720"/>
        <w:jc w:val="both"/>
        <w:rPr>
          <w:sz w:val="24"/>
          <w:szCs w:val="24"/>
        </w:rPr>
      </w:pPr>
      <w:r w:rsidRPr="00BE119B">
        <w:rPr>
          <w:b/>
          <w:bCs/>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14:paraId="37A15265" w14:textId="015E1DF7" w:rsidR="00342135" w:rsidRPr="00BE119B" w:rsidRDefault="0048221D" w:rsidP="00B90D77">
      <w:pPr>
        <w:pStyle w:val="12"/>
        <w:ind w:firstLine="720"/>
        <w:jc w:val="both"/>
        <w:rPr>
          <w:sz w:val="24"/>
          <w:szCs w:val="24"/>
        </w:rPr>
      </w:pPr>
      <w:r w:rsidRPr="00BE119B">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BE119B">
        <w:rPr>
          <w:sz w:val="24"/>
          <w:szCs w:val="24"/>
        </w:rPr>
        <w:softHyphen/>
        <w:t xml:space="preserve">ществующей располагаемой тепловой мощности источников тепловой энергии в с. </w:t>
      </w:r>
      <w:proofErr w:type="gramStart"/>
      <w:r w:rsidR="00BE119B">
        <w:rPr>
          <w:sz w:val="24"/>
          <w:szCs w:val="24"/>
        </w:rPr>
        <w:t>Новая</w:t>
      </w:r>
      <w:proofErr w:type="gramEnd"/>
      <w:r w:rsidR="00BE119B">
        <w:rPr>
          <w:sz w:val="24"/>
          <w:szCs w:val="24"/>
        </w:rPr>
        <w:t xml:space="preserve"> </w:t>
      </w:r>
      <w:proofErr w:type="spellStart"/>
      <w:r w:rsidR="00BE119B">
        <w:rPr>
          <w:sz w:val="24"/>
          <w:szCs w:val="24"/>
        </w:rPr>
        <w:t>Брянь</w:t>
      </w:r>
      <w:proofErr w:type="spellEnd"/>
      <w:r w:rsidRPr="00BE119B">
        <w:rPr>
          <w:sz w:val="24"/>
          <w:szCs w:val="24"/>
        </w:rPr>
        <w:t xml:space="preserve"> представлены в таблице </w:t>
      </w:r>
      <w:r w:rsidR="00BE119B">
        <w:rPr>
          <w:sz w:val="24"/>
          <w:szCs w:val="24"/>
        </w:rPr>
        <w:t>7</w:t>
      </w:r>
      <w:r w:rsidRPr="00BE119B">
        <w:rPr>
          <w:sz w:val="24"/>
          <w:szCs w:val="24"/>
        </w:rPr>
        <w:t>.</w:t>
      </w:r>
    </w:p>
    <w:p w14:paraId="42E2CD93" w14:textId="77777777" w:rsidR="00342135" w:rsidRPr="00BE119B" w:rsidRDefault="0048221D" w:rsidP="00B90D77">
      <w:pPr>
        <w:pStyle w:val="12"/>
        <w:ind w:firstLine="720"/>
        <w:jc w:val="both"/>
        <w:rPr>
          <w:sz w:val="24"/>
          <w:szCs w:val="24"/>
        </w:rPr>
      </w:pPr>
      <w:r w:rsidRPr="00BE119B">
        <w:rPr>
          <w:sz w:val="24"/>
          <w:szCs w:val="24"/>
        </w:rPr>
        <w:t>Имеющиеся мощности теплоисточников обеспечивают возможность под</w:t>
      </w:r>
      <w:r w:rsidRPr="00BE119B">
        <w:rPr>
          <w:sz w:val="24"/>
          <w:szCs w:val="24"/>
        </w:rPr>
        <w:softHyphen/>
        <w:t>ключения дополнительных нагрузок.</w:t>
      </w:r>
    </w:p>
    <w:p w14:paraId="705A3BAF" w14:textId="77777777" w:rsidR="00780AFC" w:rsidRDefault="00780AFC" w:rsidP="00B90D77">
      <w:pPr>
        <w:pStyle w:val="12"/>
        <w:ind w:left="8240" w:firstLine="0"/>
        <w:jc w:val="both"/>
      </w:pPr>
    </w:p>
    <w:p w14:paraId="11F554ED" w14:textId="62A430BE" w:rsidR="00342135" w:rsidRDefault="0048221D" w:rsidP="00B90D77">
      <w:pPr>
        <w:pStyle w:val="12"/>
        <w:ind w:left="8240" w:firstLine="0"/>
        <w:jc w:val="both"/>
      </w:pPr>
      <w:r>
        <w:t xml:space="preserve">Таблица </w:t>
      </w:r>
      <w:r w:rsidR="00F716A3">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342135" w:rsidRPr="00E34308" w14:paraId="0BB75F12" w14:textId="77777777">
        <w:trPr>
          <w:trHeight w:hRule="exact" w:val="1397"/>
          <w:jc w:val="center"/>
        </w:trPr>
        <w:tc>
          <w:tcPr>
            <w:tcW w:w="1392" w:type="dxa"/>
            <w:tcBorders>
              <w:top w:val="single" w:sz="4" w:space="0" w:color="auto"/>
              <w:left w:val="single" w:sz="4" w:space="0" w:color="auto"/>
            </w:tcBorders>
            <w:shd w:val="clear" w:color="auto" w:fill="auto"/>
            <w:vAlign w:val="center"/>
          </w:tcPr>
          <w:p w14:paraId="0BC7B762" w14:textId="77777777" w:rsidR="00342135" w:rsidRPr="00E34308" w:rsidRDefault="0048221D" w:rsidP="00B90D77">
            <w:pPr>
              <w:pStyle w:val="a7"/>
            </w:pPr>
            <w:bookmarkStart w:id="8" w:name="_Hlk195023812"/>
            <w:r w:rsidRPr="00E34308">
              <w:rPr>
                <w:b/>
                <w:bCs/>
              </w:rPr>
              <w:t>Наимено</w:t>
            </w:r>
            <w:r w:rsidRPr="00E34308">
              <w:rPr>
                <w:b/>
                <w:bCs/>
              </w:rPr>
              <w:softHyphen/>
              <w:t>вание</w:t>
            </w:r>
          </w:p>
        </w:tc>
        <w:tc>
          <w:tcPr>
            <w:tcW w:w="1286" w:type="dxa"/>
            <w:tcBorders>
              <w:top w:val="single" w:sz="4" w:space="0" w:color="auto"/>
              <w:left w:val="single" w:sz="4" w:space="0" w:color="auto"/>
            </w:tcBorders>
            <w:shd w:val="clear" w:color="auto" w:fill="auto"/>
            <w:vAlign w:val="center"/>
          </w:tcPr>
          <w:p w14:paraId="07D2CF52" w14:textId="77777777" w:rsidR="00342135" w:rsidRPr="00E34308" w:rsidRDefault="0048221D" w:rsidP="00B90D77">
            <w:pPr>
              <w:pStyle w:val="a7"/>
            </w:pPr>
            <w:r w:rsidRPr="00E34308">
              <w:rPr>
                <w:b/>
                <w:bCs/>
              </w:rPr>
              <w:t>Установ</w:t>
            </w:r>
            <w:r w:rsidRPr="00E34308">
              <w:rPr>
                <w:b/>
                <w:bCs/>
              </w:rPr>
              <w:softHyphen/>
              <w:t>ленная мощность, Гкал/</w:t>
            </w:r>
            <w:proofErr w:type="gramStart"/>
            <w:r w:rsidRPr="00E34308">
              <w:rPr>
                <w:b/>
                <w:bCs/>
              </w:rPr>
              <w:t>ч</w:t>
            </w:r>
            <w:proofErr w:type="gramEnd"/>
          </w:p>
        </w:tc>
        <w:tc>
          <w:tcPr>
            <w:tcW w:w="1253" w:type="dxa"/>
            <w:tcBorders>
              <w:top w:val="single" w:sz="4" w:space="0" w:color="auto"/>
              <w:left w:val="single" w:sz="4" w:space="0" w:color="auto"/>
            </w:tcBorders>
            <w:shd w:val="clear" w:color="auto" w:fill="auto"/>
            <w:vAlign w:val="bottom"/>
          </w:tcPr>
          <w:p w14:paraId="3D68306A" w14:textId="77777777" w:rsidR="00342135" w:rsidRPr="00E34308" w:rsidRDefault="0048221D" w:rsidP="00B90D77">
            <w:pPr>
              <w:pStyle w:val="a7"/>
            </w:pPr>
            <w:r w:rsidRPr="00E34308">
              <w:rPr>
                <w:b/>
                <w:bCs/>
              </w:rPr>
              <w:t>Распола</w:t>
            </w:r>
            <w:r w:rsidRPr="00E34308">
              <w:rPr>
                <w:b/>
                <w:bCs/>
              </w:rPr>
              <w:softHyphen/>
              <w:t>гаемая мощ</w:t>
            </w:r>
            <w:r w:rsidRPr="00E34308">
              <w:rPr>
                <w:b/>
                <w:bCs/>
              </w:rPr>
              <w:softHyphen/>
              <w:t>ность, Гкал/</w:t>
            </w:r>
            <w:proofErr w:type="gramStart"/>
            <w:r w:rsidRPr="00E34308">
              <w:rPr>
                <w:b/>
                <w:bCs/>
              </w:rPr>
              <w:t>ч</w:t>
            </w:r>
            <w:proofErr w:type="gramEnd"/>
          </w:p>
        </w:tc>
        <w:tc>
          <w:tcPr>
            <w:tcW w:w="1114" w:type="dxa"/>
            <w:tcBorders>
              <w:top w:val="single" w:sz="4" w:space="0" w:color="auto"/>
              <w:left w:val="single" w:sz="4" w:space="0" w:color="auto"/>
            </w:tcBorders>
            <w:shd w:val="clear" w:color="auto" w:fill="auto"/>
            <w:vAlign w:val="bottom"/>
          </w:tcPr>
          <w:p w14:paraId="6116321D" w14:textId="77777777" w:rsidR="00342135" w:rsidRPr="00E34308" w:rsidRDefault="0048221D" w:rsidP="00B90D77">
            <w:pPr>
              <w:pStyle w:val="a7"/>
            </w:pPr>
            <w:r w:rsidRPr="00E34308">
              <w:rPr>
                <w:b/>
                <w:bCs/>
              </w:rPr>
              <w:t>Соб</w:t>
            </w:r>
            <w:r w:rsidRPr="00E34308">
              <w:rPr>
                <w:b/>
                <w:bCs/>
              </w:rPr>
              <w:softHyphen/>
              <w:t>ствен</w:t>
            </w:r>
            <w:r w:rsidRPr="00E34308">
              <w:rPr>
                <w:b/>
                <w:bCs/>
              </w:rPr>
              <w:softHyphen/>
              <w:t>ные нужды, Гкал/</w:t>
            </w:r>
            <w:proofErr w:type="gramStart"/>
            <w:r w:rsidRPr="00E34308">
              <w:rPr>
                <w:b/>
                <w:bCs/>
              </w:rPr>
              <w:t>ч</w:t>
            </w:r>
            <w:proofErr w:type="gramEnd"/>
          </w:p>
        </w:tc>
        <w:tc>
          <w:tcPr>
            <w:tcW w:w="955" w:type="dxa"/>
            <w:tcBorders>
              <w:top w:val="single" w:sz="4" w:space="0" w:color="auto"/>
              <w:left w:val="single" w:sz="4" w:space="0" w:color="auto"/>
            </w:tcBorders>
            <w:shd w:val="clear" w:color="auto" w:fill="auto"/>
            <w:vAlign w:val="center"/>
          </w:tcPr>
          <w:p w14:paraId="2B8D7A0C" w14:textId="77777777" w:rsidR="00342135" w:rsidRPr="00E34308" w:rsidRDefault="0048221D" w:rsidP="00B90D77">
            <w:pPr>
              <w:pStyle w:val="a7"/>
            </w:pPr>
            <w:r w:rsidRPr="00E34308">
              <w:rPr>
                <w:b/>
                <w:bCs/>
              </w:rPr>
              <w:t>Мощ</w:t>
            </w:r>
            <w:r w:rsidRPr="00E34308">
              <w:rPr>
                <w:b/>
                <w:bCs/>
              </w:rPr>
              <w:softHyphen/>
              <w:t>ность нетто, Гкал/</w:t>
            </w:r>
            <w:proofErr w:type="gramStart"/>
            <w:r w:rsidRPr="00E34308">
              <w:rPr>
                <w:b/>
                <w:bCs/>
              </w:rPr>
              <w:t>ч</w:t>
            </w:r>
            <w:proofErr w:type="gramEnd"/>
          </w:p>
        </w:tc>
        <w:tc>
          <w:tcPr>
            <w:tcW w:w="907" w:type="dxa"/>
            <w:tcBorders>
              <w:top w:val="single" w:sz="4" w:space="0" w:color="auto"/>
              <w:left w:val="single" w:sz="4" w:space="0" w:color="auto"/>
            </w:tcBorders>
            <w:shd w:val="clear" w:color="auto" w:fill="auto"/>
            <w:vAlign w:val="bottom"/>
          </w:tcPr>
          <w:p w14:paraId="6D8FED55" w14:textId="77777777" w:rsidR="00342135" w:rsidRPr="00E34308" w:rsidRDefault="0048221D" w:rsidP="00B90D77">
            <w:pPr>
              <w:pStyle w:val="a7"/>
            </w:pPr>
            <w:r w:rsidRPr="00E34308">
              <w:rPr>
                <w:b/>
                <w:bCs/>
              </w:rPr>
              <w:t>Потери в теп</w:t>
            </w:r>
            <w:r w:rsidRPr="00E34308">
              <w:rPr>
                <w:b/>
                <w:bCs/>
              </w:rPr>
              <w:softHyphen/>
              <w:t>ловых сетях, Гкал/</w:t>
            </w:r>
            <w:proofErr w:type="gramStart"/>
            <w:r w:rsidRPr="00E34308">
              <w:rPr>
                <w:b/>
                <w:bCs/>
              </w:rPr>
              <w:t>ч</w:t>
            </w:r>
            <w:proofErr w:type="gramEnd"/>
          </w:p>
        </w:tc>
        <w:tc>
          <w:tcPr>
            <w:tcW w:w="1363" w:type="dxa"/>
            <w:tcBorders>
              <w:top w:val="single" w:sz="4" w:space="0" w:color="auto"/>
              <w:left w:val="single" w:sz="4" w:space="0" w:color="auto"/>
            </w:tcBorders>
            <w:shd w:val="clear" w:color="auto" w:fill="auto"/>
            <w:vAlign w:val="bottom"/>
          </w:tcPr>
          <w:p w14:paraId="4590C0F4" w14:textId="77777777" w:rsidR="00342135" w:rsidRPr="00E34308" w:rsidRDefault="0048221D" w:rsidP="00B90D77">
            <w:pPr>
              <w:pStyle w:val="a7"/>
            </w:pPr>
            <w:r w:rsidRPr="00E34308">
              <w:rPr>
                <w:b/>
                <w:bCs/>
              </w:rPr>
              <w:t>Тепловая нагрузка потребите</w:t>
            </w:r>
            <w:r w:rsidRPr="00E34308">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tcPr>
          <w:p w14:paraId="5D4719D8" w14:textId="77777777" w:rsidR="00342135" w:rsidRPr="00E34308" w:rsidRDefault="0048221D" w:rsidP="00B90D77">
            <w:pPr>
              <w:pStyle w:val="a7"/>
            </w:pPr>
            <w:r w:rsidRPr="00E34308">
              <w:rPr>
                <w:b/>
                <w:bCs/>
              </w:rPr>
              <w:t>Резерв теп</w:t>
            </w:r>
            <w:r w:rsidRPr="00E34308">
              <w:rPr>
                <w:b/>
                <w:bCs/>
              </w:rPr>
              <w:softHyphen/>
              <w:t>ловой мощности, Гкал/</w:t>
            </w:r>
            <w:proofErr w:type="gramStart"/>
            <w:r w:rsidRPr="00E34308">
              <w:rPr>
                <w:b/>
                <w:bCs/>
              </w:rPr>
              <w:t>ч</w:t>
            </w:r>
            <w:proofErr w:type="gramEnd"/>
          </w:p>
        </w:tc>
      </w:tr>
      <w:tr w:rsidR="00415DDE" w:rsidRPr="00E34308" w14:paraId="30341CB4" w14:textId="77777777" w:rsidTr="00AA6780">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750A88EF" w14:textId="34069A9D" w:rsidR="00415DDE" w:rsidRPr="00E34308" w:rsidRDefault="00415DDE" w:rsidP="00415DDE">
            <w:pPr>
              <w:jc w:val="center"/>
              <w:rPr>
                <w:rFonts w:ascii="Times New Roman" w:hAnsi="Times New Roman" w:cs="Times New Roman"/>
                <w:sz w:val="10"/>
                <w:szCs w:val="10"/>
              </w:rPr>
            </w:pPr>
            <w:r w:rsidRPr="00E34308">
              <w:rPr>
                <w:rFonts w:ascii="Times New Roman" w:hAnsi="Times New Roman" w:cs="Times New Roman"/>
                <w:b/>
                <w:bCs/>
              </w:rPr>
              <w:t>2025</w:t>
            </w:r>
          </w:p>
        </w:tc>
      </w:tr>
      <w:tr w:rsidR="0085550A" w:rsidRPr="00E34308" w14:paraId="35D33A13" w14:textId="77777777" w:rsidTr="00AA6780">
        <w:trPr>
          <w:trHeight w:hRule="exact" w:val="257"/>
          <w:jc w:val="center"/>
        </w:trPr>
        <w:tc>
          <w:tcPr>
            <w:tcW w:w="1392" w:type="dxa"/>
            <w:tcBorders>
              <w:top w:val="single" w:sz="4" w:space="0" w:color="auto"/>
              <w:left w:val="single" w:sz="4" w:space="0" w:color="auto"/>
            </w:tcBorders>
            <w:shd w:val="clear" w:color="auto" w:fill="auto"/>
            <w:vAlign w:val="bottom"/>
          </w:tcPr>
          <w:p w14:paraId="5A3E042C" w14:textId="12B0429B" w:rsidR="0085550A" w:rsidRPr="00E34308" w:rsidRDefault="0085550A" w:rsidP="0085550A">
            <w:pPr>
              <w:pStyle w:val="a7"/>
              <w:jc w:val="left"/>
            </w:pPr>
            <w:r w:rsidRPr="00E34308">
              <w:t xml:space="preserve">Котельная </w:t>
            </w:r>
          </w:p>
        </w:tc>
        <w:tc>
          <w:tcPr>
            <w:tcW w:w="1286" w:type="dxa"/>
            <w:tcBorders>
              <w:top w:val="single" w:sz="4" w:space="0" w:color="auto"/>
              <w:left w:val="single" w:sz="4" w:space="0" w:color="auto"/>
            </w:tcBorders>
            <w:shd w:val="clear" w:color="auto" w:fill="auto"/>
            <w:vAlign w:val="center"/>
          </w:tcPr>
          <w:p w14:paraId="29A67EEF" w14:textId="77777777" w:rsidR="0085550A" w:rsidRPr="00E34308" w:rsidRDefault="0085550A" w:rsidP="0085550A">
            <w:pPr>
              <w:pStyle w:val="a7"/>
            </w:pPr>
            <w:r w:rsidRPr="00E34308">
              <w:t>19,5</w:t>
            </w:r>
          </w:p>
          <w:p w14:paraId="18330393" w14:textId="32BA2191" w:rsidR="0085550A" w:rsidRPr="00E34308" w:rsidRDefault="0085550A" w:rsidP="0085550A">
            <w:pPr>
              <w:pStyle w:val="a7"/>
            </w:pPr>
          </w:p>
        </w:tc>
        <w:tc>
          <w:tcPr>
            <w:tcW w:w="1253" w:type="dxa"/>
            <w:tcBorders>
              <w:top w:val="single" w:sz="4" w:space="0" w:color="auto"/>
              <w:left w:val="single" w:sz="4" w:space="0" w:color="auto"/>
            </w:tcBorders>
            <w:shd w:val="clear" w:color="auto" w:fill="auto"/>
            <w:vAlign w:val="center"/>
          </w:tcPr>
          <w:p w14:paraId="781CCDFB" w14:textId="4EB207E5" w:rsidR="0085550A" w:rsidRPr="00E34308" w:rsidRDefault="0085550A" w:rsidP="0085550A">
            <w:pPr>
              <w:pStyle w:val="a7"/>
            </w:pPr>
          </w:p>
        </w:tc>
        <w:tc>
          <w:tcPr>
            <w:tcW w:w="1114" w:type="dxa"/>
            <w:tcBorders>
              <w:top w:val="single" w:sz="4" w:space="0" w:color="auto"/>
              <w:left w:val="single" w:sz="4" w:space="0" w:color="auto"/>
            </w:tcBorders>
            <w:shd w:val="clear" w:color="auto" w:fill="auto"/>
            <w:vAlign w:val="center"/>
          </w:tcPr>
          <w:p w14:paraId="0416FD24" w14:textId="5B376383" w:rsidR="0085550A" w:rsidRPr="00E34308" w:rsidRDefault="0085550A" w:rsidP="0085550A">
            <w:pPr>
              <w:pStyle w:val="a7"/>
            </w:pPr>
            <w:r w:rsidRPr="00E34308">
              <w:t>1</w:t>
            </w:r>
            <w:r w:rsidR="005D2C22" w:rsidRPr="00E34308">
              <w:t>,</w:t>
            </w:r>
            <w:r w:rsidRPr="00E34308">
              <w:t>478,88</w:t>
            </w:r>
          </w:p>
        </w:tc>
        <w:tc>
          <w:tcPr>
            <w:tcW w:w="955" w:type="dxa"/>
            <w:tcBorders>
              <w:top w:val="single" w:sz="4" w:space="0" w:color="auto"/>
              <w:left w:val="single" w:sz="4" w:space="0" w:color="auto"/>
            </w:tcBorders>
            <w:shd w:val="clear" w:color="auto" w:fill="auto"/>
            <w:vAlign w:val="center"/>
          </w:tcPr>
          <w:p w14:paraId="5EE6EC67" w14:textId="77777777" w:rsidR="0085550A" w:rsidRPr="00E34308" w:rsidRDefault="0085550A" w:rsidP="0085550A">
            <w:pPr>
              <w:pStyle w:val="a7"/>
            </w:pPr>
            <w:r w:rsidRPr="00E34308">
              <w:t>19,5</w:t>
            </w:r>
          </w:p>
          <w:p w14:paraId="00F9F160" w14:textId="6A0F1008" w:rsidR="0085550A" w:rsidRPr="00E34308" w:rsidRDefault="0085550A" w:rsidP="0085550A">
            <w:pPr>
              <w:pStyle w:val="a7"/>
            </w:pPr>
          </w:p>
        </w:tc>
        <w:tc>
          <w:tcPr>
            <w:tcW w:w="907" w:type="dxa"/>
            <w:tcBorders>
              <w:top w:val="single" w:sz="4" w:space="0" w:color="auto"/>
              <w:left w:val="single" w:sz="4" w:space="0" w:color="auto"/>
            </w:tcBorders>
            <w:shd w:val="clear" w:color="auto" w:fill="auto"/>
          </w:tcPr>
          <w:p w14:paraId="0FAD9232" w14:textId="76F17174" w:rsidR="0085550A" w:rsidRPr="00E34308" w:rsidRDefault="0085550A" w:rsidP="0085550A">
            <w:pPr>
              <w:pStyle w:val="a7"/>
            </w:pPr>
            <w:r w:rsidRPr="00E34308">
              <w:t>2</w:t>
            </w:r>
            <w:r w:rsidR="005D2C22" w:rsidRPr="00E34308">
              <w:t>,</w:t>
            </w:r>
            <w:r w:rsidRPr="00E34308">
              <w:t>975,36</w:t>
            </w:r>
          </w:p>
        </w:tc>
        <w:tc>
          <w:tcPr>
            <w:tcW w:w="1363" w:type="dxa"/>
            <w:tcBorders>
              <w:top w:val="single" w:sz="4" w:space="0" w:color="auto"/>
              <w:left w:val="single" w:sz="4" w:space="0" w:color="auto"/>
            </w:tcBorders>
            <w:shd w:val="clear" w:color="auto" w:fill="auto"/>
            <w:vAlign w:val="center"/>
          </w:tcPr>
          <w:p w14:paraId="10CE42FD" w14:textId="6FC6E895" w:rsidR="0085550A" w:rsidRPr="00E34308" w:rsidRDefault="0085550A" w:rsidP="0085550A">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53EC9314" w14:textId="1EE5C518" w:rsidR="0085550A" w:rsidRPr="00E34308" w:rsidRDefault="0085550A" w:rsidP="0085550A">
            <w:pPr>
              <w:pStyle w:val="a7"/>
              <w:ind w:firstLine="400"/>
              <w:jc w:val="left"/>
            </w:pPr>
          </w:p>
        </w:tc>
      </w:tr>
      <w:tr w:rsidR="0085550A" w:rsidRPr="00E34308" w14:paraId="61F10140" w14:textId="77777777" w:rsidTr="00AA6780">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415B2D98" w14:textId="7A8F23AD" w:rsidR="0085550A" w:rsidRPr="00E34308" w:rsidRDefault="0085550A" w:rsidP="0085550A">
            <w:pPr>
              <w:jc w:val="center"/>
              <w:rPr>
                <w:rFonts w:ascii="Times New Roman" w:hAnsi="Times New Roman" w:cs="Times New Roman"/>
                <w:sz w:val="10"/>
                <w:szCs w:val="10"/>
              </w:rPr>
            </w:pPr>
            <w:r w:rsidRPr="00E34308">
              <w:rPr>
                <w:rFonts w:ascii="Times New Roman" w:hAnsi="Times New Roman" w:cs="Times New Roman"/>
                <w:b/>
                <w:bCs/>
              </w:rPr>
              <w:t>2026</w:t>
            </w:r>
          </w:p>
        </w:tc>
      </w:tr>
      <w:tr w:rsidR="000A1EEE" w:rsidRPr="00E34308" w14:paraId="23A7C3CC" w14:textId="77777777" w:rsidTr="00AA6780">
        <w:trPr>
          <w:trHeight w:hRule="exact" w:val="270"/>
          <w:jc w:val="center"/>
        </w:trPr>
        <w:tc>
          <w:tcPr>
            <w:tcW w:w="1392" w:type="dxa"/>
            <w:tcBorders>
              <w:top w:val="single" w:sz="4" w:space="0" w:color="auto"/>
              <w:left w:val="single" w:sz="4" w:space="0" w:color="auto"/>
            </w:tcBorders>
            <w:shd w:val="clear" w:color="auto" w:fill="auto"/>
            <w:vAlign w:val="bottom"/>
          </w:tcPr>
          <w:p w14:paraId="75C9D6B4" w14:textId="0EF7FECB" w:rsidR="000A1EEE" w:rsidRPr="00E34308" w:rsidRDefault="000A1EEE" w:rsidP="000A1EEE">
            <w:pPr>
              <w:pStyle w:val="a7"/>
              <w:jc w:val="left"/>
            </w:pPr>
            <w:r w:rsidRPr="00E34308">
              <w:t xml:space="preserve">Котельная </w:t>
            </w:r>
          </w:p>
        </w:tc>
        <w:tc>
          <w:tcPr>
            <w:tcW w:w="1286" w:type="dxa"/>
            <w:tcBorders>
              <w:top w:val="single" w:sz="4" w:space="0" w:color="auto"/>
              <w:left w:val="single" w:sz="4" w:space="0" w:color="auto"/>
            </w:tcBorders>
            <w:shd w:val="clear" w:color="auto" w:fill="auto"/>
            <w:vAlign w:val="center"/>
          </w:tcPr>
          <w:p w14:paraId="051FA1B4" w14:textId="77777777" w:rsidR="000A1EEE" w:rsidRPr="00E34308" w:rsidRDefault="000A1EEE" w:rsidP="000A1EEE">
            <w:pPr>
              <w:pStyle w:val="a7"/>
            </w:pPr>
            <w:r w:rsidRPr="00E34308">
              <w:t>19,5</w:t>
            </w:r>
          </w:p>
          <w:p w14:paraId="5B3EAB27" w14:textId="2044A94D" w:rsidR="000A1EEE" w:rsidRPr="00E34308" w:rsidRDefault="000A1EEE" w:rsidP="000A1EEE">
            <w:pPr>
              <w:pStyle w:val="a7"/>
            </w:pPr>
          </w:p>
        </w:tc>
        <w:tc>
          <w:tcPr>
            <w:tcW w:w="1253" w:type="dxa"/>
            <w:tcBorders>
              <w:top w:val="single" w:sz="4" w:space="0" w:color="auto"/>
              <w:left w:val="single" w:sz="4" w:space="0" w:color="auto"/>
            </w:tcBorders>
            <w:shd w:val="clear" w:color="auto" w:fill="auto"/>
            <w:vAlign w:val="center"/>
          </w:tcPr>
          <w:p w14:paraId="0E38E970" w14:textId="298B28BE" w:rsidR="000A1EEE" w:rsidRPr="00E34308" w:rsidRDefault="000A1EEE" w:rsidP="000A1EEE">
            <w:pPr>
              <w:pStyle w:val="a7"/>
            </w:pPr>
          </w:p>
        </w:tc>
        <w:tc>
          <w:tcPr>
            <w:tcW w:w="1114" w:type="dxa"/>
            <w:tcBorders>
              <w:top w:val="single" w:sz="4" w:space="0" w:color="auto"/>
              <w:left w:val="single" w:sz="4" w:space="0" w:color="auto"/>
            </w:tcBorders>
            <w:shd w:val="clear" w:color="auto" w:fill="auto"/>
            <w:vAlign w:val="center"/>
          </w:tcPr>
          <w:p w14:paraId="3860213D" w14:textId="279A5951" w:rsidR="000A1EEE" w:rsidRPr="00E34308" w:rsidRDefault="000A1EEE" w:rsidP="000A1EEE">
            <w:pPr>
              <w:pStyle w:val="a7"/>
            </w:pPr>
            <w:r w:rsidRPr="00E34308">
              <w:t>1</w:t>
            </w:r>
            <w:r w:rsidR="005D2C22" w:rsidRPr="00E34308">
              <w:t>,</w:t>
            </w:r>
            <w:r w:rsidRPr="00E34308">
              <w:t>478,88</w:t>
            </w:r>
          </w:p>
        </w:tc>
        <w:tc>
          <w:tcPr>
            <w:tcW w:w="955" w:type="dxa"/>
            <w:tcBorders>
              <w:top w:val="single" w:sz="4" w:space="0" w:color="auto"/>
              <w:left w:val="single" w:sz="4" w:space="0" w:color="auto"/>
            </w:tcBorders>
            <w:shd w:val="clear" w:color="auto" w:fill="auto"/>
            <w:vAlign w:val="center"/>
          </w:tcPr>
          <w:p w14:paraId="201D3068" w14:textId="77777777" w:rsidR="000A1EEE" w:rsidRPr="00E34308" w:rsidRDefault="000A1EEE" w:rsidP="000A1EEE">
            <w:pPr>
              <w:pStyle w:val="a7"/>
            </w:pPr>
            <w:r w:rsidRPr="00E34308">
              <w:t>19,5</w:t>
            </w:r>
          </w:p>
          <w:p w14:paraId="5AE7F9CD" w14:textId="171BC9E6" w:rsidR="000A1EEE" w:rsidRPr="00E34308" w:rsidRDefault="000A1EEE" w:rsidP="000A1EEE">
            <w:pPr>
              <w:pStyle w:val="a7"/>
            </w:pPr>
          </w:p>
        </w:tc>
        <w:tc>
          <w:tcPr>
            <w:tcW w:w="907" w:type="dxa"/>
            <w:tcBorders>
              <w:top w:val="single" w:sz="4" w:space="0" w:color="auto"/>
              <w:left w:val="single" w:sz="4" w:space="0" w:color="auto"/>
            </w:tcBorders>
            <w:shd w:val="clear" w:color="auto" w:fill="auto"/>
          </w:tcPr>
          <w:p w14:paraId="106702BF" w14:textId="6500F0C9" w:rsidR="000A1EEE" w:rsidRPr="00E34308" w:rsidRDefault="000A1EEE" w:rsidP="000A1EEE">
            <w:pPr>
              <w:pStyle w:val="a7"/>
            </w:pPr>
            <w:r w:rsidRPr="00E34308">
              <w:t>2</w:t>
            </w:r>
            <w:r w:rsidR="00C35506" w:rsidRPr="00E34308">
              <w:t>,</w:t>
            </w:r>
            <w:r w:rsidRPr="00E34308">
              <w:t>975,36</w:t>
            </w:r>
          </w:p>
        </w:tc>
        <w:tc>
          <w:tcPr>
            <w:tcW w:w="1363" w:type="dxa"/>
            <w:tcBorders>
              <w:top w:val="single" w:sz="4" w:space="0" w:color="auto"/>
              <w:left w:val="single" w:sz="4" w:space="0" w:color="auto"/>
            </w:tcBorders>
            <w:shd w:val="clear" w:color="auto" w:fill="auto"/>
            <w:vAlign w:val="center"/>
          </w:tcPr>
          <w:p w14:paraId="5AE1019F" w14:textId="4B5AFCC5" w:rsidR="000A1EEE" w:rsidRPr="00E34308" w:rsidRDefault="000A1EEE" w:rsidP="000A1EEE">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05081F5C" w14:textId="7C9FF212" w:rsidR="000A1EEE" w:rsidRPr="00E34308" w:rsidRDefault="000A1EEE" w:rsidP="000A1EEE">
            <w:pPr>
              <w:pStyle w:val="a7"/>
              <w:ind w:firstLine="400"/>
              <w:jc w:val="left"/>
            </w:pPr>
          </w:p>
        </w:tc>
      </w:tr>
      <w:tr w:rsidR="000A1EEE" w:rsidRPr="00E34308" w14:paraId="00FA4188" w14:textId="77777777" w:rsidTr="00AA6780">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3D0EEF2C" w14:textId="4263E670" w:rsidR="000A1EEE" w:rsidRPr="00E34308" w:rsidRDefault="000A1EEE" w:rsidP="000A1EEE">
            <w:pPr>
              <w:jc w:val="center"/>
              <w:rPr>
                <w:rFonts w:ascii="Times New Roman" w:hAnsi="Times New Roman" w:cs="Times New Roman"/>
                <w:sz w:val="10"/>
                <w:szCs w:val="10"/>
              </w:rPr>
            </w:pPr>
            <w:r w:rsidRPr="00E34308">
              <w:rPr>
                <w:rFonts w:ascii="Times New Roman" w:hAnsi="Times New Roman" w:cs="Times New Roman"/>
                <w:b/>
                <w:bCs/>
              </w:rPr>
              <w:t>2027</w:t>
            </w:r>
          </w:p>
        </w:tc>
      </w:tr>
      <w:tr w:rsidR="000A1EEE" w:rsidRPr="00E34308" w14:paraId="5BB8D7C7" w14:textId="77777777" w:rsidTr="00AA6780">
        <w:trPr>
          <w:trHeight w:hRule="exact" w:val="267"/>
          <w:jc w:val="center"/>
        </w:trPr>
        <w:tc>
          <w:tcPr>
            <w:tcW w:w="1392" w:type="dxa"/>
            <w:tcBorders>
              <w:top w:val="single" w:sz="4" w:space="0" w:color="auto"/>
              <w:left w:val="single" w:sz="4" w:space="0" w:color="auto"/>
            </w:tcBorders>
            <w:shd w:val="clear" w:color="auto" w:fill="auto"/>
            <w:vAlign w:val="bottom"/>
          </w:tcPr>
          <w:p w14:paraId="1BB0AA04" w14:textId="5AF65F7D" w:rsidR="000A1EEE" w:rsidRPr="00E34308" w:rsidRDefault="000A1EEE" w:rsidP="000A1EEE">
            <w:pPr>
              <w:pStyle w:val="a7"/>
              <w:jc w:val="left"/>
            </w:pPr>
            <w:r w:rsidRPr="00E34308">
              <w:t xml:space="preserve">Котельная </w:t>
            </w:r>
          </w:p>
        </w:tc>
        <w:tc>
          <w:tcPr>
            <w:tcW w:w="1286" w:type="dxa"/>
            <w:tcBorders>
              <w:top w:val="single" w:sz="4" w:space="0" w:color="auto"/>
              <w:left w:val="single" w:sz="4" w:space="0" w:color="auto"/>
            </w:tcBorders>
            <w:shd w:val="clear" w:color="auto" w:fill="auto"/>
            <w:vAlign w:val="center"/>
          </w:tcPr>
          <w:p w14:paraId="44952A84" w14:textId="77777777" w:rsidR="000A1EEE" w:rsidRPr="00E34308" w:rsidRDefault="000A1EEE" w:rsidP="000A1EEE">
            <w:pPr>
              <w:pStyle w:val="a7"/>
            </w:pPr>
            <w:r w:rsidRPr="00E34308">
              <w:t>19,5</w:t>
            </w:r>
          </w:p>
          <w:p w14:paraId="63772A5A" w14:textId="45D2D729" w:rsidR="000A1EEE" w:rsidRPr="00E34308" w:rsidRDefault="000A1EEE" w:rsidP="000A1EEE">
            <w:pPr>
              <w:pStyle w:val="a7"/>
            </w:pPr>
          </w:p>
        </w:tc>
        <w:tc>
          <w:tcPr>
            <w:tcW w:w="1253" w:type="dxa"/>
            <w:tcBorders>
              <w:top w:val="single" w:sz="4" w:space="0" w:color="auto"/>
              <w:left w:val="single" w:sz="4" w:space="0" w:color="auto"/>
            </w:tcBorders>
            <w:shd w:val="clear" w:color="auto" w:fill="auto"/>
            <w:vAlign w:val="center"/>
          </w:tcPr>
          <w:p w14:paraId="6DA0AE4C" w14:textId="298CF600" w:rsidR="000A1EEE" w:rsidRPr="00E34308" w:rsidRDefault="000A1EEE" w:rsidP="000A1EEE">
            <w:pPr>
              <w:pStyle w:val="a7"/>
            </w:pPr>
          </w:p>
        </w:tc>
        <w:tc>
          <w:tcPr>
            <w:tcW w:w="1114" w:type="dxa"/>
            <w:tcBorders>
              <w:top w:val="single" w:sz="4" w:space="0" w:color="auto"/>
              <w:left w:val="single" w:sz="4" w:space="0" w:color="auto"/>
            </w:tcBorders>
            <w:shd w:val="clear" w:color="auto" w:fill="auto"/>
            <w:vAlign w:val="center"/>
          </w:tcPr>
          <w:p w14:paraId="484B9BD6" w14:textId="33A96143"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tcBorders>
            <w:shd w:val="clear" w:color="auto" w:fill="auto"/>
            <w:vAlign w:val="center"/>
          </w:tcPr>
          <w:p w14:paraId="6D8D6317" w14:textId="77777777" w:rsidR="000A1EEE" w:rsidRPr="00E34308" w:rsidRDefault="000A1EEE" w:rsidP="000A1EEE">
            <w:pPr>
              <w:pStyle w:val="a7"/>
            </w:pPr>
            <w:r w:rsidRPr="00E34308">
              <w:t>19,5</w:t>
            </w:r>
          </w:p>
          <w:p w14:paraId="17A62EE5" w14:textId="1DA567D7" w:rsidR="000A1EEE" w:rsidRPr="00E34308" w:rsidRDefault="000A1EEE" w:rsidP="000A1EEE">
            <w:pPr>
              <w:pStyle w:val="a7"/>
            </w:pPr>
          </w:p>
        </w:tc>
        <w:tc>
          <w:tcPr>
            <w:tcW w:w="907" w:type="dxa"/>
            <w:tcBorders>
              <w:top w:val="single" w:sz="4" w:space="0" w:color="auto"/>
              <w:left w:val="single" w:sz="4" w:space="0" w:color="auto"/>
            </w:tcBorders>
            <w:shd w:val="clear" w:color="auto" w:fill="auto"/>
          </w:tcPr>
          <w:p w14:paraId="5D61CBF9" w14:textId="24D39CAE" w:rsidR="000A1EEE" w:rsidRPr="00E34308" w:rsidRDefault="000A1EEE" w:rsidP="000A1EEE">
            <w:pPr>
              <w:pStyle w:val="a7"/>
            </w:pPr>
            <w:r w:rsidRPr="00E34308">
              <w:t>2975,36</w:t>
            </w:r>
          </w:p>
        </w:tc>
        <w:tc>
          <w:tcPr>
            <w:tcW w:w="1363" w:type="dxa"/>
            <w:tcBorders>
              <w:top w:val="single" w:sz="4" w:space="0" w:color="auto"/>
              <w:left w:val="single" w:sz="4" w:space="0" w:color="auto"/>
            </w:tcBorders>
            <w:shd w:val="clear" w:color="auto" w:fill="auto"/>
            <w:vAlign w:val="center"/>
          </w:tcPr>
          <w:p w14:paraId="0BDB05EC" w14:textId="652E863E" w:rsidR="000A1EEE" w:rsidRPr="00E34308" w:rsidRDefault="000A1EEE" w:rsidP="000A1EEE">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6C7EE8E0" w14:textId="44E0D9DB" w:rsidR="000A1EEE" w:rsidRPr="00E34308" w:rsidRDefault="000A1EEE" w:rsidP="000A1EEE">
            <w:pPr>
              <w:pStyle w:val="a7"/>
              <w:ind w:firstLine="400"/>
              <w:jc w:val="left"/>
            </w:pPr>
          </w:p>
        </w:tc>
      </w:tr>
      <w:tr w:rsidR="000A1EEE" w:rsidRPr="00E34308" w14:paraId="5F0C82F9" w14:textId="77777777" w:rsidTr="00AA6780">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4C9DDBF7" w14:textId="54DE2BD8" w:rsidR="000A1EEE" w:rsidRPr="00E34308" w:rsidRDefault="000A1EEE" w:rsidP="000A1EEE">
            <w:pPr>
              <w:jc w:val="center"/>
              <w:rPr>
                <w:rFonts w:ascii="Times New Roman" w:hAnsi="Times New Roman" w:cs="Times New Roman"/>
                <w:sz w:val="10"/>
                <w:szCs w:val="10"/>
              </w:rPr>
            </w:pPr>
            <w:r w:rsidRPr="00E34308">
              <w:rPr>
                <w:rFonts w:ascii="Times New Roman" w:hAnsi="Times New Roman" w:cs="Times New Roman"/>
                <w:b/>
                <w:bCs/>
              </w:rPr>
              <w:t>2028</w:t>
            </w:r>
          </w:p>
        </w:tc>
      </w:tr>
      <w:tr w:rsidR="000A1EEE" w:rsidRPr="00E34308" w14:paraId="3194D68C"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7E09680A" w14:textId="38BA2746" w:rsidR="000A1EEE" w:rsidRPr="00E34308" w:rsidRDefault="000A1EEE" w:rsidP="000A1EEE">
            <w:pPr>
              <w:pStyle w:val="a7"/>
              <w:jc w:val="left"/>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3347C0B" w14:textId="77777777" w:rsidR="000A1EEE" w:rsidRPr="00E34308" w:rsidRDefault="000A1EEE" w:rsidP="000A1EEE">
            <w:pPr>
              <w:pStyle w:val="a7"/>
            </w:pPr>
            <w:r w:rsidRPr="00E34308">
              <w:t>19,5</w:t>
            </w:r>
          </w:p>
          <w:p w14:paraId="49E942D1" w14:textId="1DDAEFF6"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14B51715" w14:textId="3F879D5E"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02433B3A" w14:textId="04050935"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0F51BEF6" w14:textId="77777777" w:rsidR="000A1EEE" w:rsidRPr="00E34308" w:rsidRDefault="000A1EEE" w:rsidP="000A1EEE">
            <w:pPr>
              <w:pStyle w:val="a7"/>
            </w:pPr>
            <w:r w:rsidRPr="00E34308">
              <w:t>19,5</w:t>
            </w:r>
          </w:p>
          <w:p w14:paraId="6843D531" w14:textId="347BE01E"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0D56B0B1" w14:textId="79397731"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51C53264" w14:textId="2C9E801F" w:rsidR="000A1EEE" w:rsidRPr="00E34308" w:rsidRDefault="000A1EEE" w:rsidP="000A1EEE">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52B1A18" w14:textId="57A5FFB3" w:rsidR="000A1EEE" w:rsidRPr="00E34308" w:rsidRDefault="000A1EEE" w:rsidP="000A1EEE">
            <w:pPr>
              <w:pStyle w:val="a7"/>
              <w:ind w:firstLine="400"/>
              <w:jc w:val="left"/>
            </w:pPr>
          </w:p>
        </w:tc>
      </w:tr>
      <w:tr w:rsidR="000A1EEE" w:rsidRPr="00E34308" w14:paraId="3B4B0E3E"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9144FEE" w14:textId="07CD7216" w:rsidR="000A1EEE" w:rsidRPr="00E34308" w:rsidRDefault="000A1EEE" w:rsidP="000A1EEE">
            <w:pPr>
              <w:pStyle w:val="a7"/>
              <w:ind w:firstLine="400"/>
              <w:rPr>
                <w:b/>
                <w:bCs/>
              </w:rPr>
            </w:pPr>
            <w:r w:rsidRPr="00E34308">
              <w:rPr>
                <w:b/>
                <w:bCs/>
              </w:rPr>
              <w:t>2029</w:t>
            </w:r>
          </w:p>
        </w:tc>
      </w:tr>
      <w:tr w:rsidR="000A1EEE" w:rsidRPr="00E34308" w14:paraId="2C51923C"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6D9FF6AB" w14:textId="1BA9B151" w:rsidR="000A1EEE" w:rsidRPr="00E34308" w:rsidRDefault="000A1EEE" w:rsidP="000A1EEE">
            <w:pPr>
              <w:pStyle w:val="a7"/>
              <w:jc w:val="left"/>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33761305" w14:textId="77777777" w:rsidR="000A1EEE" w:rsidRPr="00E34308" w:rsidRDefault="000A1EEE" w:rsidP="000A1EEE">
            <w:pPr>
              <w:pStyle w:val="a7"/>
            </w:pPr>
            <w:r w:rsidRPr="00E34308">
              <w:t>19,5</w:t>
            </w:r>
          </w:p>
          <w:p w14:paraId="2CC70093" w14:textId="2A3E4F54"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696DC404" w14:textId="53C487EC"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3305CBA2" w14:textId="503EDCC4"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3F768AA6" w14:textId="77777777" w:rsidR="000A1EEE" w:rsidRPr="00E34308" w:rsidRDefault="000A1EEE" w:rsidP="000A1EEE">
            <w:pPr>
              <w:pStyle w:val="a7"/>
            </w:pPr>
            <w:r w:rsidRPr="00E34308">
              <w:t>19,5</w:t>
            </w:r>
          </w:p>
          <w:p w14:paraId="0061DB33" w14:textId="27E9628D"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4522E2BB" w14:textId="5CB0E7A2"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66610A68" w14:textId="09B318BB" w:rsidR="000A1EEE" w:rsidRPr="00E34308" w:rsidRDefault="000A1EEE" w:rsidP="000A1EEE">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33D92447" w14:textId="36C88079" w:rsidR="000A1EEE" w:rsidRPr="00E34308" w:rsidRDefault="000A1EEE" w:rsidP="000A1EEE">
            <w:pPr>
              <w:pStyle w:val="a7"/>
              <w:ind w:firstLine="400"/>
              <w:jc w:val="left"/>
            </w:pPr>
          </w:p>
        </w:tc>
      </w:tr>
      <w:tr w:rsidR="000A1EEE" w:rsidRPr="00E34308" w14:paraId="4C9079F6"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6D67697" w14:textId="3C3F4994" w:rsidR="000A1EEE" w:rsidRPr="00E34308" w:rsidRDefault="000A1EEE" w:rsidP="000A1EEE">
            <w:pPr>
              <w:pStyle w:val="a7"/>
              <w:ind w:firstLine="400"/>
              <w:rPr>
                <w:b/>
                <w:bCs/>
              </w:rPr>
            </w:pPr>
            <w:r w:rsidRPr="00E34308">
              <w:rPr>
                <w:b/>
                <w:bCs/>
              </w:rPr>
              <w:t>2030</w:t>
            </w:r>
          </w:p>
        </w:tc>
      </w:tr>
      <w:tr w:rsidR="000A1EEE" w:rsidRPr="00E34308" w14:paraId="478E81E4"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47CACB02" w14:textId="3C1788E7" w:rsidR="000A1EEE" w:rsidRPr="00E34308" w:rsidRDefault="000A1EEE" w:rsidP="000A1EEE">
            <w:pPr>
              <w:pStyle w:val="a7"/>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1C634A9F" w14:textId="77777777" w:rsidR="000A1EEE" w:rsidRPr="00E34308" w:rsidRDefault="000A1EEE" w:rsidP="000A1EEE">
            <w:pPr>
              <w:pStyle w:val="a7"/>
            </w:pPr>
            <w:r w:rsidRPr="00E34308">
              <w:t>19,5</w:t>
            </w:r>
          </w:p>
          <w:p w14:paraId="49DAF454" w14:textId="5EDE9768"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6FDC03DE" w14:textId="2832876F"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668D552E" w14:textId="16A832FB"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2726CE48" w14:textId="77777777" w:rsidR="000A1EEE" w:rsidRPr="00E34308" w:rsidRDefault="000A1EEE" w:rsidP="000A1EEE">
            <w:pPr>
              <w:pStyle w:val="a7"/>
            </w:pPr>
            <w:r w:rsidRPr="00E34308">
              <w:t>19,5</w:t>
            </w:r>
          </w:p>
          <w:p w14:paraId="5709B787" w14:textId="4BCA3382"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2AD28C83" w14:textId="06E2C758"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6A654897" w14:textId="45062AA0" w:rsidR="000A1EEE" w:rsidRPr="00E34308"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4A9EC23D" w14:textId="189E03AF" w:rsidR="000A1EEE" w:rsidRPr="00E34308" w:rsidRDefault="000A1EEE" w:rsidP="000A1EEE">
            <w:pPr>
              <w:pStyle w:val="a7"/>
              <w:ind w:firstLine="400"/>
            </w:pPr>
          </w:p>
        </w:tc>
      </w:tr>
      <w:tr w:rsidR="000A1EEE" w:rsidRPr="00E34308" w14:paraId="52E02BFA"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C3B1D50" w14:textId="34ACB4B1" w:rsidR="000A1EEE" w:rsidRPr="00E34308" w:rsidRDefault="000A1EEE" w:rsidP="000A1EEE">
            <w:pPr>
              <w:pStyle w:val="a7"/>
              <w:ind w:firstLine="400"/>
              <w:rPr>
                <w:b/>
                <w:bCs/>
              </w:rPr>
            </w:pPr>
            <w:r w:rsidRPr="00E34308">
              <w:rPr>
                <w:b/>
                <w:bCs/>
              </w:rPr>
              <w:t>2031</w:t>
            </w:r>
          </w:p>
        </w:tc>
      </w:tr>
      <w:tr w:rsidR="000A1EEE" w:rsidRPr="00E34308" w14:paraId="70E19EF0" w14:textId="77777777" w:rsidTr="00AA6780">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14:paraId="59A7A7D6" w14:textId="2D241817" w:rsidR="000A1EEE" w:rsidRPr="00E34308" w:rsidRDefault="000A1EEE" w:rsidP="000A1EEE">
            <w:pPr>
              <w:pStyle w:val="a7"/>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9036AD7" w14:textId="77777777" w:rsidR="000A1EEE" w:rsidRPr="00E34308" w:rsidRDefault="000A1EEE" w:rsidP="000A1EEE">
            <w:pPr>
              <w:pStyle w:val="a7"/>
            </w:pPr>
            <w:r w:rsidRPr="00E34308">
              <w:t>19,5</w:t>
            </w:r>
          </w:p>
          <w:p w14:paraId="0FDEA007" w14:textId="64FC9595"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6AADD381" w14:textId="2326A1A9"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2997E716" w14:textId="4DB8909D"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3C9369CB" w14:textId="77777777" w:rsidR="000A1EEE" w:rsidRPr="00E34308" w:rsidRDefault="000A1EEE" w:rsidP="000A1EEE">
            <w:pPr>
              <w:pStyle w:val="a7"/>
            </w:pPr>
            <w:r w:rsidRPr="00E34308">
              <w:t>19,5</w:t>
            </w:r>
          </w:p>
          <w:p w14:paraId="43890E0F" w14:textId="4D86846F"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7BED31D5" w14:textId="235B7725"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559DB728" w14:textId="06F69B30" w:rsidR="000A1EEE" w:rsidRPr="00E34308"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E886043" w14:textId="3DAC449F" w:rsidR="000A1EEE" w:rsidRPr="00E34308" w:rsidRDefault="000A1EEE" w:rsidP="000A1EEE">
            <w:pPr>
              <w:pStyle w:val="a7"/>
              <w:ind w:firstLine="400"/>
            </w:pPr>
          </w:p>
        </w:tc>
      </w:tr>
      <w:tr w:rsidR="000A1EEE" w:rsidRPr="00E34308" w14:paraId="2EC48011"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180A19B" w14:textId="5C6D7E10" w:rsidR="000A1EEE" w:rsidRPr="00E34308" w:rsidRDefault="000A1EEE" w:rsidP="000A1EEE">
            <w:pPr>
              <w:pStyle w:val="a7"/>
              <w:ind w:firstLine="400"/>
              <w:rPr>
                <w:b/>
                <w:bCs/>
              </w:rPr>
            </w:pPr>
            <w:r w:rsidRPr="00E34308">
              <w:rPr>
                <w:b/>
                <w:bCs/>
              </w:rPr>
              <w:t>2032</w:t>
            </w:r>
          </w:p>
        </w:tc>
      </w:tr>
      <w:tr w:rsidR="000A1EEE" w:rsidRPr="00E34308" w14:paraId="199634BC"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315D61DE" w14:textId="4B858501" w:rsidR="000A1EEE" w:rsidRPr="00E34308" w:rsidRDefault="000A1EEE" w:rsidP="000A1EEE">
            <w:pPr>
              <w:pStyle w:val="a7"/>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3779C9E" w14:textId="77777777" w:rsidR="000A1EEE" w:rsidRPr="00E34308" w:rsidRDefault="000A1EEE" w:rsidP="000A1EEE">
            <w:pPr>
              <w:pStyle w:val="a7"/>
            </w:pPr>
            <w:r w:rsidRPr="00E34308">
              <w:t>19,5</w:t>
            </w:r>
          </w:p>
          <w:p w14:paraId="66804FB9" w14:textId="300824C6"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637F5062" w14:textId="5EC02753"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263BBA30" w14:textId="3C90B12D"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7015EAD3" w14:textId="77777777" w:rsidR="000A1EEE" w:rsidRPr="00E34308" w:rsidRDefault="000A1EEE" w:rsidP="000A1EEE">
            <w:pPr>
              <w:pStyle w:val="a7"/>
            </w:pPr>
            <w:r w:rsidRPr="00E34308">
              <w:t>19,5</w:t>
            </w:r>
          </w:p>
          <w:p w14:paraId="5C627D35" w14:textId="62D7138D"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496A35D1" w14:textId="5F0740B8"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0A9F6B6B" w14:textId="344AAD82" w:rsidR="000A1EEE" w:rsidRPr="00E34308"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20E8AF34" w14:textId="2FEF25D3" w:rsidR="000A1EEE" w:rsidRPr="00E34308" w:rsidRDefault="000A1EEE" w:rsidP="000A1EEE">
            <w:pPr>
              <w:pStyle w:val="a7"/>
              <w:ind w:firstLine="400"/>
            </w:pPr>
          </w:p>
        </w:tc>
      </w:tr>
      <w:tr w:rsidR="000A1EEE" w:rsidRPr="00E34308" w14:paraId="2949D687"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9F1A0A6" w14:textId="77777777" w:rsidR="000A1EEE" w:rsidRPr="00E34308" w:rsidRDefault="000A1EEE" w:rsidP="000A1EEE">
            <w:pPr>
              <w:pStyle w:val="a7"/>
              <w:ind w:firstLine="400"/>
              <w:rPr>
                <w:b/>
                <w:bCs/>
              </w:rPr>
            </w:pPr>
            <w:r w:rsidRPr="00E34308">
              <w:rPr>
                <w:b/>
                <w:bCs/>
              </w:rPr>
              <w:t>2033</w:t>
            </w:r>
          </w:p>
          <w:p w14:paraId="06C75D10" w14:textId="5A80CAD1" w:rsidR="000A1EEE" w:rsidRPr="00E34308" w:rsidRDefault="000A1EEE" w:rsidP="000A1EEE">
            <w:pPr>
              <w:pStyle w:val="a7"/>
              <w:ind w:firstLine="400"/>
            </w:pPr>
          </w:p>
        </w:tc>
      </w:tr>
      <w:tr w:rsidR="000A1EEE" w:rsidRPr="00E34308" w14:paraId="070E4FD0"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13B818FB" w14:textId="17E70223" w:rsidR="000A1EEE" w:rsidRPr="00E34308" w:rsidRDefault="000A1EEE" w:rsidP="000A1EEE">
            <w:pPr>
              <w:pStyle w:val="a7"/>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D1BAF51" w14:textId="77777777" w:rsidR="000A1EEE" w:rsidRPr="00E34308" w:rsidRDefault="000A1EEE" w:rsidP="000A1EEE">
            <w:pPr>
              <w:pStyle w:val="a7"/>
            </w:pPr>
            <w:r w:rsidRPr="00E34308">
              <w:t>19,5</w:t>
            </w:r>
          </w:p>
          <w:p w14:paraId="18A30823" w14:textId="06859116"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417BEDF9" w14:textId="3A21845A"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4A653955" w14:textId="15E9D288"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0360AE8C" w14:textId="77777777" w:rsidR="000A1EEE" w:rsidRPr="00E34308" w:rsidRDefault="000A1EEE" w:rsidP="000A1EEE">
            <w:pPr>
              <w:pStyle w:val="a7"/>
            </w:pPr>
            <w:r w:rsidRPr="00E34308">
              <w:t>19,5</w:t>
            </w:r>
          </w:p>
          <w:p w14:paraId="28553D7C" w14:textId="3D305CB0"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69247C16" w14:textId="4FC20654" w:rsidR="000A1EEE" w:rsidRPr="00E34308"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37B9411E" w14:textId="61799835" w:rsidR="000A1EEE" w:rsidRPr="00E34308"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5903EFAB" w14:textId="10D12557" w:rsidR="000A1EEE" w:rsidRPr="00E34308" w:rsidRDefault="000A1EEE" w:rsidP="000A1EEE">
            <w:pPr>
              <w:pStyle w:val="a7"/>
              <w:ind w:firstLine="400"/>
            </w:pPr>
          </w:p>
        </w:tc>
      </w:tr>
      <w:tr w:rsidR="000A1EEE" w:rsidRPr="00E34308" w14:paraId="241E08F9" w14:textId="77777777" w:rsidTr="00AA6780">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3D95851" w14:textId="79E24088" w:rsidR="000A1EEE" w:rsidRPr="00E34308" w:rsidRDefault="000A1EEE" w:rsidP="000A1EEE">
            <w:pPr>
              <w:pStyle w:val="a7"/>
              <w:ind w:firstLine="400"/>
              <w:rPr>
                <w:b/>
                <w:bCs/>
              </w:rPr>
            </w:pPr>
            <w:r w:rsidRPr="00E34308">
              <w:rPr>
                <w:b/>
                <w:bCs/>
              </w:rPr>
              <w:t>2034</w:t>
            </w:r>
          </w:p>
        </w:tc>
      </w:tr>
      <w:tr w:rsidR="000A1EEE" w:rsidRPr="00093E03" w14:paraId="0A81E73C" w14:textId="77777777" w:rsidTr="00AA6780">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26A49555" w14:textId="5B4069E5" w:rsidR="000A1EEE" w:rsidRPr="00E34308" w:rsidRDefault="000A1EEE" w:rsidP="000A1EEE">
            <w:pPr>
              <w:pStyle w:val="a7"/>
            </w:pPr>
            <w:r w:rsidRPr="00E34308">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04894612" w14:textId="77777777" w:rsidR="000A1EEE" w:rsidRPr="00E34308" w:rsidRDefault="000A1EEE" w:rsidP="000A1EEE">
            <w:pPr>
              <w:pStyle w:val="a7"/>
            </w:pPr>
            <w:r w:rsidRPr="00E34308">
              <w:t>19,5</w:t>
            </w:r>
          </w:p>
          <w:p w14:paraId="13019C72" w14:textId="5E01C256" w:rsidR="000A1EEE" w:rsidRPr="00E34308" w:rsidRDefault="000A1EEE" w:rsidP="000A1EEE">
            <w:pPr>
              <w:pStyle w:val="a7"/>
            </w:pPr>
          </w:p>
        </w:tc>
        <w:tc>
          <w:tcPr>
            <w:tcW w:w="1253" w:type="dxa"/>
            <w:tcBorders>
              <w:top w:val="single" w:sz="4" w:space="0" w:color="auto"/>
              <w:left w:val="single" w:sz="4" w:space="0" w:color="auto"/>
              <w:bottom w:val="single" w:sz="4" w:space="0" w:color="auto"/>
            </w:tcBorders>
            <w:shd w:val="clear" w:color="auto" w:fill="auto"/>
            <w:vAlign w:val="center"/>
          </w:tcPr>
          <w:p w14:paraId="3FDB8E97" w14:textId="2151D870" w:rsidR="000A1EEE" w:rsidRPr="00E34308" w:rsidRDefault="000A1EEE" w:rsidP="000A1EEE">
            <w:pPr>
              <w:pStyle w:val="a7"/>
            </w:pPr>
          </w:p>
        </w:tc>
        <w:tc>
          <w:tcPr>
            <w:tcW w:w="1114" w:type="dxa"/>
            <w:tcBorders>
              <w:top w:val="single" w:sz="4" w:space="0" w:color="auto"/>
              <w:left w:val="single" w:sz="4" w:space="0" w:color="auto"/>
              <w:bottom w:val="single" w:sz="4" w:space="0" w:color="auto"/>
            </w:tcBorders>
            <w:shd w:val="clear" w:color="auto" w:fill="auto"/>
            <w:vAlign w:val="center"/>
          </w:tcPr>
          <w:p w14:paraId="64FA1424" w14:textId="463E7450" w:rsidR="000A1EEE" w:rsidRPr="00E34308" w:rsidRDefault="000A1EEE" w:rsidP="000A1EEE">
            <w:pPr>
              <w:pStyle w:val="a7"/>
            </w:pPr>
            <w:r w:rsidRPr="00E34308">
              <w:t>1</w:t>
            </w:r>
            <w:r w:rsidR="00C35506" w:rsidRPr="00E34308">
              <w:t>,</w:t>
            </w:r>
            <w:r w:rsidRPr="00E34308">
              <w:t>478,88</w:t>
            </w:r>
          </w:p>
        </w:tc>
        <w:tc>
          <w:tcPr>
            <w:tcW w:w="955" w:type="dxa"/>
            <w:tcBorders>
              <w:top w:val="single" w:sz="4" w:space="0" w:color="auto"/>
              <w:left w:val="single" w:sz="4" w:space="0" w:color="auto"/>
              <w:bottom w:val="single" w:sz="4" w:space="0" w:color="auto"/>
            </w:tcBorders>
            <w:shd w:val="clear" w:color="auto" w:fill="auto"/>
            <w:vAlign w:val="center"/>
          </w:tcPr>
          <w:p w14:paraId="2A01A4BC" w14:textId="77777777" w:rsidR="000A1EEE" w:rsidRPr="00E34308" w:rsidRDefault="000A1EEE" w:rsidP="000A1EEE">
            <w:pPr>
              <w:pStyle w:val="a7"/>
            </w:pPr>
            <w:r w:rsidRPr="00E34308">
              <w:t>19,5</w:t>
            </w:r>
          </w:p>
          <w:p w14:paraId="68E38862" w14:textId="1C4BFBA5" w:rsidR="000A1EEE" w:rsidRPr="00E34308" w:rsidRDefault="000A1EEE" w:rsidP="000A1EEE">
            <w:pPr>
              <w:pStyle w:val="a7"/>
            </w:pPr>
          </w:p>
        </w:tc>
        <w:tc>
          <w:tcPr>
            <w:tcW w:w="907" w:type="dxa"/>
            <w:tcBorders>
              <w:top w:val="single" w:sz="4" w:space="0" w:color="auto"/>
              <w:left w:val="single" w:sz="4" w:space="0" w:color="auto"/>
              <w:bottom w:val="single" w:sz="4" w:space="0" w:color="auto"/>
            </w:tcBorders>
            <w:shd w:val="clear" w:color="auto" w:fill="auto"/>
          </w:tcPr>
          <w:p w14:paraId="7BF41999" w14:textId="1CF045C0" w:rsidR="000A1EEE" w:rsidRPr="00093E03" w:rsidRDefault="000A1EEE" w:rsidP="000A1EEE">
            <w:pPr>
              <w:pStyle w:val="a7"/>
            </w:pPr>
            <w:r w:rsidRPr="00E34308">
              <w:t>2975,36</w:t>
            </w:r>
          </w:p>
        </w:tc>
        <w:tc>
          <w:tcPr>
            <w:tcW w:w="1363" w:type="dxa"/>
            <w:tcBorders>
              <w:top w:val="single" w:sz="4" w:space="0" w:color="auto"/>
              <w:left w:val="single" w:sz="4" w:space="0" w:color="auto"/>
              <w:bottom w:val="single" w:sz="4" w:space="0" w:color="auto"/>
            </w:tcBorders>
            <w:shd w:val="clear" w:color="auto" w:fill="auto"/>
            <w:vAlign w:val="center"/>
          </w:tcPr>
          <w:p w14:paraId="5E870867" w14:textId="48B0A832" w:rsidR="000A1EEE" w:rsidRPr="00093E03" w:rsidRDefault="000A1EEE" w:rsidP="000A1EEE">
            <w:pPr>
              <w:pStyle w:val="a7"/>
              <w:ind w:firstLine="400"/>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D5A4123" w14:textId="3C317103" w:rsidR="000A1EEE" w:rsidRPr="00093E03" w:rsidRDefault="000A1EEE" w:rsidP="000A1EEE">
            <w:pPr>
              <w:pStyle w:val="a7"/>
              <w:ind w:firstLine="400"/>
            </w:pPr>
          </w:p>
        </w:tc>
      </w:tr>
    </w:tbl>
    <w:bookmarkEnd w:id="8"/>
    <w:p w14:paraId="0558BD62" w14:textId="22DE1F8B" w:rsidR="00342135" w:rsidRPr="00F716A3" w:rsidRDefault="00F716A3">
      <w:pPr>
        <w:pStyle w:val="12"/>
        <w:ind w:firstLine="720"/>
        <w:jc w:val="both"/>
        <w:rPr>
          <w:sz w:val="24"/>
          <w:szCs w:val="24"/>
        </w:rPr>
      </w:pPr>
      <w:r w:rsidRPr="00093E03">
        <w:rPr>
          <w:b/>
          <w:bCs/>
          <w:sz w:val="24"/>
          <w:szCs w:val="24"/>
        </w:rPr>
        <w:t>в</w:t>
      </w:r>
      <w:proofErr w:type="gramStart"/>
      <w:r w:rsidRPr="00093E03">
        <w:rPr>
          <w:b/>
          <w:bCs/>
          <w:sz w:val="24"/>
          <w:szCs w:val="24"/>
        </w:rPr>
        <w:t>1</w:t>
      </w:r>
      <w:proofErr w:type="gramEnd"/>
      <w:r w:rsidR="0048221D" w:rsidRPr="00093E03">
        <w:rPr>
          <w:b/>
          <w:bCs/>
          <w:sz w:val="24"/>
          <w:szCs w:val="24"/>
        </w:rPr>
        <w:t>) Существующие и перспективные значения установленной тепло</w:t>
      </w:r>
      <w:r w:rsidR="0048221D" w:rsidRPr="00093E03">
        <w:rPr>
          <w:b/>
          <w:bCs/>
          <w:sz w:val="24"/>
          <w:szCs w:val="24"/>
        </w:rPr>
        <w:softHyphen/>
        <w:t>вой мощности основного оборудования источника (источников) тепловой энергии</w:t>
      </w:r>
    </w:p>
    <w:p w14:paraId="38661D9C" w14:textId="4FB264F0" w:rsidR="00342135" w:rsidRPr="00F716A3" w:rsidRDefault="0048221D">
      <w:pPr>
        <w:pStyle w:val="12"/>
        <w:ind w:firstLine="720"/>
        <w:jc w:val="both"/>
        <w:rPr>
          <w:sz w:val="24"/>
          <w:szCs w:val="24"/>
        </w:rPr>
      </w:pPr>
      <w:r w:rsidRPr="00F716A3">
        <w:rPr>
          <w:sz w:val="24"/>
          <w:szCs w:val="24"/>
        </w:rPr>
        <w:t>Существующие и перспективные значения мощности теплоэнергетиче</w:t>
      </w:r>
      <w:r w:rsidRPr="00F716A3">
        <w:rPr>
          <w:sz w:val="24"/>
          <w:szCs w:val="24"/>
        </w:rPr>
        <w:softHyphen/>
        <w:t xml:space="preserve">ского оборудования источников тепловой энергии приведены в таблице </w:t>
      </w:r>
      <w:r w:rsidR="00F716A3" w:rsidRPr="00F716A3">
        <w:rPr>
          <w:sz w:val="24"/>
          <w:szCs w:val="24"/>
        </w:rPr>
        <w:t>7</w:t>
      </w:r>
    </w:p>
    <w:p w14:paraId="408ACEAD" w14:textId="204C5158" w:rsidR="00342135" w:rsidRPr="00F716A3" w:rsidRDefault="0048221D" w:rsidP="00142366">
      <w:pPr>
        <w:pStyle w:val="12"/>
        <w:ind w:firstLine="720"/>
        <w:jc w:val="both"/>
        <w:rPr>
          <w:sz w:val="24"/>
          <w:szCs w:val="24"/>
        </w:rPr>
      </w:pPr>
      <w:r w:rsidRPr="00F716A3">
        <w:rPr>
          <w:sz w:val="24"/>
          <w:szCs w:val="24"/>
        </w:rPr>
        <w:t xml:space="preserve">Значения максимального потребления и производства теплоносителя с учетом развития системы теплоснабжения приведены в таблице </w:t>
      </w:r>
      <w:r w:rsidR="00F716A3" w:rsidRPr="00F716A3">
        <w:rPr>
          <w:sz w:val="24"/>
          <w:szCs w:val="24"/>
        </w:rPr>
        <w:t>8</w:t>
      </w:r>
    </w:p>
    <w:p w14:paraId="282796FE" w14:textId="3D0BA54D" w:rsidR="00342135" w:rsidRPr="00F716A3" w:rsidRDefault="00F716A3" w:rsidP="00142366">
      <w:pPr>
        <w:pStyle w:val="a9"/>
        <w:rPr>
          <w:sz w:val="24"/>
          <w:szCs w:val="24"/>
        </w:rPr>
      </w:pPr>
      <w:r w:rsidRPr="00F716A3">
        <w:rPr>
          <w:sz w:val="24"/>
          <w:szCs w:val="24"/>
        </w:rPr>
        <w:t xml:space="preserve">                                                                                                                  </w:t>
      </w:r>
      <w:r>
        <w:rPr>
          <w:sz w:val="24"/>
          <w:szCs w:val="24"/>
        </w:rPr>
        <w:t xml:space="preserve">                      </w:t>
      </w:r>
      <w:r w:rsidR="0048221D" w:rsidRPr="00F716A3">
        <w:rPr>
          <w:sz w:val="24"/>
          <w:szCs w:val="24"/>
        </w:rPr>
        <w:t xml:space="preserve">Таблица </w:t>
      </w:r>
      <w:r w:rsidRPr="00F716A3">
        <w:rPr>
          <w:sz w:val="24"/>
          <w:szCs w:val="24"/>
        </w:rPr>
        <w:t>8</w:t>
      </w:r>
    </w:p>
    <w:tbl>
      <w:tblPr>
        <w:tblOverlap w:val="never"/>
        <w:tblW w:w="9774" w:type="dxa"/>
        <w:jc w:val="center"/>
        <w:tblLayout w:type="fixed"/>
        <w:tblCellMar>
          <w:left w:w="10" w:type="dxa"/>
          <w:right w:w="10" w:type="dxa"/>
        </w:tblCellMar>
        <w:tblLook w:val="04A0" w:firstRow="1" w:lastRow="0" w:firstColumn="1" w:lastColumn="0" w:noHBand="0" w:noVBand="1"/>
      </w:tblPr>
      <w:tblGrid>
        <w:gridCol w:w="1980"/>
        <w:gridCol w:w="3542"/>
        <w:gridCol w:w="1844"/>
        <w:gridCol w:w="2408"/>
      </w:tblGrid>
      <w:tr w:rsidR="00247E9A" w14:paraId="525D6720" w14:textId="77777777" w:rsidTr="00AA6780">
        <w:trPr>
          <w:trHeight w:hRule="exact" w:val="1123"/>
          <w:jc w:val="center"/>
        </w:trPr>
        <w:tc>
          <w:tcPr>
            <w:tcW w:w="1980" w:type="dxa"/>
            <w:tcBorders>
              <w:top w:val="single" w:sz="4" w:space="0" w:color="auto"/>
              <w:left w:val="single" w:sz="4" w:space="0" w:color="auto"/>
              <w:bottom w:val="single" w:sz="4" w:space="0" w:color="auto"/>
            </w:tcBorders>
            <w:shd w:val="clear" w:color="auto" w:fill="auto"/>
          </w:tcPr>
          <w:p w14:paraId="11D86771" w14:textId="49C4B085" w:rsidR="00247E9A" w:rsidRDefault="00247E9A" w:rsidP="00247E9A">
            <w:pPr>
              <w:pStyle w:val="a7"/>
            </w:pPr>
            <w:r w:rsidRPr="000E6560">
              <w:t xml:space="preserve">Наименование </w:t>
            </w:r>
            <w:proofErr w:type="gramStart"/>
            <w:r w:rsidRPr="000E6560">
              <w:t>тепло-источника</w:t>
            </w:r>
            <w:proofErr w:type="gramEnd"/>
          </w:p>
        </w:tc>
        <w:tc>
          <w:tcPr>
            <w:tcW w:w="3542" w:type="dxa"/>
            <w:tcBorders>
              <w:top w:val="single" w:sz="4" w:space="0" w:color="auto"/>
              <w:left w:val="single" w:sz="4" w:space="0" w:color="auto"/>
              <w:bottom w:val="single" w:sz="4" w:space="0" w:color="auto"/>
            </w:tcBorders>
            <w:shd w:val="clear" w:color="auto" w:fill="auto"/>
          </w:tcPr>
          <w:p w14:paraId="3605135F" w14:textId="494B8846" w:rsidR="00247E9A" w:rsidRDefault="00247E9A" w:rsidP="00247E9A">
            <w:pPr>
              <w:pStyle w:val="a7"/>
            </w:pPr>
            <w:r w:rsidRPr="000E6560">
              <w:t>Нормат</w:t>
            </w:r>
            <w:r w:rsidR="002A7CDA">
              <w:t>и</w:t>
            </w:r>
            <w:r w:rsidRPr="000E6560">
              <w:t xml:space="preserve">вный расход </w:t>
            </w:r>
            <w:proofErr w:type="spellStart"/>
            <w:r w:rsidRPr="000E6560">
              <w:t>подпиточной</w:t>
            </w:r>
            <w:proofErr w:type="spellEnd"/>
            <w:r w:rsidRPr="000E6560">
              <w:t xml:space="preserve"> воды, м3/ч</w:t>
            </w:r>
          </w:p>
        </w:tc>
        <w:tc>
          <w:tcPr>
            <w:tcW w:w="1844" w:type="dxa"/>
            <w:tcBorders>
              <w:top w:val="single" w:sz="4" w:space="0" w:color="auto"/>
              <w:left w:val="single" w:sz="4" w:space="0" w:color="auto"/>
              <w:bottom w:val="single" w:sz="4" w:space="0" w:color="auto"/>
            </w:tcBorders>
            <w:shd w:val="clear" w:color="auto" w:fill="auto"/>
          </w:tcPr>
          <w:p w14:paraId="7BC4FBA0" w14:textId="6EAB077A" w:rsidR="00247E9A" w:rsidRDefault="00247E9A" w:rsidP="00247E9A">
            <w:pPr>
              <w:pStyle w:val="a7"/>
            </w:pPr>
            <w:r w:rsidRPr="000E6560">
              <w:t xml:space="preserve">Фактический расход </w:t>
            </w:r>
            <w:proofErr w:type="spellStart"/>
            <w:r w:rsidRPr="000E6560">
              <w:t>подпи</w:t>
            </w:r>
            <w:proofErr w:type="spellEnd"/>
            <w:r w:rsidRPr="000E6560">
              <w:t>-точной воды, м3/ч</w:t>
            </w:r>
          </w:p>
        </w:tc>
        <w:tc>
          <w:tcPr>
            <w:tcW w:w="2408" w:type="dxa"/>
            <w:tcBorders>
              <w:top w:val="single" w:sz="4" w:space="0" w:color="auto"/>
              <w:left w:val="single" w:sz="4" w:space="0" w:color="auto"/>
              <w:bottom w:val="single" w:sz="4" w:space="0" w:color="auto"/>
              <w:right w:val="single" w:sz="4" w:space="0" w:color="auto"/>
            </w:tcBorders>
            <w:shd w:val="clear" w:color="auto" w:fill="auto"/>
          </w:tcPr>
          <w:p w14:paraId="4EF61A57" w14:textId="78C1AE88" w:rsidR="00247E9A" w:rsidRDefault="00247E9A" w:rsidP="00247E9A">
            <w:pPr>
              <w:pStyle w:val="a7"/>
            </w:pPr>
            <w:r w:rsidRPr="000E6560">
              <w:t xml:space="preserve">Нормативная аварийная подпитка химически необработанной и </w:t>
            </w:r>
            <w:proofErr w:type="spellStart"/>
            <w:r w:rsidRPr="000E6560">
              <w:t>недеа</w:t>
            </w:r>
            <w:proofErr w:type="gramStart"/>
            <w:r w:rsidRPr="000E6560">
              <w:t>э</w:t>
            </w:r>
            <w:proofErr w:type="spellEnd"/>
            <w:r w:rsidRPr="000E6560">
              <w:t>-</w:t>
            </w:r>
            <w:proofErr w:type="gramEnd"/>
            <w:r w:rsidRPr="000E6560">
              <w:t xml:space="preserve"> </w:t>
            </w:r>
            <w:proofErr w:type="spellStart"/>
            <w:r w:rsidRPr="000E6560">
              <w:t>рированной</w:t>
            </w:r>
            <w:proofErr w:type="spellEnd"/>
            <w:r w:rsidRPr="000E6560">
              <w:t xml:space="preserve"> водой, м3/ч</w:t>
            </w:r>
          </w:p>
        </w:tc>
      </w:tr>
      <w:tr w:rsidR="00247E9A" w14:paraId="6C457576" w14:textId="77777777" w:rsidTr="00AA6780">
        <w:trPr>
          <w:trHeight w:hRule="exact" w:val="283"/>
          <w:jc w:val="center"/>
        </w:trPr>
        <w:tc>
          <w:tcPr>
            <w:tcW w:w="1980" w:type="dxa"/>
            <w:tcBorders>
              <w:top w:val="single" w:sz="4" w:space="0" w:color="auto"/>
              <w:left w:val="single" w:sz="4" w:space="0" w:color="auto"/>
              <w:bottom w:val="single" w:sz="4" w:space="0" w:color="auto"/>
            </w:tcBorders>
            <w:shd w:val="clear" w:color="auto" w:fill="auto"/>
          </w:tcPr>
          <w:p w14:paraId="644A2990" w14:textId="084C435A" w:rsidR="00247E9A" w:rsidRDefault="00247E9A" w:rsidP="00247E9A">
            <w:pPr>
              <w:pStyle w:val="a7"/>
              <w:jc w:val="left"/>
            </w:pPr>
            <w:r w:rsidRPr="000E6560">
              <w:t xml:space="preserve">Котельная </w:t>
            </w:r>
          </w:p>
        </w:tc>
        <w:tc>
          <w:tcPr>
            <w:tcW w:w="3542" w:type="dxa"/>
            <w:tcBorders>
              <w:top w:val="single" w:sz="4" w:space="0" w:color="auto"/>
              <w:left w:val="single" w:sz="4" w:space="0" w:color="auto"/>
              <w:bottom w:val="single" w:sz="4" w:space="0" w:color="auto"/>
            </w:tcBorders>
            <w:shd w:val="clear" w:color="auto" w:fill="auto"/>
          </w:tcPr>
          <w:p w14:paraId="0C296B95" w14:textId="27F6F32A" w:rsidR="00247E9A" w:rsidRPr="00F716A3" w:rsidRDefault="00247E9A" w:rsidP="00247E9A">
            <w:pPr>
              <w:pStyle w:val="a7"/>
              <w:rPr>
                <w:highlight w:val="yellow"/>
              </w:rPr>
            </w:pPr>
            <w:r w:rsidRPr="000E6560">
              <w:t>13,75</w:t>
            </w:r>
          </w:p>
        </w:tc>
        <w:tc>
          <w:tcPr>
            <w:tcW w:w="1844" w:type="dxa"/>
            <w:tcBorders>
              <w:top w:val="single" w:sz="4" w:space="0" w:color="auto"/>
              <w:left w:val="single" w:sz="4" w:space="0" w:color="auto"/>
              <w:bottom w:val="single" w:sz="4" w:space="0" w:color="auto"/>
            </w:tcBorders>
            <w:shd w:val="clear" w:color="auto" w:fill="auto"/>
          </w:tcPr>
          <w:p w14:paraId="2C10E6AE" w14:textId="430643D9" w:rsidR="00247E9A" w:rsidRPr="00F716A3" w:rsidRDefault="00247E9A" w:rsidP="00247E9A">
            <w:pPr>
              <w:pStyle w:val="a7"/>
              <w:rPr>
                <w:highlight w:val="yellow"/>
              </w:rPr>
            </w:pPr>
            <w:r w:rsidRPr="000E6560">
              <w:t>9,79</w:t>
            </w:r>
          </w:p>
        </w:tc>
        <w:tc>
          <w:tcPr>
            <w:tcW w:w="2408" w:type="dxa"/>
            <w:tcBorders>
              <w:top w:val="single" w:sz="4" w:space="0" w:color="auto"/>
              <w:left w:val="single" w:sz="4" w:space="0" w:color="auto"/>
              <w:bottom w:val="single" w:sz="4" w:space="0" w:color="auto"/>
              <w:right w:val="single" w:sz="4" w:space="0" w:color="auto"/>
            </w:tcBorders>
            <w:shd w:val="clear" w:color="auto" w:fill="auto"/>
          </w:tcPr>
          <w:p w14:paraId="1F6E79DA" w14:textId="718769B5" w:rsidR="00247E9A" w:rsidRPr="00F716A3" w:rsidRDefault="00247E9A" w:rsidP="00247E9A">
            <w:pPr>
              <w:pStyle w:val="a7"/>
              <w:rPr>
                <w:highlight w:val="yellow"/>
              </w:rPr>
            </w:pPr>
            <w:r w:rsidRPr="000E6560">
              <w:t>14,5</w:t>
            </w:r>
          </w:p>
        </w:tc>
      </w:tr>
    </w:tbl>
    <w:p w14:paraId="7882B5EC" w14:textId="77777777" w:rsidR="00F716A3" w:rsidRPr="00F716A3" w:rsidRDefault="00F716A3" w:rsidP="00142366">
      <w:pPr>
        <w:pStyle w:val="a9"/>
        <w:jc w:val="left"/>
        <w:rPr>
          <w:sz w:val="24"/>
          <w:szCs w:val="24"/>
        </w:rPr>
      </w:pPr>
    </w:p>
    <w:p w14:paraId="62D9C361" w14:textId="4A9C81BC" w:rsidR="00342135" w:rsidRPr="00F716A3" w:rsidRDefault="00F716A3" w:rsidP="00142366">
      <w:pPr>
        <w:pStyle w:val="12"/>
        <w:ind w:firstLine="720"/>
        <w:jc w:val="both"/>
        <w:rPr>
          <w:sz w:val="24"/>
          <w:szCs w:val="24"/>
        </w:rPr>
      </w:pPr>
      <w:r>
        <w:rPr>
          <w:b/>
          <w:bCs/>
          <w:sz w:val="24"/>
          <w:szCs w:val="24"/>
        </w:rPr>
        <w:t>в</w:t>
      </w:r>
      <w:proofErr w:type="gramStart"/>
      <w:r>
        <w:rPr>
          <w:b/>
          <w:bCs/>
          <w:sz w:val="24"/>
          <w:szCs w:val="24"/>
        </w:rPr>
        <w:t>2</w:t>
      </w:r>
      <w:proofErr w:type="gramEnd"/>
      <w:r w:rsidR="0048221D" w:rsidRPr="00F716A3">
        <w:rPr>
          <w:b/>
          <w:bCs/>
          <w:sz w:val="24"/>
          <w:szCs w:val="24"/>
        </w:rPr>
        <w:t>) Существующие и перспективные технические ограничения на ис</w:t>
      </w:r>
      <w:r w:rsidR="0048221D" w:rsidRPr="00F716A3">
        <w:rPr>
          <w:b/>
          <w:bCs/>
          <w:sz w:val="24"/>
          <w:szCs w:val="24"/>
        </w:rPr>
        <w:softHyphen/>
        <w:t>пользование установленной тепловой мощности и значения располагаемой мощности основного оборудования источников тепловой энергии</w:t>
      </w:r>
    </w:p>
    <w:p w14:paraId="572943BE" w14:textId="0475514E" w:rsidR="00342135" w:rsidRPr="00F716A3" w:rsidRDefault="0048221D" w:rsidP="00142366">
      <w:pPr>
        <w:pStyle w:val="12"/>
        <w:ind w:firstLine="720"/>
        <w:jc w:val="both"/>
        <w:rPr>
          <w:sz w:val="24"/>
          <w:szCs w:val="24"/>
        </w:rPr>
      </w:pPr>
      <w:r w:rsidRPr="00F716A3">
        <w:rPr>
          <w:sz w:val="24"/>
          <w:szCs w:val="24"/>
        </w:rPr>
        <w:t>На котельн</w:t>
      </w:r>
      <w:r w:rsidR="00517593">
        <w:rPr>
          <w:sz w:val="24"/>
          <w:szCs w:val="24"/>
        </w:rPr>
        <w:t>ой</w:t>
      </w:r>
      <w:r w:rsidRPr="00F716A3">
        <w:rPr>
          <w:sz w:val="24"/>
          <w:szCs w:val="24"/>
        </w:rPr>
        <w:t xml:space="preserve"> с. </w:t>
      </w:r>
      <w:proofErr w:type="gramStart"/>
      <w:r w:rsidR="00517593">
        <w:rPr>
          <w:sz w:val="24"/>
          <w:szCs w:val="24"/>
        </w:rPr>
        <w:t>Новая</w:t>
      </w:r>
      <w:proofErr w:type="gramEnd"/>
      <w:r w:rsidR="00517593">
        <w:rPr>
          <w:sz w:val="24"/>
          <w:szCs w:val="24"/>
        </w:rPr>
        <w:t xml:space="preserve"> </w:t>
      </w:r>
      <w:proofErr w:type="spellStart"/>
      <w:r w:rsidR="00517593">
        <w:rPr>
          <w:sz w:val="24"/>
          <w:szCs w:val="24"/>
        </w:rPr>
        <w:t>Брянь</w:t>
      </w:r>
      <w:proofErr w:type="spellEnd"/>
      <w:r w:rsidRPr="00F716A3">
        <w:rPr>
          <w:sz w:val="24"/>
          <w:szCs w:val="24"/>
        </w:rPr>
        <w:t xml:space="preserve"> дефицита мощности, в том числе с учетом пер</w:t>
      </w:r>
      <w:r w:rsidRPr="00F716A3">
        <w:rPr>
          <w:sz w:val="24"/>
          <w:szCs w:val="24"/>
        </w:rPr>
        <w:softHyphen/>
        <w:t>спективной нагрузки, нет. Вместе с тем для стабильной работы котельных насто</w:t>
      </w:r>
      <w:r w:rsidRPr="00F716A3">
        <w:rPr>
          <w:sz w:val="24"/>
          <w:szCs w:val="24"/>
        </w:rPr>
        <w:softHyphen/>
        <w:t>ящей схемой теплоснабжения предусмотрены мероприятия по капитальному ре</w:t>
      </w:r>
      <w:r w:rsidRPr="00F716A3">
        <w:rPr>
          <w:sz w:val="24"/>
          <w:szCs w:val="24"/>
        </w:rPr>
        <w:softHyphen/>
        <w:t>монту котельного оборудования.</w:t>
      </w:r>
    </w:p>
    <w:p w14:paraId="7405029F" w14:textId="77777777" w:rsidR="00142366" w:rsidRDefault="0048221D" w:rsidP="00142366">
      <w:pPr>
        <w:pStyle w:val="12"/>
        <w:ind w:firstLine="720"/>
        <w:jc w:val="both"/>
        <w:rPr>
          <w:sz w:val="24"/>
          <w:szCs w:val="24"/>
        </w:rPr>
      </w:pPr>
      <w:r w:rsidRPr="00F716A3">
        <w:rPr>
          <w:sz w:val="24"/>
          <w:szCs w:val="24"/>
        </w:rPr>
        <w:t xml:space="preserve">Значения располагаемой мощности основного оборудования источников тепловой энергии </w:t>
      </w:r>
    </w:p>
    <w:p w14:paraId="3E293204" w14:textId="6CAE411E" w:rsidR="00342135" w:rsidRPr="00F716A3" w:rsidRDefault="0048221D" w:rsidP="00142366">
      <w:pPr>
        <w:pStyle w:val="12"/>
        <w:ind w:firstLine="720"/>
        <w:jc w:val="both"/>
        <w:rPr>
          <w:sz w:val="24"/>
          <w:szCs w:val="24"/>
        </w:rPr>
      </w:pPr>
      <w:proofErr w:type="gramStart"/>
      <w:r w:rsidRPr="00F716A3">
        <w:rPr>
          <w:b/>
          <w:bCs/>
          <w:sz w:val="24"/>
          <w:szCs w:val="24"/>
        </w:rPr>
        <w:t>в5) Значения существующих и перспективных потерь тепловой энер</w:t>
      </w:r>
      <w:r w:rsidRPr="00F716A3">
        <w:rPr>
          <w:b/>
          <w:bCs/>
          <w:sz w:val="24"/>
          <w:szCs w:val="24"/>
        </w:rPr>
        <w:softHyphen/>
        <w:t xml:space="preserve">гии при ее передаче по тепловым сетям, включая потери тепловой энергии в тепловых сетях </w:t>
      </w:r>
      <w:r w:rsidRPr="00F716A3">
        <w:rPr>
          <w:b/>
          <w:bCs/>
          <w:sz w:val="24"/>
          <w:szCs w:val="24"/>
        </w:rPr>
        <w:lastRenderedPageBreak/>
        <w:t>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roofErr w:type="gramEnd"/>
    </w:p>
    <w:p w14:paraId="4D709054" w14:textId="2E188EEB" w:rsidR="00342135" w:rsidRPr="00F716A3" w:rsidRDefault="0048221D" w:rsidP="00142366">
      <w:pPr>
        <w:pStyle w:val="12"/>
        <w:ind w:firstLine="720"/>
        <w:jc w:val="both"/>
        <w:rPr>
          <w:sz w:val="24"/>
          <w:szCs w:val="24"/>
        </w:rPr>
      </w:pPr>
      <w:r w:rsidRPr="00F716A3">
        <w:rPr>
          <w:sz w:val="24"/>
          <w:szCs w:val="24"/>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w:t>
      </w:r>
      <w:r w:rsidRPr="00F716A3">
        <w:rPr>
          <w:sz w:val="24"/>
          <w:szCs w:val="24"/>
        </w:rPr>
        <w:softHyphen/>
        <w:t xml:space="preserve">ведены в таблице </w:t>
      </w:r>
      <w:r w:rsidR="00DD205D">
        <w:rPr>
          <w:sz w:val="24"/>
          <w:szCs w:val="24"/>
        </w:rPr>
        <w:t>9</w:t>
      </w:r>
      <w:r w:rsidRPr="00F716A3">
        <w:rPr>
          <w:sz w:val="24"/>
          <w:szCs w:val="24"/>
        </w:rPr>
        <w:t>.</w:t>
      </w:r>
    </w:p>
    <w:p w14:paraId="725DCE4A" w14:textId="0FB5404E" w:rsidR="00342135" w:rsidRPr="00F716A3" w:rsidRDefault="00DD205D" w:rsidP="00142366">
      <w:pPr>
        <w:pStyle w:val="a9"/>
        <w:rPr>
          <w:sz w:val="24"/>
          <w:szCs w:val="24"/>
        </w:rPr>
      </w:pPr>
      <w:r>
        <w:rPr>
          <w:sz w:val="24"/>
          <w:szCs w:val="24"/>
        </w:rPr>
        <w:t xml:space="preserve">                                                                                                                                      </w:t>
      </w:r>
      <w:r w:rsidR="0048221D" w:rsidRPr="00F716A3">
        <w:rPr>
          <w:sz w:val="24"/>
          <w:szCs w:val="24"/>
        </w:rPr>
        <w:t xml:space="preserve">Таблица </w:t>
      </w:r>
      <w:r>
        <w:rPr>
          <w:sz w:val="24"/>
          <w:szCs w:val="24"/>
        </w:rPr>
        <w:t>9</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23"/>
        <w:gridCol w:w="1867"/>
        <w:gridCol w:w="1963"/>
        <w:gridCol w:w="1022"/>
        <w:gridCol w:w="2467"/>
      </w:tblGrid>
      <w:tr w:rsidR="00342135" w:rsidRPr="00D214EF" w14:paraId="0A9079DA" w14:textId="77777777">
        <w:trPr>
          <w:trHeight w:hRule="exact" w:val="566"/>
          <w:jc w:val="center"/>
        </w:trPr>
        <w:tc>
          <w:tcPr>
            <w:tcW w:w="2323" w:type="dxa"/>
            <w:vMerge w:val="restart"/>
            <w:tcBorders>
              <w:top w:val="single" w:sz="4" w:space="0" w:color="auto"/>
              <w:left w:val="single" w:sz="4" w:space="0" w:color="auto"/>
            </w:tcBorders>
            <w:shd w:val="clear" w:color="auto" w:fill="auto"/>
            <w:vAlign w:val="center"/>
          </w:tcPr>
          <w:p w14:paraId="13BFDCAE" w14:textId="77777777" w:rsidR="00342135" w:rsidRPr="00D214EF" w:rsidRDefault="0048221D" w:rsidP="00142366">
            <w:pPr>
              <w:pStyle w:val="a7"/>
            </w:pPr>
            <w:r w:rsidRPr="00D214EF">
              <w:rPr>
                <w:b/>
                <w:bCs/>
              </w:rPr>
              <w:t>Наименование теплоисточника</w:t>
            </w:r>
          </w:p>
        </w:tc>
        <w:tc>
          <w:tcPr>
            <w:tcW w:w="3830" w:type="dxa"/>
            <w:gridSpan w:val="2"/>
            <w:tcBorders>
              <w:top w:val="single" w:sz="4" w:space="0" w:color="auto"/>
              <w:left w:val="single" w:sz="4" w:space="0" w:color="auto"/>
            </w:tcBorders>
            <w:shd w:val="clear" w:color="auto" w:fill="auto"/>
            <w:vAlign w:val="bottom"/>
          </w:tcPr>
          <w:p w14:paraId="4281B2FD" w14:textId="77777777" w:rsidR="00342135" w:rsidRPr="00D214EF" w:rsidRDefault="0048221D" w:rsidP="00142366">
            <w:pPr>
              <w:pStyle w:val="a7"/>
            </w:pPr>
            <w:r w:rsidRPr="00D214EF">
              <w:rPr>
                <w:b/>
                <w:bCs/>
              </w:rPr>
              <w:t>Потери тепловой энергии при передаче, Гкал/год</w:t>
            </w:r>
          </w:p>
        </w:tc>
        <w:tc>
          <w:tcPr>
            <w:tcW w:w="1022" w:type="dxa"/>
            <w:vMerge w:val="restart"/>
            <w:tcBorders>
              <w:top w:val="single" w:sz="4" w:space="0" w:color="auto"/>
              <w:left w:val="single" w:sz="4" w:space="0" w:color="auto"/>
            </w:tcBorders>
            <w:shd w:val="clear" w:color="auto" w:fill="auto"/>
            <w:vAlign w:val="center"/>
          </w:tcPr>
          <w:p w14:paraId="04BC5B19" w14:textId="77777777" w:rsidR="00342135" w:rsidRPr="00D214EF" w:rsidRDefault="0048221D" w:rsidP="00142366">
            <w:pPr>
              <w:pStyle w:val="a7"/>
            </w:pPr>
            <w:r w:rsidRPr="00D214EF">
              <w:rPr>
                <w:b/>
                <w:bCs/>
              </w:rPr>
              <w:t>Всего, Гкал</w:t>
            </w:r>
          </w:p>
        </w:tc>
        <w:tc>
          <w:tcPr>
            <w:tcW w:w="2467" w:type="dxa"/>
            <w:vMerge w:val="restart"/>
            <w:tcBorders>
              <w:top w:val="single" w:sz="4" w:space="0" w:color="auto"/>
              <w:left w:val="single" w:sz="4" w:space="0" w:color="auto"/>
              <w:right w:val="single" w:sz="4" w:space="0" w:color="auto"/>
            </w:tcBorders>
            <w:shd w:val="clear" w:color="auto" w:fill="auto"/>
            <w:vAlign w:val="center"/>
          </w:tcPr>
          <w:p w14:paraId="48FF70A0" w14:textId="77777777" w:rsidR="00342135" w:rsidRPr="00D214EF" w:rsidRDefault="0048221D" w:rsidP="00142366">
            <w:pPr>
              <w:pStyle w:val="a7"/>
            </w:pPr>
            <w:r w:rsidRPr="00D214EF">
              <w:rPr>
                <w:b/>
                <w:bCs/>
              </w:rPr>
              <w:t>Затраты теплоноси</w:t>
            </w:r>
            <w:r w:rsidRPr="00D214EF">
              <w:rPr>
                <w:b/>
                <w:bCs/>
              </w:rPr>
              <w:softHyphen/>
              <w:t>теля на компенса</w:t>
            </w:r>
            <w:r w:rsidRPr="00D214EF">
              <w:rPr>
                <w:b/>
                <w:bCs/>
              </w:rPr>
              <w:softHyphen/>
              <w:t xml:space="preserve">цию потерь, </w:t>
            </w:r>
            <w:proofErr w:type="spellStart"/>
            <w:r w:rsidRPr="00D214EF">
              <w:rPr>
                <w:b/>
                <w:bCs/>
              </w:rPr>
              <w:t>куб</w:t>
            </w:r>
            <w:proofErr w:type="gramStart"/>
            <w:r w:rsidRPr="00D214EF">
              <w:rPr>
                <w:b/>
                <w:bCs/>
              </w:rPr>
              <w:t>.м</w:t>
            </w:r>
            <w:proofErr w:type="spellEnd"/>
            <w:proofErr w:type="gramEnd"/>
            <w:r w:rsidRPr="00D214EF">
              <w:rPr>
                <w:b/>
                <w:bCs/>
              </w:rPr>
              <w:t>/ч</w:t>
            </w:r>
          </w:p>
        </w:tc>
      </w:tr>
      <w:tr w:rsidR="00342135" w:rsidRPr="00D214EF" w14:paraId="08D0B069" w14:textId="77777777">
        <w:trPr>
          <w:trHeight w:hRule="exact" w:val="562"/>
          <w:jc w:val="center"/>
        </w:trPr>
        <w:tc>
          <w:tcPr>
            <w:tcW w:w="2323" w:type="dxa"/>
            <w:vMerge/>
            <w:tcBorders>
              <w:left w:val="single" w:sz="4" w:space="0" w:color="auto"/>
            </w:tcBorders>
            <w:shd w:val="clear" w:color="auto" w:fill="auto"/>
            <w:vAlign w:val="center"/>
          </w:tcPr>
          <w:p w14:paraId="639F5DDC" w14:textId="77777777" w:rsidR="00342135" w:rsidRPr="00D214EF" w:rsidRDefault="00342135" w:rsidP="00142366"/>
        </w:tc>
        <w:tc>
          <w:tcPr>
            <w:tcW w:w="1867" w:type="dxa"/>
            <w:tcBorders>
              <w:top w:val="single" w:sz="4" w:space="0" w:color="auto"/>
              <w:left w:val="single" w:sz="4" w:space="0" w:color="auto"/>
            </w:tcBorders>
            <w:shd w:val="clear" w:color="auto" w:fill="auto"/>
            <w:vAlign w:val="bottom"/>
          </w:tcPr>
          <w:p w14:paraId="73E0AD91" w14:textId="77777777" w:rsidR="00342135" w:rsidRPr="00D214EF" w:rsidRDefault="0048221D" w:rsidP="00142366">
            <w:pPr>
              <w:pStyle w:val="a7"/>
            </w:pPr>
            <w:r w:rsidRPr="00D214EF">
              <w:rPr>
                <w:b/>
                <w:bCs/>
              </w:rPr>
              <w:t>С утечкой теп</w:t>
            </w:r>
            <w:r w:rsidRPr="00D214EF">
              <w:rPr>
                <w:b/>
                <w:bCs/>
              </w:rPr>
              <w:softHyphen/>
              <w:t>лоносителя</w:t>
            </w:r>
          </w:p>
        </w:tc>
        <w:tc>
          <w:tcPr>
            <w:tcW w:w="1963" w:type="dxa"/>
            <w:tcBorders>
              <w:top w:val="single" w:sz="4" w:space="0" w:color="auto"/>
              <w:left w:val="single" w:sz="4" w:space="0" w:color="auto"/>
            </w:tcBorders>
            <w:shd w:val="clear" w:color="auto" w:fill="auto"/>
            <w:vAlign w:val="bottom"/>
          </w:tcPr>
          <w:p w14:paraId="0D6F7C0E" w14:textId="77777777" w:rsidR="00342135" w:rsidRPr="00D214EF" w:rsidRDefault="0048221D" w:rsidP="00142366">
            <w:pPr>
              <w:pStyle w:val="a7"/>
            </w:pPr>
            <w:r w:rsidRPr="00D214EF">
              <w:rPr>
                <w:b/>
                <w:bCs/>
              </w:rPr>
              <w:t>Через теплоизо</w:t>
            </w:r>
            <w:r w:rsidRPr="00D214EF">
              <w:rPr>
                <w:b/>
                <w:bCs/>
              </w:rPr>
              <w:softHyphen/>
              <w:t>ляцию</w:t>
            </w:r>
          </w:p>
        </w:tc>
        <w:tc>
          <w:tcPr>
            <w:tcW w:w="1022" w:type="dxa"/>
            <w:vMerge/>
            <w:tcBorders>
              <w:left w:val="single" w:sz="4" w:space="0" w:color="auto"/>
            </w:tcBorders>
            <w:shd w:val="clear" w:color="auto" w:fill="auto"/>
            <w:vAlign w:val="center"/>
          </w:tcPr>
          <w:p w14:paraId="08F6D99D" w14:textId="77777777" w:rsidR="00342135" w:rsidRPr="00D214EF" w:rsidRDefault="00342135" w:rsidP="00142366"/>
        </w:tc>
        <w:tc>
          <w:tcPr>
            <w:tcW w:w="2467" w:type="dxa"/>
            <w:vMerge/>
            <w:tcBorders>
              <w:left w:val="single" w:sz="4" w:space="0" w:color="auto"/>
              <w:right w:val="single" w:sz="4" w:space="0" w:color="auto"/>
            </w:tcBorders>
            <w:shd w:val="clear" w:color="auto" w:fill="auto"/>
            <w:vAlign w:val="center"/>
          </w:tcPr>
          <w:p w14:paraId="01071C2E" w14:textId="77777777" w:rsidR="00342135" w:rsidRPr="00D214EF" w:rsidRDefault="00342135" w:rsidP="00142366"/>
        </w:tc>
      </w:tr>
      <w:tr w:rsidR="00342135" w:rsidRPr="00D214EF" w14:paraId="198DCE3C" w14:textId="77777777">
        <w:trPr>
          <w:trHeight w:hRule="exact" w:val="283"/>
          <w:jc w:val="center"/>
        </w:trPr>
        <w:tc>
          <w:tcPr>
            <w:tcW w:w="2323" w:type="dxa"/>
            <w:tcBorders>
              <w:top w:val="single" w:sz="4" w:space="0" w:color="auto"/>
              <w:left w:val="single" w:sz="4" w:space="0" w:color="auto"/>
            </w:tcBorders>
            <w:shd w:val="clear" w:color="auto" w:fill="auto"/>
            <w:vAlign w:val="bottom"/>
          </w:tcPr>
          <w:p w14:paraId="0AAFBBA9" w14:textId="2550180E" w:rsidR="00342135" w:rsidRPr="00D214EF" w:rsidRDefault="0048221D" w:rsidP="00142366">
            <w:pPr>
              <w:pStyle w:val="a7"/>
              <w:ind w:firstLine="820"/>
              <w:jc w:val="left"/>
            </w:pPr>
            <w:r w:rsidRPr="00D214EF">
              <w:t>202</w:t>
            </w:r>
            <w:r w:rsidR="00147FB5" w:rsidRPr="00D214EF">
              <w:t>5</w:t>
            </w:r>
            <w:r w:rsidRPr="00D214EF">
              <w:t xml:space="preserve"> г.</w:t>
            </w:r>
          </w:p>
        </w:tc>
        <w:tc>
          <w:tcPr>
            <w:tcW w:w="1867" w:type="dxa"/>
            <w:tcBorders>
              <w:top w:val="single" w:sz="4" w:space="0" w:color="auto"/>
              <w:left w:val="single" w:sz="4" w:space="0" w:color="auto"/>
            </w:tcBorders>
            <w:shd w:val="clear" w:color="auto" w:fill="auto"/>
          </w:tcPr>
          <w:p w14:paraId="12BEE829" w14:textId="77777777" w:rsidR="00342135" w:rsidRPr="00D214EF" w:rsidRDefault="00342135" w:rsidP="00142366"/>
        </w:tc>
        <w:tc>
          <w:tcPr>
            <w:tcW w:w="1963" w:type="dxa"/>
            <w:tcBorders>
              <w:top w:val="single" w:sz="4" w:space="0" w:color="auto"/>
              <w:left w:val="single" w:sz="4" w:space="0" w:color="auto"/>
            </w:tcBorders>
            <w:shd w:val="clear" w:color="auto" w:fill="auto"/>
          </w:tcPr>
          <w:p w14:paraId="40DD355A" w14:textId="77777777" w:rsidR="00342135" w:rsidRPr="00D214EF" w:rsidRDefault="00342135" w:rsidP="00142366"/>
        </w:tc>
        <w:tc>
          <w:tcPr>
            <w:tcW w:w="1022" w:type="dxa"/>
            <w:tcBorders>
              <w:top w:val="single" w:sz="4" w:space="0" w:color="auto"/>
              <w:left w:val="single" w:sz="4" w:space="0" w:color="auto"/>
            </w:tcBorders>
            <w:shd w:val="clear" w:color="auto" w:fill="auto"/>
          </w:tcPr>
          <w:p w14:paraId="015489FA" w14:textId="77777777" w:rsidR="00342135" w:rsidRPr="00D214EF" w:rsidRDefault="00342135" w:rsidP="00142366"/>
        </w:tc>
        <w:tc>
          <w:tcPr>
            <w:tcW w:w="2467" w:type="dxa"/>
            <w:tcBorders>
              <w:top w:val="single" w:sz="4" w:space="0" w:color="auto"/>
              <w:left w:val="single" w:sz="4" w:space="0" w:color="auto"/>
              <w:right w:val="single" w:sz="4" w:space="0" w:color="auto"/>
            </w:tcBorders>
            <w:shd w:val="clear" w:color="auto" w:fill="auto"/>
          </w:tcPr>
          <w:p w14:paraId="233DEBDA" w14:textId="77777777" w:rsidR="00342135" w:rsidRPr="00D214EF" w:rsidRDefault="00342135" w:rsidP="00142366"/>
        </w:tc>
      </w:tr>
      <w:tr w:rsidR="00342135" w:rsidRPr="00D214EF" w14:paraId="5B093628" w14:textId="77777777">
        <w:trPr>
          <w:trHeight w:hRule="exact" w:val="288"/>
          <w:jc w:val="center"/>
        </w:trPr>
        <w:tc>
          <w:tcPr>
            <w:tcW w:w="2323" w:type="dxa"/>
            <w:tcBorders>
              <w:top w:val="single" w:sz="4" w:space="0" w:color="auto"/>
              <w:left w:val="single" w:sz="4" w:space="0" w:color="auto"/>
            </w:tcBorders>
            <w:shd w:val="clear" w:color="auto" w:fill="auto"/>
            <w:vAlign w:val="bottom"/>
          </w:tcPr>
          <w:p w14:paraId="702D9013" w14:textId="59CF1391" w:rsidR="00342135" w:rsidRPr="00D214EF" w:rsidRDefault="0048221D" w:rsidP="00142366">
            <w:pPr>
              <w:pStyle w:val="a7"/>
              <w:jc w:val="left"/>
            </w:pPr>
            <w:r w:rsidRPr="00D214EF">
              <w:t xml:space="preserve">Котельная </w:t>
            </w:r>
          </w:p>
        </w:tc>
        <w:tc>
          <w:tcPr>
            <w:tcW w:w="1867" w:type="dxa"/>
            <w:tcBorders>
              <w:top w:val="single" w:sz="4" w:space="0" w:color="auto"/>
              <w:left w:val="single" w:sz="4" w:space="0" w:color="auto"/>
            </w:tcBorders>
            <w:shd w:val="clear" w:color="auto" w:fill="auto"/>
            <w:vAlign w:val="bottom"/>
          </w:tcPr>
          <w:p w14:paraId="1EFD1AE8" w14:textId="5834D26F" w:rsidR="00342135" w:rsidRPr="00D214EF" w:rsidRDefault="0048221D" w:rsidP="00142366">
            <w:pPr>
              <w:pStyle w:val="a7"/>
            </w:pPr>
            <w:r w:rsidRPr="00D214EF">
              <w:t>1</w:t>
            </w:r>
            <w:r w:rsidR="00D214EF" w:rsidRPr="00D214EF">
              <w:t>2</w:t>
            </w:r>
            <w:r w:rsidRPr="00D214EF">
              <w:t>8</w:t>
            </w:r>
          </w:p>
        </w:tc>
        <w:tc>
          <w:tcPr>
            <w:tcW w:w="1963" w:type="dxa"/>
            <w:tcBorders>
              <w:top w:val="single" w:sz="4" w:space="0" w:color="auto"/>
              <w:left w:val="single" w:sz="4" w:space="0" w:color="auto"/>
            </w:tcBorders>
            <w:shd w:val="clear" w:color="auto" w:fill="auto"/>
            <w:vAlign w:val="bottom"/>
          </w:tcPr>
          <w:p w14:paraId="6EFE0B06" w14:textId="00EDC1D5" w:rsidR="00342135" w:rsidRPr="00D214EF" w:rsidRDefault="00D214EF" w:rsidP="00142366">
            <w:pPr>
              <w:pStyle w:val="a7"/>
            </w:pPr>
            <w:r w:rsidRPr="00D214EF">
              <w:t>1</w:t>
            </w:r>
            <w:r w:rsidR="0048221D" w:rsidRPr="00D214EF">
              <w:t>440</w:t>
            </w:r>
          </w:p>
        </w:tc>
        <w:tc>
          <w:tcPr>
            <w:tcW w:w="1022" w:type="dxa"/>
            <w:tcBorders>
              <w:top w:val="single" w:sz="4" w:space="0" w:color="auto"/>
              <w:left w:val="single" w:sz="4" w:space="0" w:color="auto"/>
            </w:tcBorders>
            <w:shd w:val="clear" w:color="auto" w:fill="auto"/>
            <w:vAlign w:val="bottom"/>
          </w:tcPr>
          <w:p w14:paraId="22F9CFBB" w14:textId="6DA1240B" w:rsidR="00342135" w:rsidRPr="00D214EF" w:rsidRDefault="00D214EF" w:rsidP="00142366">
            <w:pPr>
              <w:pStyle w:val="a7"/>
            </w:pPr>
            <w:r w:rsidRPr="00D214EF">
              <w:t>986,172</w:t>
            </w:r>
          </w:p>
        </w:tc>
        <w:tc>
          <w:tcPr>
            <w:tcW w:w="2467" w:type="dxa"/>
            <w:tcBorders>
              <w:top w:val="single" w:sz="4" w:space="0" w:color="auto"/>
              <w:left w:val="single" w:sz="4" w:space="0" w:color="auto"/>
              <w:right w:val="single" w:sz="4" w:space="0" w:color="auto"/>
            </w:tcBorders>
            <w:shd w:val="clear" w:color="auto" w:fill="auto"/>
            <w:vAlign w:val="bottom"/>
          </w:tcPr>
          <w:p w14:paraId="64A2F7CC" w14:textId="43E7C89A" w:rsidR="00342135" w:rsidRPr="00D214EF" w:rsidRDefault="0048221D" w:rsidP="00142366">
            <w:pPr>
              <w:pStyle w:val="a7"/>
            </w:pPr>
            <w:r w:rsidRPr="00D214EF">
              <w:t>0,</w:t>
            </w:r>
            <w:r w:rsidR="00D214EF" w:rsidRPr="00D214EF">
              <w:t>4</w:t>
            </w:r>
            <w:r w:rsidRPr="00D214EF">
              <w:t>4</w:t>
            </w:r>
          </w:p>
        </w:tc>
      </w:tr>
      <w:tr w:rsidR="00342135" w:rsidRPr="00D214EF" w14:paraId="08C12C2D" w14:textId="77777777" w:rsidTr="00DD205D">
        <w:trPr>
          <w:trHeight w:hRule="exact" w:val="283"/>
          <w:jc w:val="center"/>
        </w:trPr>
        <w:tc>
          <w:tcPr>
            <w:tcW w:w="2323" w:type="dxa"/>
            <w:tcBorders>
              <w:top w:val="single" w:sz="4" w:space="0" w:color="auto"/>
              <w:left w:val="single" w:sz="4" w:space="0" w:color="auto"/>
              <w:bottom w:val="single" w:sz="4" w:space="0" w:color="auto"/>
            </w:tcBorders>
            <w:shd w:val="clear" w:color="auto" w:fill="auto"/>
            <w:vAlign w:val="bottom"/>
          </w:tcPr>
          <w:p w14:paraId="5AD9AC63" w14:textId="7881ED2E" w:rsidR="00342135" w:rsidRPr="00D214EF" w:rsidRDefault="0048221D" w:rsidP="00142366">
            <w:pPr>
              <w:pStyle w:val="a7"/>
              <w:ind w:firstLine="820"/>
              <w:jc w:val="left"/>
            </w:pPr>
            <w:r w:rsidRPr="00D214EF">
              <w:t>202</w:t>
            </w:r>
            <w:r w:rsidR="00147FB5" w:rsidRPr="00D214EF">
              <w:t>6</w:t>
            </w:r>
            <w:r w:rsidRPr="00D214EF">
              <w:t xml:space="preserve"> г.</w:t>
            </w:r>
          </w:p>
        </w:tc>
        <w:tc>
          <w:tcPr>
            <w:tcW w:w="1867" w:type="dxa"/>
            <w:tcBorders>
              <w:top w:val="single" w:sz="4" w:space="0" w:color="auto"/>
              <w:left w:val="single" w:sz="4" w:space="0" w:color="auto"/>
              <w:bottom w:val="single" w:sz="4" w:space="0" w:color="auto"/>
            </w:tcBorders>
            <w:shd w:val="clear" w:color="auto" w:fill="auto"/>
          </w:tcPr>
          <w:p w14:paraId="6BB7377B" w14:textId="77777777" w:rsidR="00342135" w:rsidRPr="00D214EF" w:rsidRDefault="00342135" w:rsidP="00142366"/>
        </w:tc>
        <w:tc>
          <w:tcPr>
            <w:tcW w:w="1963" w:type="dxa"/>
            <w:tcBorders>
              <w:top w:val="single" w:sz="4" w:space="0" w:color="auto"/>
              <w:left w:val="single" w:sz="4" w:space="0" w:color="auto"/>
              <w:bottom w:val="single" w:sz="4" w:space="0" w:color="auto"/>
            </w:tcBorders>
            <w:shd w:val="clear" w:color="auto" w:fill="auto"/>
          </w:tcPr>
          <w:p w14:paraId="6ED85F52" w14:textId="77777777" w:rsidR="00342135" w:rsidRPr="00D214EF" w:rsidRDefault="00342135" w:rsidP="00142366"/>
        </w:tc>
        <w:tc>
          <w:tcPr>
            <w:tcW w:w="1022" w:type="dxa"/>
            <w:tcBorders>
              <w:top w:val="single" w:sz="4" w:space="0" w:color="auto"/>
              <w:left w:val="single" w:sz="4" w:space="0" w:color="auto"/>
              <w:bottom w:val="single" w:sz="4" w:space="0" w:color="auto"/>
            </w:tcBorders>
            <w:shd w:val="clear" w:color="auto" w:fill="auto"/>
          </w:tcPr>
          <w:p w14:paraId="7DCDAD85" w14:textId="77777777" w:rsidR="00342135" w:rsidRPr="00D214EF" w:rsidRDefault="00342135" w:rsidP="00142366"/>
        </w:tc>
        <w:tc>
          <w:tcPr>
            <w:tcW w:w="2467" w:type="dxa"/>
            <w:tcBorders>
              <w:top w:val="single" w:sz="4" w:space="0" w:color="auto"/>
              <w:left w:val="single" w:sz="4" w:space="0" w:color="auto"/>
              <w:bottom w:val="single" w:sz="4" w:space="0" w:color="auto"/>
              <w:right w:val="single" w:sz="4" w:space="0" w:color="auto"/>
            </w:tcBorders>
            <w:shd w:val="clear" w:color="auto" w:fill="auto"/>
          </w:tcPr>
          <w:p w14:paraId="5686B456" w14:textId="77777777" w:rsidR="00342135" w:rsidRPr="00D214EF" w:rsidRDefault="00342135" w:rsidP="00142366"/>
        </w:tc>
      </w:tr>
      <w:tr w:rsidR="00D214EF" w:rsidRPr="00D214EF" w14:paraId="08C4BA70"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5C86128" w14:textId="782E9A88"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3443F2F" w14:textId="0215E1FE"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0C38A719" w14:textId="30414721"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746F2652" w14:textId="22BEB133"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71E197D" w14:textId="16684338" w:rsidR="00D214EF" w:rsidRPr="00D214EF" w:rsidRDefault="00D214EF" w:rsidP="00D214EF">
            <w:pPr>
              <w:pStyle w:val="a7"/>
            </w:pPr>
            <w:r w:rsidRPr="00D214EF">
              <w:t>0,44</w:t>
            </w:r>
          </w:p>
        </w:tc>
      </w:tr>
      <w:tr w:rsidR="00DD205D" w:rsidRPr="00D214EF" w14:paraId="11BE3AC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13DB1816" w14:textId="3E86567D" w:rsidR="00DD205D" w:rsidRPr="00D214EF" w:rsidRDefault="00DD205D" w:rsidP="00142366">
            <w:pPr>
              <w:pStyle w:val="a7"/>
            </w:pPr>
            <w:r w:rsidRPr="00D214EF">
              <w:t>202</w:t>
            </w:r>
            <w:r w:rsidR="00147FB5" w:rsidRPr="00D214EF">
              <w:t>7</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737B166"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0E9D72BF"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4947B0F3"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E5C3085" w14:textId="77777777" w:rsidR="00DD205D" w:rsidRPr="00D214EF" w:rsidRDefault="00DD205D" w:rsidP="00142366">
            <w:pPr>
              <w:pStyle w:val="a7"/>
            </w:pPr>
          </w:p>
        </w:tc>
      </w:tr>
      <w:tr w:rsidR="00D214EF" w:rsidRPr="00D214EF" w14:paraId="43CBF429"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3EBB373" w14:textId="643189DA"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44501533" w14:textId="7D4A6B2D"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4F4A17DF" w14:textId="0182437E"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6882B7C0" w14:textId="7E14BD4A"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9D0369C" w14:textId="56C6E0D7" w:rsidR="00D214EF" w:rsidRPr="00D214EF" w:rsidRDefault="00D214EF" w:rsidP="00D214EF">
            <w:pPr>
              <w:pStyle w:val="a7"/>
            </w:pPr>
            <w:r w:rsidRPr="00D214EF">
              <w:t>0,44</w:t>
            </w:r>
          </w:p>
        </w:tc>
      </w:tr>
      <w:tr w:rsidR="00DD205D" w:rsidRPr="00D214EF" w14:paraId="45C7203C"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62D009B" w14:textId="12074E0F" w:rsidR="00DD205D" w:rsidRPr="00D214EF" w:rsidRDefault="00DD205D" w:rsidP="00142366">
            <w:pPr>
              <w:pStyle w:val="a7"/>
            </w:pPr>
            <w:r w:rsidRPr="00D214EF">
              <w:t>202</w:t>
            </w:r>
            <w:r w:rsidR="00147FB5" w:rsidRPr="00D214EF">
              <w:t>8</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477D1678"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4D3E378"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FCA3F51"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3CEC06A1" w14:textId="77777777" w:rsidR="00DD205D" w:rsidRPr="00D214EF" w:rsidRDefault="00DD205D" w:rsidP="00142366">
            <w:pPr>
              <w:pStyle w:val="a7"/>
            </w:pPr>
          </w:p>
        </w:tc>
      </w:tr>
      <w:tr w:rsidR="00D214EF" w:rsidRPr="00D214EF" w14:paraId="39AC1EA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3D02D5AF" w14:textId="44015BC2"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30CC5F96" w14:textId="4C8F861E"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2B7BBC22" w14:textId="0FC85679"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44ED387F" w14:textId="012AFECF"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B9D394D" w14:textId="1F27A0FA" w:rsidR="00D214EF" w:rsidRPr="00D214EF" w:rsidRDefault="00D214EF" w:rsidP="00D214EF">
            <w:pPr>
              <w:pStyle w:val="a7"/>
            </w:pPr>
            <w:r w:rsidRPr="00D214EF">
              <w:t>0,44</w:t>
            </w:r>
          </w:p>
        </w:tc>
      </w:tr>
      <w:tr w:rsidR="00DD205D" w:rsidRPr="00D214EF" w14:paraId="786281DF"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B171350" w14:textId="65F65C9B" w:rsidR="00DD205D" w:rsidRPr="00D214EF" w:rsidRDefault="00DD205D" w:rsidP="00142366">
            <w:pPr>
              <w:pStyle w:val="a7"/>
            </w:pPr>
            <w:r w:rsidRPr="00D214EF">
              <w:t>202</w:t>
            </w:r>
            <w:r w:rsidR="00147FB5" w:rsidRPr="00D214EF">
              <w:t>9</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2F4CB822"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D40C28D"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287458AA"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127A4980" w14:textId="77777777" w:rsidR="00DD205D" w:rsidRPr="00D214EF" w:rsidRDefault="00DD205D" w:rsidP="00142366">
            <w:pPr>
              <w:pStyle w:val="a7"/>
            </w:pPr>
          </w:p>
        </w:tc>
      </w:tr>
      <w:tr w:rsidR="00D214EF" w:rsidRPr="00D214EF" w14:paraId="75A99F50"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22000A6" w14:textId="6BD6FEF8"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30C5B1E7" w14:textId="3202D633"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2B46BD57" w14:textId="038407CC"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53DA84F3" w14:textId="5AEAFC4B"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12B5006" w14:textId="69560E32" w:rsidR="00D214EF" w:rsidRPr="00D214EF" w:rsidRDefault="00D214EF" w:rsidP="00D214EF">
            <w:pPr>
              <w:pStyle w:val="a7"/>
            </w:pPr>
            <w:r w:rsidRPr="00D214EF">
              <w:t>0,44</w:t>
            </w:r>
          </w:p>
        </w:tc>
      </w:tr>
      <w:tr w:rsidR="00DD205D" w:rsidRPr="00D214EF" w14:paraId="225DCDEA"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97EC12C" w14:textId="725DDE92" w:rsidR="00DD205D" w:rsidRPr="00D214EF" w:rsidRDefault="00DD205D" w:rsidP="00142366">
            <w:pPr>
              <w:pStyle w:val="a7"/>
            </w:pPr>
            <w:r w:rsidRPr="00D214EF">
              <w:t>20</w:t>
            </w:r>
            <w:r w:rsidR="00147FB5" w:rsidRPr="00D214EF">
              <w:t>30</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6EC5895A"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B332FC4"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5BC4599"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2C6DECB" w14:textId="77777777" w:rsidR="00DD205D" w:rsidRPr="00D214EF" w:rsidRDefault="00DD205D" w:rsidP="00142366">
            <w:pPr>
              <w:pStyle w:val="a7"/>
            </w:pPr>
          </w:p>
        </w:tc>
      </w:tr>
      <w:tr w:rsidR="00D214EF" w:rsidRPr="00D214EF" w14:paraId="4556D569"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569FCB3" w14:textId="7A6E6676"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7E1063F2" w14:textId="4A821E5E"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55D7441B" w14:textId="6391B5EE"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3E5CB020" w14:textId="7A9D698A"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4DDA02F" w14:textId="45E2430C" w:rsidR="00D214EF" w:rsidRPr="00D214EF" w:rsidRDefault="00D214EF" w:rsidP="00D214EF">
            <w:pPr>
              <w:pStyle w:val="a7"/>
            </w:pPr>
            <w:r w:rsidRPr="00D214EF">
              <w:t>0,44</w:t>
            </w:r>
          </w:p>
        </w:tc>
      </w:tr>
      <w:tr w:rsidR="00DD205D" w:rsidRPr="00D214EF" w14:paraId="7FDE827C"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E4F9BD8" w14:textId="5C96604E" w:rsidR="00DD205D" w:rsidRPr="00D214EF" w:rsidRDefault="00DD205D" w:rsidP="00142366">
            <w:pPr>
              <w:pStyle w:val="a7"/>
            </w:pPr>
            <w:r w:rsidRPr="00D214EF">
              <w:t>203</w:t>
            </w:r>
            <w:r w:rsidR="00147FB5" w:rsidRPr="00D214EF">
              <w:t>1</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F1A7D6A"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164A4472"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3A308356"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22B3D60" w14:textId="77777777" w:rsidR="00DD205D" w:rsidRPr="00D214EF" w:rsidRDefault="00DD205D" w:rsidP="00142366">
            <w:pPr>
              <w:pStyle w:val="a7"/>
            </w:pPr>
          </w:p>
        </w:tc>
      </w:tr>
      <w:tr w:rsidR="00D214EF" w:rsidRPr="00D214EF" w14:paraId="36EE475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BC0A8DC" w14:textId="732C4B07"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091AE3CE" w14:textId="4866DD00"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67A20E2E" w14:textId="028413A6"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4F06EB54" w14:textId="3326AA4C"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77ECF94" w14:textId="17EE83E8" w:rsidR="00D214EF" w:rsidRPr="00D214EF" w:rsidRDefault="00D214EF" w:rsidP="00D214EF">
            <w:pPr>
              <w:pStyle w:val="a7"/>
            </w:pPr>
            <w:r w:rsidRPr="00D214EF">
              <w:t>0,44</w:t>
            </w:r>
          </w:p>
        </w:tc>
      </w:tr>
      <w:tr w:rsidR="00DD205D" w:rsidRPr="00D214EF" w14:paraId="6941D7F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14715F17" w14:textId="11FF89A5" w:rsidR="00DD205D" w:rsidRPr="00D214EF" w:rsidRDefault="00DD205D" w:rsidP="00142366">
            <w:pPr>
              <w:pStyle w:val="a7"/>
            </w:pPr>
            <w:r w:rsidRPr="00D214EF">
              <w:t>20</w:t>
            </w:r>
            <w:r w:rsidR="00147FB5" w:rsidRPr="00D214EF">
              <w:t>32</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C59A6E2"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76640869"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76A39BF4"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DA2CA8F" w14:textId="77777777" w:rsidR="00DD205D" w:rsidRPr="00D214EF" w:rsidRDefault="00DD205D" w:rsidP="00142366">
            <w:pPr>
              <w:pStyle w:val="a7"/>
            </w:pPr>
          </w:p>
        </w:tc>
      </w:tr>
      <w:tr w:rsidR="00D214EF" w:rsidRPr="00D214EF" w14:paraId="796A545A"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794A17F" w14:textId="6FFB63C0"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4C048544" w14:textId="507B6749"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64794C68" w14:textId="22337EDE"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1C750F4B" w14:textId="321EF439"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1D87E19" w14:textId="5E89FC08" w:rsidR="00D214EF" w:rsidRPr="00D214EF" w:rsidRDefault="00D214EF" w:rsidP="00D214EF">
            <w:pPr>
              <w:pStyle w:val="a7"/>
            </w:pPr>
            <w:r w:rsidRPr="00D214EF">
              <w:t>0,44</w:t>
            </w:r>
          </w:p>
        </w:tc>
      </w:tr>
      <w:tr w:rsidR="00DD205D" w:rsidRPr="00D214EF" w14:paraId="55BFD692"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96926DD" w14:textId="084BD1CB" w:rsidR="00DD205D" w:rsidRPr="00D214EF" w:rsidRDefault="00DD205D" w:rsidP="00142366">
            <w:pPr>
              <w:pStyle w:val="a7"/>
            </w:pPr>
            <w:r w:rsidRPr="00D214EF">
              <w:t>203</w:t>
            </w:r>
            <w:r w:rsidR="00147FB5" w:rsidRPr="00D214EF">
              <w:t>3</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204F002"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2786328"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7F80B49E"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79E0F5B" w14:textId="77777777" w:rsidR="00DD205D" w:rsidRPr="00D214EF" w:rsidRDefault="00DD205D" w:rsidP="00142366">
            <w:pPr>
              <w:pStyle w:val="a7"/>
            </w:pPr>
          </w:p>
        </w:tc>
      </w:tr>
      <w:tr w:rsidR="00D214EF" w:rsidRPr="00D214EF" w14:paraId="7B0E25E5"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2E0DF6E" w14:textId="199842D7"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67E873C6" w14:textId="5B1B87D4"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5BAE5396" w14:textId="31DC3D2B"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49C98778" w14:textId="0BB6F867"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35EE899" w14:textId="71931098" w:rsidR="00D214EF" w:rsidRPr="00D214EF" w:rsidRDefault="00D214EF" w:rsidP="00D214EF">
            <w:pPr>
              <w:pStyle w:val="a7"/>
            </w:pPr>
            <w:r w:rsidRPr="00D214EF">
              <w:t>0,44</w:t>
            </w:r>
          </w:p>
        </w:tc>
      </w:tr>
      <w:tr w:rsidR="00DD205D" w:rsidRPr="00D214EF" w14:paraId="4B7E5B5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E00F43F" w14:textId="4E8C3D17" w:rsidR="00DD205D" w:rsidRPr="00D214EF" w:rsidRDefault="00DD205D" w:rsidP="00142366">
            <w:pPr>
              <w:pStyle w:val="a7"/>
            </w:pPr>
            <w:r w:rsidRPr="00D214EF">
              <w:t>203</w:t>
            </w:r>
            <w:r w:rsidR="00147FB5" w:rsidRPr="00D214EF">
              <w:t>4</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15A6E523"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3EB137CC"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2FB65CE9"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2171B48" w14:textId="77777777" w:rsidR="00DD205D" w:rsidRPr="00D214EF" w:rsidRDefault="00DD205D" w:rsidP="00142366">
            <w:pPr>
              <w:pStyle w:val="a7"/>
            </w:pPr>
          </w:p>
        </w:tc>
      </w:tr>
      <w:tr w:rsidR="00D214EF" w:rsidRPr="00D214EF" w14:paraId="480C1A65"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166D38D" w14:textId="405B88B2"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10CEBEFD" w14:textId="6FAC5A0A"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66819FA3" w14:textId="29AAE982"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15D6251B" w14:textId="7B01B99E"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35A3E12" w14:textId="48453497" w:rsidR="00D214EF" w:rsidRPr="00D214EF" w:rsidRDefault="00D214EF" w:rsidP="00D214EF">
            <w:pPr>
              <w:pStyle w:val="a7"/>
            </w:pPr>
            <w:r w:rsidRPr="00D214EF">
              <w:t>0,44</w:t>
            </w:r>
          </w:p>
        </w:tc>
      </w:tr>
      <w:tr w:rsidR="00DD205D" w:rsidRPr="00D214EF" w14:paraId="7DCBF9C6"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0B617C35" w14:textId="15471B80" w:rsidR="00DD205D" w:rsidRPr="00D214EF" w:rsidRDefault="00DD205D" w:rsidP="00142366">
            <w:pPr>
              <w:pStyle w:val="a7"/>
            </w:pPr>
            <w:r w:rsidRPr="00D214EF">
              <w:t>203</w:t>
            </w:r>
            <w:r w:rsidR="00147FB5" w:rsidRPr="00D214EF">
              <w:t>5</w:t>
            </w:r>
            <w:r w:rsidRPr="00D214E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35E6B992" w14:textId="77777777" w:rsidR="00DD205D" w:rsidRPr="00D214E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6F69F858" w14:textId="77777777" w:rsidR="00DD205D" w:rsidRPr="00D214E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4F692DCC" w14:textId="77777777" w:rsidR="00DD205D" w:rsidRPr="00D214E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110EBF42" w14:textId="77777777" w:rsidR="00DD205D" w:rsidRPr="00D214EF" w:rsidRDefault="00DD205D" w:rsidP="00142366">
            <w:pPr>
              <w:pStyle w:val="a7"/>
            </w:pPr>
          </w:p>
        </w:tc>
      </w:tr>
      <w:tr w:rsidR="00D214EF" w14:paraId="78EF46FF"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EFD0DFF" w14:textId="79DDA687" w:rsidR="00D214EF" w:rsidRPr="00D214EF" w:rsidRDefault="00D214EF" w:rsidP="00D214EF">
            <w:pPr>
              <w:pStyle w:val="a7"/>
              <w:jc w:val="left"/>
            </w:pPr>
            <w:r w:rsidRPr="00D214E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D0ECBA6" w14:textId="3F0009BA" w:rsidR="00D214EF" w:rsidRPr="00D214EF" w:rsidRDefault="00D214EF" w:rsidP="00D214EF">
            <w:pPr>
              <w:pStyle w:val="a7"/>
            </w:pPr>
            <w:r w:rsidRPr="00D214EF">
              <w:t>128</w:t>
            </w:r>
          </w:p>
        </w:tc>
        <w:tc>
          <w:tcPr>
            <w:tcW w:w="1963" w:type="dxa"/>
            <w:tcBorders>
              <w:top w:val="single" w:sz="4" w:space="0" w:color="auto"/>
              <w:left w:val="single" w:sz="4" w:space="0" w:color="auto"/>
              <w:bottom w:val="single" w:sz="4" w:space="0" w:color="auto"/>
            </w:tcBorders>
            <w:shd w:val="clear" w:color="auto" w:fill="auto"/>
            <w:vAlign w:val="bottom"/>
          </w:tcPr>
          <w:p w14:paraId="2BA77B3E" w14:textId="3B069CED" w:rsidR="00D214EF" w:rsidRPr="00D214EF" w:rsidRDefault="00D214EF" w:rsidP="00D214EF">
            <w:pPr>
              <w:pStyle w:val="a7"/>
            </w:pPr>
            <w:r w:rsidRPr="00D214EF">
              <w:t>1440</w:t>
            </w:r>
          </w:p>
        </w:tc>
        <w:tc>
          <w:tcPr>
            <w:tcW w:w="1022" w:type="dxa"/>
            <w:tcBorders>
              <w:top w:val="single" w:sz="4" w:space="0" w:color="auto"/>
              <w:left w:val="single" w:sz="4" w:space="0" w:color="auto"/>
              <w:bottom w:val="single" w:sz="4" w:space="0" w:color="auto"/>
            </w:tcBorders>
            <w:shd w:val="clear" w:color="auto" w:fill="auto"/>
            <w:vAlign w:val="bottom"/>
          </w:tcPr>
          <w:p w14:paraId="532FCE7E" w14:textId="46CA8F69" w:rsidR="00D214EF" w:rsidRPr="00D214EF" w:rsidRDefault="00D214EF" w:rsidP="00D214EF">
            <w:pPr>
              <w:pStyle w:val="a7"/>
            </w:pPr>
            <w:r w:rsidRPr="00D214EF">
              <w:t>986,172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C1190DC" w14:textId="05E82ADC" w:rsidR="00D214EF" w:rsidRPr="00D214EF" w:rsidRDefault="00D214EF" w:rsidP="00D214EF">
            <w:pPr>
              <w:pStyle w:val="a7"/>
            </w:pPr>
            <w:r w:rsidRPr="00D214EF">
              <w:t>0,44</w:t>
            </w:r>
          </w:p>
        </w:tc>
      </w:tr>
    </w:tbl>
    <w:p w14:paraId="0B4E6205" w14:textId="77777777" w:rsidR="00342135" w:rsidRDefault="00342135" w:rsidP="00142366"/>
    <w:p w14:paraId="59131276" w14:textId="77777777" w:rsidR="00342135" w:rsidRPr="00142366" w:rsidRDefault="0048221D" w:rsidP="00142366">
      <w:pPr>
        <w:pStyle w:val="42"/>
        <w:keepNext/>
        <w:keepLines/>
        <w:spacing w:after="0"/>
        <w:jc w:val="both"/>
        <w:rPr>
          <w:sz w:val="24"/>
          <w:szCs w:val="24"/>
        </w:rPr>
      </w:pPr>
      <w:bookmarkStart w:id="9" w:name="bookmark17"/>
      <w:r w:rsidRPr="00142366">
        <w:rPr>
          <w:sz w:val="24"/>
          <w:szCs w:val="24"/>
        </w:rPr>
        <w:t>Подключение новых потребителей не создаст дефицита теплоносителя в системах централизованного теплоснабжения.</w:t>
      </w:r>
      <w:bookmarkEnd w:id="9"/>
    </w:p>
    <w:p w14:paraId="4BB81EFE" w14:textId="77777777" w:rsidR="00342135" w:rsidRDefault="0048221D" w:rsidP="00AC41B3">
      <w:pPr>
        <w:pStyle w:val="32"/>
        <w:keepNext/>
        <w:keepLines/>
        <w:jc w:val="both"/>
      </w:pPr>
      <w:bookmarkStart w:id="10" w:name="bookmark19"/>
      <w:r w:rsidRPr="00142366">
        <w:rPr>
          <w:sz w:val="24"/>
          <w:szCs w:val="24"/>
        </w:rPr>
        <w:t>в</w:t>
      </w:r>
      <w:proofErr w:type="gramStart"/>
      <w:r w:rsidRPr="00142366">
        <w:rPr>
          <w:sz w:val="24"/>
          <w:szCs w:val="24"/>
        </w:rPr>
        <w:t>6</w:t>
      </w:r>
      <w:proofErr w:type="gramEnd"/>
      <w:r w:rsidRPr="00142366">
        <w:rPr>
          <w:sz w:val="24"/>
          <w:szCs w:val="24"/>
        </w:rPr>
        <w:t>) Затраты существующей и перспективной тепловой мощности на хозяйственные нужды теплоснабжающей (</w:t>
      </w:r>
      <w:proofErr w:type="spellStart"/>
      <w:r w:rsidRPr="00142366">
        <w:rPr>
          <w:sz w:val="24"/>
          <w:szCs w:val="24"/>
        </w:rPr>
        <w:t>теплосетевой</w:t>
      </w:r>
      <w:proofErr w:type="spellEnd"/>
      <w:r w:rsidRPr="00142366">
        <w:rPr>
          <w:sz w:val="24"/>
          <w:szCs w:val="24"/>
        </w:rPr>
        <w:t>) организации в от</w:t>
      </w:r>
      <w:r w:rsidRPr="00142366">
        <w:rPr>
          <w:sz w:val="24"/>
          <w:szCs w:val="24"/>
        </w:rPr>
        <w:softHyphen/>
        <w:t>ношении тепловых сетей</w:t>
      </w:r>
      <w:bookmarkEnd w:id="10"/>
      <w:r>
        <w:br w:type="page"/>
      </w:r>
    </w:p>
    <w:p w14:paraId="7189E637" w14:textId="445A0192" w:rsidR="00342135" w:rsidRPr="00A40318" w:rsidRDefault="0048221D" w:rsidP="00AC41B3">
      <w:pPr>
        <w:pStyle w:val="42"/>
        <w:keepNext/>
        <w:keepLines/>
        <w:spacing w:after="0"/>
        <w:jc w:val="both"/>
        <w:rPr>
          <w:sz w:val="24"/>
          <w:szCs w:val="24"/>
        </w:rPr>
      </w:pPr>
      <w:bookmarkStart w:id="11" w:name="bookmark21"/>
      <w:r w:rsidRPr="00A40318">
        <w:rPr>
          <w:sz w:val="24"/>
          <w:szCs w:val="24"/>
        </w:rPr>
        <w:lastRenderedPageBreak/>
        <w:t>Тепловая мощность на хозяйственные нужды тепловых сетей на террито</w:t>
      </w:r>
      <w:r w:rsidRPr="00A40318">
        <w:rPr>
          <w:sz w:val="24"/>
          <w:szCs w:val="24"/>
        </w:rPr>
        <w:softHyphen/>
        <w:t xml:space="preserve">рии </w:t>
      </w:r>
      <w:proofErr w:type="gramStart"/>
      <w:r w:rsidRPr="00A40318">
        <w:rPr>
          <w:sz w:val="24"/>
          <w:szCs w:val="24"/>
        </w:rPr>
        <w:t>с</w:t>
      </w:r>
      <w:proofErr w:type="gramEnd"/>
      <w:r w:rsidRPr="00A40318">
        <w:rPr>
          <w:sz w:val="24"/>
          <w:szCs w:val="24"/>
        </w:rPr>
        <w:t xml:space="preserve">. </w:t>
      </w:r>
      <w:r w:rsidR="00836D58" w:rsidRPr="00A40318">
        <w:rPr>
          <w:sz w:val="24"/>
          <w:szCs w:val="24"/>
        </w:rPr>
        <w:t xml:space="preserve">Новая </w:t>
      </w:r>
      <w:proofErr w:type="spellStart"/>
      <w:r w:rsidR="00836D58" w:rsidRPr="00A40318">
        <w:rPr>
          <w:sz w:val="24"/>
          <w:szCs w:val="24"/>
        </w:rPr>
        <w:t>Брянь</w:t>
      </w:r>
      <w:proofErr w:type="spellEnd"/>
      <w:r w:rsidRPr="00A40318">
        <w:rPr>
          <w:sz w:val="24"/>
          <w:szCs w:val="24"/>
        </w:rPr>
        <w:t xml:space="preserve"> не используется.</w:t>
      </w:r>
      <w:bookmarkEnd w:id="11"/>
    </w:p>
    <w:p w14:paraId="5251B40E" w14:textId="77777777" w:rsidR="00342135" w:rsidRPr="00A40318" w:rsidRDefault="0048221D" w:rsidP="00AC41B3">
      <w:pPr>
        <w:pStyle w:val="12"/>
        <w:ind w:firstLine="720"/>
        <w:jc w:val="both"/>
        <w:rPr>
          <w:sz w:val="24"/>
          <w:szCs w:val="24"/>
        </w:rPr>
      </w:pPr>
      <w:r w:rsidRPr="00A40318">
        <w:rPr>
          <w:b/>
          <w:bCs/>
          <w:sz w:val="24"/>
          <w:szCs w:val="24"/>
        </w:rPr>
        <w:t>в</w:t>
      </w:r>
      <w:proofErr w:type="gramStart"/>
      <w:r w:rsidRPr="00A40318">
        <w:rPr>
          <w:b/>
          <w:bCs/>
          <w:sz w:val="24"/>
          <w:szCs w:val="24"/>
        </w:rPr>
        <w:t>7</w:t>
      </w:r>
      <w:proofErr w:type="gramEnd"/>
      <w:r w:rsidRPr="00A40318">
        <w:rPr>
          <w:b/>
          <w:bCs/>
          <w:sz w:val="24"/>
          <w:szCs w:val="24"/>
        </w:rPr>
        <w:t>)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w:t>
      </w:r>
      <w:r w:rsidRPr="00A40318">
        <w:rPr>
          <w:b/>
          <w:bCs/>
          <w:sz w:val="24"/>
          <w:szCs w:val="24"/>
        </w:rPr>
        <w:softHyphen/>
        <w:t>зерва и резерва по договорам на поддержание резервной тепловой мощности</w:t>
      </w:r>
    </w:p>
    <w:p w14:paraId="23756277" w14:textId="07362349" w:rsidR="00342135" w:rsidRPr="00A40318" w:rsidRDefault="0048221D" w:rsidP="00AC41B3">
      <w:pPr>
        <w:pStyle w:val="42"/>
        <w:keepNext/>
        <w:keepLines/>
        <w:spacing w:after="0"/>
        <w:jc w:val="both"/>
        <w:rPr>
          <w:sz w:val="24"/>
          <w:szCs w:val="24"/>
        </w:rPr>
      </w:pPr>
      <w:bookmarkStart w:id="12" w:name="bookmark23"/>
      <w:r w:rsidRPr="00A40318">
        <w:rPr>
          <w:sz w:val="24"/>
          <w:szCs w:val="24"/>
        </w:rPr>
        <w:t xml:space="preserve">Значения существующей и перспективной резервной тепловой мощности источников теплоснабжения приведены в таблице </w:t>
      </w:r>
      <w:bookmarkEnd w:id="12"/>
      <w:r w:rsidR="00A97A12">
        <w:rPr>
          <w:sz w:val="24"/>
          <w:szCs w:val="24"/>
        </w:rPr>
        <w:t>10</w:t>
      </w:r>
    </w:p>
    <w:p w14:paraId="694F3FDA" w14:textId="0DA879C6" w:rsidR="00342135" w:rsidRPr="00A40318" w:rsidRDefault="00233C33">
      <w:pPr>
        <w:pStyle w:val="a9"/>
        <w:rPr>
          <w:sz w:val="24"/>
          <w:szCs w:val="24"/>
        </w:rPr>
      </w:pPr>
      <w:r>
        <w:rPr>
          <w:sz w:val="24"/>
          <w:szCs w:val="24"/>
        </w:rPr>
        <w:t xml:space="preserve">                                                                                                                         </w:t>
      </w:r>
      <w:r w:rsidR="00AC41B3">
        <w:rPr>
          <w:sz w:val="24"/>
          <w:szCs w:val="24"/>
        </w:rPr>
        <w:t xml:space="preserve">           </w:t>
      </w:r>
      <w:r w:rsidR="0048221D" w:rsidRPr="00A40318">
        <w:rPr>
          <w:sz w:val="24"/>
          <w:szCs w:val="24"/>
        </w:rPr>
        <w:t xml:space="preserve">Таблица </w:t>
      </w:r>
      <w:r w:rsidR="00A97A12">
        <w:rPr>
          <w:sz w:val="24"/>
          <w:szCs w:val="24"/>
        </w:rPr>
        <w:t>10</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58"/>
        <w:gridCol w:w="2448"/>
        <w:gridCol w:w="3437"/>
      </w:tblGrid>
      <w:tr w:rsidR="00342135" w:rsidRPr="00E34308" w14:paraId="2C6DBA15" w14:textId="77777777">
        <w:trPr>
          <w:trHeight w:hRule="exact" w:val="840"/>
          <w:jc w:val="center"/>
        </w:trPr>
        <w:tc>
          <w:tcPr>
            <w:tcW w:w="3758" w:type="dxa"/>
            <w:tcBorders>
              <w:top w:val="single" w:sz="4" w:space="0" w:color="auto"/>
              <w:left w:val="single" w:sz="4" w:space="0" w:color="auto"/>
            </w:tcBorders>
            <w:shd w:val="clear" w:color="auto" w:fill="auto"/>
            <w:vAlign w:val="center"/>
          </w:tcPr>
          <w:p w14:paraId="2051791F" w14:textId="77777777" w:rsidR="00342135" w:rsidRPr="00E34308" w:rsidRDefault="0048221D">
            <w:pPr>
              <w:pStyle w:val="a7"/>
            </w:pPr>
            <w:r w:rsidRPr="00E34308">
              <w:rPr>
                <w:b/>
                <w:bCs/>
              </w:rPr>
              <w:t>Наименование</w:t>
            </w:r>
          </w:p>
        </w:tc>
        <w:tc>
          <w:tcPr>
            <w:tcW w:w="2448" w:type="dxa"/>
            <w:tcBorders>
              <w:top w:val="single" w:sz="4" w:space="0" w:color="auto"/>
              <w:left w:val="single" w:sz="4" w:space="0" w:color="auto"/>
            </w:tcBorders>
            <w:shd w:val="clear" w:color="auto" w:fill="auto"/>
            <w:vAlign w:val="center"/>
          </w:tcPr>
          <w:p w14:paraId="70A05574" w14:textId="77777777" w:rsidR="00342135" w:rsidRPr="00E34308" w:rsidRDefault="0048221D">
            <w:pPr>
              <w:pStyle w:val="a7"/>
            </w:pPr>
            <w:r w:rsidRPr="00E34308">
              <w:rPr>
                <w:b/>
                <w:bCs/>
              </w:rPr>
              <w:t>Резерв тепловой мощности, Гкал/</w:t>
            </w:r>
            <w:proofErr w:type="gramStart"/>
            <w:r w:rsidRPr="00E34308">
              <w:rPr>
                <w:b/>
                <w:bCs/>
              </w:rPr>
              <w:t>ч</w:t>
            </w:r>
            <w:proofErr w:type="gramEnd"/>
          </w:p>
        </w:tc>
        <w:tc>
          <w:tcPr>
            <w:tcW w:w="3437" w:type="dxa"/>
            <w:tcBorders>
              <w:top w:val="single" w:sz="4" w:space="0" w:color="auto"/>
              <w:left w:val="single" w:sz="4" w:space="0" w:color="auto"/>
              <w:right w:val="single" w:sz="4" w:space="0" w:color="auto"/>
            </w:tcBorders>
            <w:shd w:val="clear" w:color="auto" w:fill="auto"/>
            <w:vAlign w:val="bottom"/>
          </w:tcPr>
          <w:p w14:paraId="51FB3003" w14:textId="77777777" w:rsidR="00342135" w:rsidRPr="00E34308" w:rsidRDefault="0048221D">
            <w:pPr>
              <w:pStyle w:val="a7"/>
            </w:pPr>
            <w:r w:rsidRPr="00E34308">
              <w:rPr>
                <w:b/>
                <w:bCs/>
              </w:rPr>
              <w:t>В том числе аварийный ре</w:t>
            </w:r>
            <w:r w:rsidRPr="00E34308">
              <w:rPr>
                <w:b/>
                <w:bCs/>
              </w:rPr>
              <w:softHyphen/>
              <w:t>зерв тепловой мощности, Гкал/</w:t>
            </w:r>
            <w:proofErr w:type="gramStart"/>
            <w:r w:rsidRPr="00E34308">
              <w:rPr>
                <w:b/>
                <w:bCs/>
              </w:rPr>
              <w:t>ч</w:t>
            </w:r>
            <w:proofErr w:type="gramEnd"/>
          </w:p>
        </w:tc>
      </w:tr>
      <w:tr w:rsidR="00342135" w:rsidRPr="00E34308" w14:paraId="75CF5721"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8888D0D" w14:textId="0B7726E8" w:rsidR="00342135" w:rsidRPr="00E34308" w:rsidRDefault="0048221D">
            <w:pPr>
              <w:pStyle w:val="a7"/>
              <w:ind w:left="1520"/>
              <w:jc w:val="left"/>
            </w:pPr>
            <w:r w:rsidRPr="00E34308">
              <w:t>202</w:t>
            </w:r>
            <w:r w:rsidR="00147FB5" w:rsidRPr="00E34308">
              <w:t>5</w:t>
            </w:r>
            <w:r w:rsidRPr="00E34308">
              <w:t xml:space="preserve"> г.</w:t>
            </w:r>
          </w:p>
        </w:tc>
        <w:tc>
          <w:tcPr>
            <w:tcW w:w="2448" w:type="dxa"/>
            <w:tcBorders>
              <w:top w:val="single" w:sz="4" w:space="0" w:color="auto"/>
              <w:left w:val="single" w:sz="4" w:space="0" w:color="auto"/>
            </w:tcBorders>
            <w:shd w:val="clear" w:color="auto" w:fill="auto"/>
          </w:tcPr>
          <w:p w14:paraId="7997E1E5"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52C1F48B" w14:textId="77777777" w:rsidR="00342135" w:rsidRPr="00E34308" w:rsidRDefault="00342135"/>
        </w:tc>
      </w:tr>
      <w:tr w:rsidR="00342135" w:rsidRPr="00E34308" w14:paraId="4339CC4E"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2E4E76A3" w14:textId="1F59708E"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132A298D"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5388D3FF" w14:textId="77777777" w:rsidR="00342135" w:rsidRPr="00E34308" w:rsidRDefault="0048221D">
            <w:pPr>
              <w:pStyle w:val="a7"/>
            </w:pPr>
            <w:r w:rsidRPr="00E34308">
              <w:t>4,653</w:t>
            </w:r>
          </w:p>
        </w:tc>
      </w:tr>
      <w:tr w:rsidR="00342135" w:rsidRPr="00E34308" w14:paraId="0F094F2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64CC9B7" w14:textId="5ADA9C0F" w:rsidR="00342135" w:rsidRPr="00E34308" w:rsidRDefault="0048221D">
            <w:pPr>
              <w:pStyle w:val="a7"/>
              <w:ind w:left="1520"/>
              <w:jc w:val="left"/>
            </w:pPr>
            <w:r w:rsidRPr="00E34308">
              <w:t>202</w:t>
            </w:r>
            <w:r w:rsidR="00147FB5" w:rsidRPr="00E34308">
              <w:t>6</w:t>
            </w:r>
            <w:r w:rsidRPr="00E34308">
              <w:t xml:space="preserve"> г.</w:t>
            </w:r>
          </w:p>
        </w:tc>
        <w:tc>
          <w:tcPr>
            <w:tcW w:w="2448" w:type="dxa"/>
            <w:tcBorders>
              <w:top w:val="single" w:sz="4" w:space="0" w:color="auto"/>
              <w:left w:val="single" w:sz="4" w:space="0" w:color="auto"/>
            </w:tcBorders>
            <w:shd w:val="clear" w:color="auto" w:fill="auto"/>
          </w:tcPr>
          <w:p w14:paraId="2AE355A9"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6E5A089D" w14:textId="77777777" w:rsidR="00342135" w:rsidRPr="00E34308" w:rsidRDefault="00342135"/>
        </w:tc>
      </w:tr>
      <w:tr w:rsidR="00342135" w:rsidRPr="00E34308" w14:paraId="5F53A89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32F0041" w14:textId="453FB002"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6D29C36F"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763B630C" w14:textId="77777777" w:rsidR="00342135" w:rsidRPr="00E34308" w:rsidRDefault="0048221D">
            <w:pPr>
              <w:pStyle w:val="a7"/>
            </w:pPr>
            <w:r w:rsidRPr="00E34308">
              <w:t>4,653</w:t>
            </w:r>
          </w:p>
        </w:tc>
      </w:tr>
      <w:tr w:rsidR="00342135" w:rsidRPr="00E34308" w14:paraId="7B6AE148"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1135679" w14:textId="4CF4EFBA" w:rsidR="00342135" w:rsidRPr="00E34308" w:rsidRDefault="0048221D">
            <w:pPr>
              <w:pStyle w:val="a7"/>
              <w:ind w:left="1520"/>
              <w:jc w:val="left"/>
            </w:pPr>
            <w:r w:rsidRPr="00E34308">
              <w:t>202</w:t>
            </w:r>
            <w:r w:rsidR="00147FB5" w:rsidRPr="00E34308">
              <w:t>7</w:t>
            </w:r>
            <w:r w:rsidRPr="00E34308">
              <w:t xml:space="preserve"> г.</w:t>
            </w:r>
          </w:p>
        </w:tc>
        <w:tc>
          <w:tcPr>
            <w:tcW w:w="2448" w:type="dxa"/>
            <w:tcBorders>
              <w:top w:val="single" w:sz="4" w:space="0" w:color="auto"/>
              <w:left w:val="single" w:sz="4" w:space="0" w:color="auto"/>
            </w:tcBorders>
            <w:shd w:val="clear" w:color="auto" w:fill="auto"/>
          </w:tcPr>
          <w:p w14:paraId="5DE90F76"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510301DA" w14:textId="77777777" w:rsidR="00342135" w:rsidRPr="00E34308" w:rsidRDefault="00342135"/>
        </w:tc>
      </w:tr>
      <w:tr w:rsidR="00342135" w:rsidRPr="00E34308" w14:paraId="3EE00D5B"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4E51863C" w14:textId="37500DF3"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28978809"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584A8BBF" w14:textId="77777777" w:rsidR="00342135" w:rsidRPr="00E34308" w:rsidRDefault="0048221D">
            <w:pPr>
              <w:pStyle w:val="a7"/>
            </w:pPr>
            <w:r w:rsidRPr="00E34308">
              <w:t>4,653</w:t>
            </w:r>
          </w:p>
        </w:tc>
      </w:tr>
      <w:tr w:rsidR="00342135" w:rsidRPr="00E34308" w14:paraId="15D8A01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14A31AA1" w14:textId="03A9CF68" w:rsidR="00342135" w:rsidRPr="00E34308" w:rsidRDefault="0048221D">
            <w:pPr>
              <w:pStyle w:val="a7"/>
              <w:ind w:left="1520"/>
              <w:jc w:val="left"/>
            </w:pPr>
            <w:r w:rsidRPr="00E34308">
              <w:t>202</w:t>
            </w:r>
            <w:r w:rsidR="00147FB5" w:rsidRPr="00E34308">
              <w:t>8</w:t>
            </w:r>
            <w:r w:rsidRPr="00E34308">
              <w:t xml:space="preserve"> г.</w:t>
            </w:r>
          </w:p>
        </w:tc>
        <w:tc>
          <w:tcPr>
            <w:tcW w:w="2448" w:type="dxa"/>
            <w:tcBorders>
              <w:top w:val="single" w:sz="4" w:space="0" w:color="auto"/>
              <w:left w:val="single" w:sz="4" w:space="0" w:color="auto"/>
            </w:tcBorders>
            <w:shd w:val="clear" w:color="auto" w:fill="auto"/>
          </w:tcPr>
          <w:p w14:paraId="5041492F"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73A180D7" w14:textId="77777777" w:rsidR="00342135" w:rsidRPr="00E34308" w:rsidRDefault="00342135"/>
        </w:tc>
      </w:tr>
      <w:tr w:rsidR="00342135" w:rsidRPr="00E34308" w14:paraId="64DAD402"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32830A25" w14:textId="1533F939"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6828FB37"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073A5BA7" w14:textId="77777777" w:rsidR="00342135" w:rsidRPr="00E34308" w:rsidRDefault="0048221D">
            <w:pPr>
              <w:pStyle w:val="a7"/>
            </w:pPr>
            <w:r w:rsidRPr="00E34308">
              <w:t>4,653</w:t>
            </w:r>
          </w:p>
        </w:tc>
      </w:tr>
      <w:tr w:rsidR="00342135" w:rsidRPr="00E34308" w14:paraId="05C1CB09"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56E5ECB6" w14:textId="55BE88A2" w:rsidR="00342135" w:rsidRPr="00E34308" w:rsidRDefault="0048221D">
            <w:pPr>
              <w:pStyle w:val="a7"/>
              <w:ind w:left="1520"/>
              <w:jc w:val="left"/>
            </w:pPr>
            <w:r w:rsidRPr="00E34308">
              <w:t>202</w:t>
            </w:r>
            <w:r w:rsidR="00147FB5" w:rsidRPr="00E34308">
              <w:t>9</w:t>
            </w:r>
            <w:r w:rsidRPr="00E34308">
              <w:t xml:space="preserve"> г.</w:t>
            </w:r>
          </w:p>
        </w:tc>
        <w:tc>
          <w:tcPr>
            <w:tcW w:w="2448" w:type="dxa"/>
            <w:tcBorders>
              <w:top w:val="single" w:sz="4" w:space="0" w:color="auto"/>
              <w:left w:val="single" w:sz="4" w:space="0" w:color="auto"/>
            </w:tcBorders>
            <w:shd w:val="clear" w:color="auto" w:fill="auto"/>
          </w:tcPr>
          <w:p w14:paraId="4DB6F8E1"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7F76A5C1" w14:textId="77777777" w:rsidR="00342135" w:rsidRPr="00E34308" w:rsidRDefault="00342135"/>
        </w:tc>
      </w:tr>
      <w:tr w:rsidR="00342135" w:rsidRPr="00E34308" w14:paraId="704A5EBC"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696DDBA" w14:textId="6699ED1D"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14C51106"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672ACEBF" w14:textId="77777777" w:rsidR="00342135" w:rsidRPr="00E34308" w:rsidRDefault="0048221D">
            <w:pPr>
              <w:pStyle w:val="a7"/>
            </w:pPr>
            <w:r w:rsidRPr="00E34308">
              <w:t>4,653</w:t>
            </w:r>
          </w:p>
        </w:tc>
      </w:tr>
      <w:tr w:rsidR="00342135" w:rsidRPr="00E34308" w14:paraId="196339F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6F21085A" w14:textId="6267593B" w:rsidR="00342135" w:rsidRPr="00E34308" w:rsidRDefault="0048221D">
            <w:pPr>
              <w:pStyle w:val="a7"/>
              <w:ind w:left="1520"/>
              <w:jc w:val="left"/>
            </w:pPr>
            <w:r w:rsidRPr="00E34308">
              <w:t>20</w:t>
            </w:r>
            <w:r w:rsidR="00147FB5" w:rsidRPr="00E34308">
              <w:t>30</w:t>
            </w:r>
            <w:r w:rsidRPr="00E34308">
              <w:t xml:space="preserve"> г.</w:t>
            </w:r>
          </w:p>
        </w:tc>
        <w:tc>
          <w:tcPr>
            <w:tcW w:w="2448" w:type="dxa"/>
            <w:tcBorders>
              <w:top w:val="single" w:sz="4" w:space="0" w:color="auto"/>
              <w:left w:val="single" w:sz="4" w:space="0" w:color="auto"/>
            </w:tcBorders>
            <w:shd w:val="clear" w:color="auto" w:fill="auto"/>
          </w:tcPr>
          <w:p w14:paraId="614A4666" w14:textId="77777777" w:rsidR="00342135" w:rsidRPr="00E34308" w:rsidRDefault="00342135"/>
        </w:tc>
        <w:tc>
          <w:tcPr>
            <w:tcW w:w="3437" w:type="dxa"/>
            <w:tcBorders>
              <w:top w:val="single" w:sz="4" w:space="0" w:color="auto"/>
              <w:left w:val="single" w:sz="4" w:space="0" w:color="auto"/>
              <w:right w:val="single" w:sz="4" w:space="0" w:color="auto"/>
            </w:tcBorders>
            <w:shd w:val="clear" w:color="auto" w:fill="auto"/>
          </w:tcPr>
          <w:p w14:paraId="797BB1DC" w14:textId="77777777" w:rsidR="00342135" w:rsidRPr="00E34308" w:rsidRDefault="00342135"/>
        </w:tc>
      </w:tr>
      <w:tr w:rsidR="00342135" w:rsidRPr="00E34308" w14:paraId="2A2AE440"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EB361B8" w14:textId="3A2A52A5" w:rsidR="00342135" w:rsidRPr="00E34308" w:rsidRDefault="0048221D">
            <w:pPr>
              <w:pStyle w:val="a7"/>
              <w:jc w:val="left"/>
            </w:pPr>
            <w:r w:rsidRPr="00E34308">
              <w:t xml:space="preserve">Котельная </w:t>
            </w:r>
          </w:p>
        </w:tc>
        <w:tc>
          <w:tcPr>
            <w:tcW w:w="2448" w:type="dxa"/>
            <w:tcBorders>
              <w:top w:val="single" w:sz="4" w:space="0" w:color="auto"/>
              <w:left w:val="single" w:sz="4" w:space="0" w:color="auto"/>
            </w:tcBorders>
            <w:shd w:val="clear" w:color="auto" w:fill="auto"/>
            <w:vAlign w:val="bottom"/>
          </w:tcPr>
          <w:p w14:paraId="12B89109" w14:textId="77777777" w:rsidR="00342135" w:rsidRPr="00E34308" w:rsidRDefault="0048221D">
            <w:pPr>
              <w:pStyle w:val="a7"/>
            </w:pPr>
            <w:r w:rsidRPr="00E34308">
              <w:t>6,653</w:t>
            </w:r>
          </w:p>
        </w:tc>
        <w:tc>
          <w:tcPr>
            <w:tcW w:w="3437" w:type="dxa"/>
            <w:tcBorders>
              <w:top w:val="single" w:sz="4" w:space="0" w:color="auto"/>
              <w:left w:val="single" w:sz="4" w:space="0" w:color="auto"/>
              <w:right w:val="single" w:sz="4" w:space="0" w:color="auto"/>
            </w:tcBorders>
            <w:shd w:val="clear" w:color="auto" w:fill="auto"/>
            <w:vAlign w:val="bottom"/>
          </w:tcPr>
          <w:p w14:paraId="4DA0BACB" w14:textId="77777777" w:rsidR="00342135" w:rsidRPr="00E34308" w:rsidRDefault="0048221D">
            <w:pPr>
              <w:pStyle w:val="a7"/>
            </w:pPr>
            <w:r w:rsidRPr="00E34308">
              <w:t>4,653</w:t>
            </w:r>
          </w:p>
        </w:tc>
      </w:tr>
      <w:tr w:rsidR="00342135" w:rsidRPr="00E34308" w14:paraId="10508E4E" w14:textId="77777777" w:rsidTr="00A97A12">
        <w:trPr>
          <w:trHeight w:hRule="exact" w:val="283"/>
          <w:jc w:val="center"/>
        </w:trPr>
        <w:tc>
          <w:tcPr>
            <w:tcW w:w="3758" w:type="dxa"/>
            <w:tcBorders>
              <w:top w:val="single" w:sz="4" w:space="0" w:color="auto"/>
              <w:left w:val="single" w:sz="4" w:space="0" w:color="auto"/>
              <w:bottom w:val="single" w:sz="4" w:space="0" w:color="auto"/>
            </w:tcBorders>
            <w:shd w:val="clear" w:color="auto" w:fill="auto"/>
            <w:vAlign w:val="bottom"/>
          </w:tcPr>
          <w:p w14:paraId="5080C2FE" w14:textId="763F2FDE" w:rsidR="00342135" w:rsidRPr="00E34308" w:rsidRDefault="0048221D">
            <w:pPr>
              <w:pStyle w:val="a7"/>
              <w:ind w:left="1520"/>
              <w:jc w:val="left"/>
            </w:pPr>
            <w:r w:rsidRPr="00E34308">
              <w:t>20</w:t>
            </w:r>
            <w:r w:rsidR="00147FB5" w:rsidRPr="00E34308">
              <w:t>31</w:t>
            </w:r>
            <w:r w:rsidRPr="00E34308">
              <w:t xml:space="preserve"> г.</w:t>
            </w:r>
          </w:p>
        </w:tc>
        <w:tc>
          <w:tcPr>
            <w:tcW w:w="2448" w:type="dxa"/>
            <w:tcBorders>
              <w:top w:val="single" w:sz="4" w:space="0" w:color="auto"/>
              <w:left w:val="single" w:sz="4" w:space="0" w:color="auto"/>
              <w:bottom w:val="single" w:sz="4" w:space="0" w:color="auto"/>
            </w:tcBorders>
            <w:shd w:val="clear" w:color="auto" w:fill="auto"/>
          </w:tcPr>
          <w:p w14:paraId="76C56875" w14:textId="77777777" w:rsidR="00342135" w:rsidRPr="00E34308" w:rsidRDefault="00342135"/>
        </w:tc>
        <w:tc>
          <w:tcPr>
            <w:tcW w:w="3437" w:type="dxa"/>
            <w:tcBorders>
              <w:top w:val="single" w:sz="4" w:space="0" w:color="auto"/>
              <w:left w:val="single" w:sz="4" w:space="0" w:color="auto"/>
              <w:bottom w:val="single" w:sz="4" w:space="0" w:color="auto"/>
              <w:right w:val="single" w:sz="4" w:space="0" w:color="auto"/>
            </w:tcBorders>
            <w:shd w:val="clear" w:color="auto" w:fill="auto"/>
          </w:tcPr>
          <w:p w14:paraId="0E4536B6" w14:textId="77777777" w:rsidR="00342135" w:rsidRPr="00E34308" w:rsidRDefault="00342135"/>
        </w:tc>
      </w:tr>
      <w:tr w:rsidR="00342135" w:rsidRPr="00E34308" w14:paraId="2838C7E9"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D7003EC" w14:textId="63EE1824" w:rsidR="00342135" w:rsidRPr="00E34308" w:rsidRDefault="00C550C0">
            <w:pPr>
              <w:pStyle w:val="a7"/>
              <w:jc w:val="left"/>
            </w:pPr>
            <w:r w:rsidRPr="00E3430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4D5380C6" w14:textId="77777777" w:rsidR="00342135" w:rsidRPr="00E34308" w:rsidRDefault="0048221D">
            <w:pPr>
              <w:pStyle w:val="a7"/>
            </w:pPr>
            <w:r w:rsidRPr="00E34308">
              <w:t>6,653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17801881" w14:textId="77777777" w:rsidR="00342135" w:rsidRPr="00E34308" w:rsidRDefault="0048221D">
            <w:pPr>
              <w:pStyle w:val="a7"/>
            </w:pPr>
            <w:r w:rsidRPr="00E34308">
              <w:t>4,653</w:t>
            </w:r>
          </w:p>
        </w:tc>
      </w:tr>
      <w:tr w:rsidR="008B4F74" w:rsidRPr="00E34308" w14:paraId="64AEFB75" w14:textId="77777777" w:rsidTr="00AA6780">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69D8520D" w14:textId="06A30145" w:rsidR="008B4F74" w:rsidRPr="00E34308" w:rsidRDefault="008B4F74" w:rsidP="008B4F74">
            <w:pPr>
              <w:pStyle w:val="a7"/>
            </w:pPr>
            <w:r w:rsidRPr="00E34308">
              <w:t>20</w:t>
            </w:r>
            <w:r w:rsidR="00147FB5" w:rsidRPr="00E34308">
              <w:t>32</w:t>
            </w:r>
            <w:r w:rsidRPr="00E34308">
              <w:t xml:space="preserve"> г.</w:t>
            </w:r>
          </w:p>
        </w:tc>
        <w:tc>
          <w:tcPr>
            <w:tcW w:w="2448" w:type="dxa"/>
            <w:tcBorders>
              <w:top w:val="single" w:sz="4" w:space="0" w:color="auto"/>
              <w:left w:val="single" w:sz="4" w:space="0" w:color="auto"/>
              <w:bottom w:val="single" w:sz="4" w:space="0" w:color="auto"/>
            </w:tcBorders>
            <w:shd w:val="clear" w:color="auto" w:fill="auto"/>
          </w:tcPr>
          <w:p w14:paraId="2AD0A33A" w14:textId="77777777" w:rsidR="008B4F74" w:rsidRPr="00E34308"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112AE21" w14:textId="77777777" w:rsidR="008B4F74" w:rsidRPr="00E34308" w:rsidRDefault="008B4F74" w:rsidP="008B4F74">
            <w:pPr>
              <w:pStyle w:val="a7"/>
            </w:pPr>
          </w:p>
        </w:tc>
      </w:tr>
      <w:tr w:rsidR="008B4F74" w:rsidRPr="00E34308" w14:paraId="12F3A58A"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0E09967D" w14:textId="4FDD96CE" w:rsidR="008B4F74" w:rsidRPr="00E34308" w:rsidRDefault="00C550C0" w:rsidP="008B4F74">
            <w:pPr>
              <w:pStyle w:val="a7"/>
              <w:jc w:val="left"/>
            </w:pPr>
            <w:r w:rsidRPr="00E3430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20DEFF18" w14:textId="36FBCB16" w:rsidR="008B4F74" w:rsidRPr="00E34308" w:rsidRDefault="008B4F74" w:rsidP="008B4F74">
            <w:pPr>
              <w:pStyle w:val="a7"/>
            </w:pPr>
            <w:r w:rsidRPr="00E34308">
              <w:t>6,653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25ED12B6" w14:textId="74AADFBC" w:rsidR="008B4F74" w:rsidRPr="00E34308" w:rsidRDefault="008B4F74" w:rsidP="008B4F74">
            <w:pPr>
              <w:pStyle w:val="a7"/>
            </w:pPr>
            <w:r w:rsidRPr="00E34308">
              <w:t>4,653</w:t>
            </w:r>
          </w:p>
        </w:tc>
      </w:tr>
      <w:tr w:rsidR="008B4F74" w:rsidRPr="00E34308" w14:paraId="0442DF0B" w14:textId="77777777" w:rsidTr="00AA6780">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4CB1FFF2" w14:textId="28D7E6A3" w:rsidR="008B4F74" w:rsidRPr="00E34308" w:rsidRDefault="008B4F74" w:rsidP="008B4F74">
            <w:pPr>
              <w:pStyle w:val="a7"/>
            </w:pPr>
            <w:r w:rsidRPr="00E34308">
              <w:t>203</w:t>
            </w:r>
            <w:r w:rsidR="00147FB5" w:rsidRPr="00E34308">
              <w:t>3</w:t>
            </w:r>
            <w:r w:rsidRPr="00E34308">
              <w:t xml:space="preserve"> г.</w:t>
            </w:r>
          </w:p>
        </w:tc>
        <w:tc>
          <w:tcPr>
            <w:tcW w:w="2448" w:type="dxa"/>
            <w:tcBorders>
              <w:top w:val="single" w:sz="4" w:space="0" w:color="auto"/>
              <w:left w:val="single" w:sz="4" w:space="0" w:color="auto"/>
              <w:bottom w:val="single" w:sz="4" w:space="0" w:color="auto"/>
            </w:tcBorders>
            <w:shd w:val="clear" w:color="auto" w:fill="auto"/>
          </w:tcPr>
          <w:p w14:paraId="63B4CD57" w14:textId="77777777" w:rsidR="008B4F74" w:rsidRPr="00E34308"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A36680F" w14:textId="77777777" w:rsidR="008B4F74" w:rsidRPr="00E34308" w:rsidRDefault="008B4F74" w:rsidP="008B4F74">
            <w:pPr>
              <w:pStyle w:val="a7"/>
            </w:pPr>
          </w:p>
        </w:tc>
      </w:tr>
      <w:tr w:rsidR="008B4F74" w:rsidRPr="00E34308" w14:paraId="7865848B"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AF9C50A" w14:textId="2D9B81D3" w:rsidR="008B4F74" w:rsidRPr="00E34308" w:rsidRDefault="00C550C0" w:rsidP="008B4F74">
            <w:pPr>
              <w:pStyle w:val="a7"/>
              <w:jc w:val="left"/>
            </w:pPr>
            <w:r w:rsidRPr="00E3430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5B090765" w14:textId="57998DB6" w:rsidR="008B4F74" w:rsidRPr="00E34308" w:rsidRDefault="008B4F74" w:rsidP="008B4F74">
            <w:pPr>
              <w:pStyle w:val="a7"/>
            </w:pPr>
            <w:r w:rsidRPr="00E34308">
              <w:t>6,653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046D83CA" w14:textId="38DE7248" w:rsidR="008B4F74" w:rsidRPr="00E34308" w:rsidRDefault="008B4F74" w:rsidP="008B4F74">
            <w:pPr>
              <w:pStyle w:val="a7"/>
            </w:pPr>
            <w:r w:rsidRPr="00E34308">
              <w:t>4,653</w:t>
            </w:r>
          </w:p>
        </w:tc>
      </w:tr>
      <w:tr w:rsidR="008B4F74" w:rsidRPr="00E34308" w14:paraId="32B02C45" w14:textId="77777777" w:rsidTr="00AA6780">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5707A6A1" w14:textId="0F6CD7A9" w:rsidR="008B4F74" w:rsidRPr="00E34308" w:rsidRDefault="008B4F74" w:rsidP="008B4F74">
            <w:pPr>
              <w:pStyle w:val="a7"/>
            </w:pPr>
            <w:r w:rsidRPr="00E34308">
              <w:t>203</w:t>
            </w:r>
            <w:r w:rsidR="00147FB5" w:rsidRPr="00E34308">
              <w:t>4</w:t>
            </w:r>
            <w:r w:rsidRPr="00E34308">
              <w:t xml:space="preserve"> г.</w:t>
            </w:r>
          </w:p>
        </w:tc>
        <w:tc>
          <w:tcPr>
            <w:tcW w:w="2448" w:type="dxa"/>
            <w:tcBorders>
              <w:top w:val="single" w:sz="4" w:space="0" w:color="auto"/>
              <w:left w:val="single" w:sz="4" w:space="0" w:color="auto"/>
              <w:bottom w:val="single" w:sz="4" w:space="0" w:color="auto"/>
            </w:tcBorders>
            <w:shd w:val="clear" w:color="auto" w:fill="auto"/>
          </w:tcPr>
          <w:p w14:paraId="5B904CD2" w14:textId="77777777" w:rsidR="008B4F74" w:rsidRPr="00E34308"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49E0086D" w14:textId="77777777" w:rsidR="008B4F74" w:rsidRPr="00E34308" w:rsidRDefault="008B4F74" w:rsidP="008B4F74">
            <w:pPr>
              <w:pStyle w:val="a7"/>
            </w:pPr>
          </w:p>
        </w:tc>
      </w:tr>
      <w:tr w:rsidR="008B4F74" w:rsidRPr="00E34308" w14:paraId="04A37238"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342F61B8" w14:textId="6CEEB3AB" w:rsidR="008B4F74" w:rsidRPr="00E34308" w:rsidRDefault="00C550C0" w:rsidP="008B4F74">
            <w:pPr>
              <w:pStyle w:val="a7"/>
              <w:jc w:val="left"/>
            </w:pPr>
            <w:r w:rsidRPr="00E34308">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18C48FAF" w14:textId="50B544EB" w:rsidR="008B4F74" w:rsidRPr="00E34308" w:rsidRDefault="008B4F74" w:rsidP="008B4F74">
            <w:pPr>
              <w:pStyle w:val="a7"/>
            </w:pPr>
            <w:r w:rsidRPr="00E34308">
              <w:t>6,653</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47C8FD1F" w14:textId="5521DC70" w:rsidR="008B4F74" w:rsidRPr="00E34308" w:rsidRDefault="008B4F74" w:rsidP="008B4F74">
            <w:pPr>
              <w:pStyle w:val="a7"/>
            </w:pPr>
            <w:r w:rsidRPr="00E34308">
              <w:t>4,653</w:t>
            </w:r>
          </w:p>
        </w:tc>
      </w:tr>
      <w:tr w:rsidR="008B4F74" w:rsidRPr="00A40318" w14:paraId="78083E5B" w14:textId="77777777" w:rsidTr="00AA6780">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27B054D1" w14:textId="7C5A41F5" w:rsidR="008B4F74" w:rsidRPr="00E34308" w:rsidRDefault="008B4F74" w:rsidP="008B4F74">
            <w:pPr>
              <w:pStyle w:val="a7"/>
            </w:pPr>
            <w:r w:rsidRPr="00E34308">
              <w:t>203</w:t>
            </w:r>
            <w:r w:rsidR="00147FB5" w:rsidRPr="00E34308">
              <w:t>5</w:t>
            </w:r>
            <w:r w:rsidRPr="00E34308">
              <w:t xml:space="preserve"> г.</w:t>
            </w:r>
          </w:p>
        </w:tc>
        <w:tc>
          <w:tcPr>
            <w:tcW w:w="2448" w:type="dxa"/>
            <w:tcBorders>
              <w:top w:val="single" w:sz="4" w:space="0" w:color="auto"/>
              <w:left w:val="single" w:sz="4" w:space="0" w:color="auto"/>
              <w:bottom w:val="single" w:sz="4" w:space="0" w:color="auto"/>
            </w:tcBorders>
            <w:shd w:val="clear" w:color="auto" w:fill="auto"/>
          </w:tcPr>
          <w:p w14:paraId="32B29551" w14:textId="77777777" w:rsidR="008B4F74" w:rsidRPr="00E34308"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08171188" w14:textId="77777777" w:rsidR="008B4F74" w:rsidRPr="00E34308" w:rsidRDefault="008B4F74" w:rsidP="008B4F74">
            <w:pPr>
              <w:pStyle w:val="a7"/>
            </w:pPr>
          </w:p>
        </w:tc>
      </w:tr>
    </w:tbl>
    <w:p w14:paraId="473159FA" w14:textId="77777777" w:rsidR="00AC41B3" w:rsidRDefault="00AC41B3" w:rsidP="00AC41B3">
      <w:pPr>
        <w:pStyle w:val="12"/>
        <w:ind w:firstLine="720"/>
        <w:jc w:val="both"/>
        <w:rPr>
          <w:sz w:val="24"/>
          <w:szCs w:val="24"/>
        </w:rPr>
      </w:pPr>
    </w:p>
    <w:p w14:paraId="21F99F68" w14:textId="2C04A317" w:rsidR="00342135" w:rsidRPr="00A40318" w:rsidRDefault="0048221D" w:rsidP="00AC41B3">
      <w:pPr>
        <w:pStyle w:val="12"/>
        <w:ind w:firstLine="720"/>
        <w:jc w:val="both"/>
        <w:rPr>
          <w:sz w:val="24"/>
          <w:szCs w:val="24"/>
        </w:rPr>
      </w:pPr>
      <w:r w:rsidRPr="00A40318">
        <w:rPr>
          <w:sz w:val="24"/>
          <w:szCs w:val="24"/>
        </w:rPr>
        <w:t xml:space="preserve">Заключение договоров на поддержание резервной тепловой мощности на территории с. </w:t>
      </w:r>
      <w:proofErr w:type="gramStart"/>
      <w:r w:rsidR="00C56482">
        <w:rPr>
          <w:sz w:val="24"/>
          <w:szCs w:val="24"/>
        </w:rPr>
        <w:t>Новая</w:t>
      </w:r>
      <w:proofErr w:type="gramEnd"/>
      <w:r w:rsidR="00C56482">
        <w:rPr>
          <w:sz w:val="24"/>
          <w:szCs w:val="24"/>
        </w:rPr>
        <w:t xml:space="preserve"> </w:t>
      </w:r>
      <w:proofErr w:type="spellStart"/>
      <w:r w:rsidR="00C56482">
        <w:rPr>
          <w:sz w:val="24"/>
          <w:szCs w:val="24"/>
        </w:rPr>
        <w:t>Брянь</w:t>
      </w:r>
      <w:proofErr w:type="spellEnd"/>
      <w:r w:rsidR="00C56482">
        <w:rPr>
          <w:sz w:val="24"/>
          <w:szCs w:val="24"/>
        </w:rPr>
        <w:t xml:space="preserve"> </w:t>
      </w:r>
      <w:r w:rsidRPr="00A40318">
        <w:rPr>
          <w:sz w:val="24"/>
          <w:szCs w:val="24"/>
        </w:rPr>
        <w:t xml:space="preserve"> не производится и в перспективе не планируется.</w:t>
      </w:r>
    </w:p>
    <w:p w14:paraId="6AA2A7BE" w14:textId="77777777" w:rsidR="00342135" w:rsidRPr="00A40318" w:rsidRDefault="0048221D" w:rsidP="00AC41B3">
      <w:pPr>
        <w:pStyle w:val="12"/>
        <w:numPr>
          <w:ilvl w:val="0"/>
          <w:numId w:val="4"/>
        </w:numPr>
        <w:tabs>
          <w:tab w:val="left" w:pos="1052"/>
        </w:tabs>
        <w:ind w:firstLine="720"/>
        <w:jc w:val="both"/>
        <w:rPr>
          <w:sz w:val="24"/>
          <w:szCs w:val="24"/>
        </w:rPr>
      </w:pPr>
      <w:r w:rsidRPr="00A40318">
        <w:rPr>
          <w:b/>
          <w:bCs/>
          <w:sz w:val="24"/>
          <w:szCs w:val="24"/>
        </w:rPr>
        <w:t>Перспективные балансы тепловой мощности источников тепловой энергии и тепловой нагрузки потребителей в случае, если зона действия ис</w:t>
      </w:r>
      <w:r w:rsidRPr="00A40318">
        <w:rPr>
          <w:b/>
          <w:bCs/>
          <w:sz w:val="24"/>
          <w:szCs w:val="24"/>
        </w:rPr>
        <w:softHyphen/>
        <w:t>точника тепловой энергии расположена в границах двух или более поселе</w:t>
      </w:r>
      <w:r w:rsidRPr="00A40318">
        <w:rPr>
          <w:b/>
          <w:bCs/>
          <w:sz w:val="24"/>
          <w:szCs w:val="24"/>
        </w:rPr>
        <w:softHyphen/>
        <w:t>ний, с указанием величины тепловой нагрузки для потребителей каждого поселения</w:t>
      </w:r>
    </w:p>
    <w:p w14:paraId="7D0A15C3" w14:textId="2C981517" w:rsidR="00342135" w:rsidRPr="00A40318" w:rsidRDefault="0048221D" w:rsidP="00AC41B3">
      <w:pPr>
        <w:pStyle w:val="12"/>
        <w:ind w:firstLine="720"/>
        <w:jc w:val="both"/>
        <w:rPr>
          <w:sz w:val="24"/>
          <w:szCs w:val="24"/>
        </w:rPr>
      </w:pPr>
      <w:r w:rsidRPr="00A40318">
        <w:rPr>
          <w:sz w:val="24"/>
          <w:szCs w:val="24"/>
        </w:rPr>
        <w:t>Источники тепловой энергии с зонами действия, расположенными в гра</w:t>
      </w:r>
      <w:r w:rsidRPr="00A40318">
        <w:rPr>
          <w:sz w:val="24"/>
          <w:szCs w:val="24"/>
        </w:rPr>
        <w:softHyphen/>
        <w:t xml:space="preserve">ницах двух или более поселений, на территории с. </w:t>
      </w:r>
      <w:proofErr w:type="gramStart"/>
      <w:r w:rsidR="00C56482">
        <w:rPr>
          <w:sz w:val="24"/>
          <w:szCs w:val="24"/>
        </w:rPr>
        <w:t>Новая</w:t>
      </w:r>
      <w:proofErr w:type="gramEnd"/>
      <w:r w:rsidR="00C56482">
        <w:rPr>
          <w:sz w:val="24"/>
          <w:szCs w:val="24"/>
        </w:rPr>
        <w:t xml:space="preserve"> </w:t>
      </w:r>
      <w:proofErr w:type="spellStart"/>
      <w:r w:rsidR="00C56482">
        <w:rPr>
          <w:sz w:val="24"/>
          <w:szCs w:val="24"/>
        </w:rPr>
        <w:t>Брянь</w:t>
      </w:r>
      <w:proofErr w:type="spellEnd"/>
      <w:r w:rsidRPr="00A40318">
        <w:rPr>
          <w:sz w:val="24"/>
          <w:szCs w:val="24"/>
        </w:rPr>
        <w:t xml:space="preserve"> отсутствуют.</w:t>
      </w:r>
    </w:p>
    <w:p w14:paraId="06F1CFB5" w14:textId="77777777" w:rsidR="00342135" w:rsidRPr="00A40318" w:rsidRDefault="0048221D" w:rsidP="00AC41B3">
      <w:pPr>
        <w:pStyle w:val="12"/>
        <w:numPr>
          <w:ilvl w:val="0"/>
          <w:numId w:val="4"/>
        </w:numPr>
        <w:tabs>
          <w:tab w:val="left" w:pos="1071"/>
        </w:tabs>
        <w:ind w:firstLine="720"/>
        <w:jc w:val="both"/>
        <w:rPr>
          <w:sz w:val="24"/>
          <w:szCs w:val="24"/>
        </w:rPr>
      </w:pPr>
      <w:r w:rsidRPr="00A40318">
        <w:rPr>
          <w:b/>
          <w:bCs/>
          <w:sz w:val="24"/>
          <w:szCs w:val="24"/>
        </w:rPr>
        <w:t xml:space="preserve">Радиус эффективного теплоснабжения, позволяющий определить условия, при которых подключение (технологическое присоединение) </w:t>
      </w:r>
      <w:proofErr w:type="spellStart"/>
      <w:r w:rsidRPr="00A40318">
        <w:rPr>
          <w:b/>
          <w:bCs/>
          <w:sz w:val="24"/>
          <w:szCs w:val="24"/>
        </w:rPr>
        <w:t>теп</w:t>
      </w:r>
      <w:r w:rsidRPr="00A40318">
        <w:rPr>
          <w:b/>
          <w:bCs/>
          <w:sz w:val="24"/>
          <w:szCs w:val="24"/>
        </w:rPr>
        <w:softHyphen/>
        <w:t>лопотребляющих</w:t>
      </w:r>
      <w:proofErr w:type="spellEnd"/>
      <w:r w:rsidRPr="00A40318">
        <w:rPr>
          <w:b/>
          <w:bCs/>
          <w:sz w:val="24"/>
          <w:szCs w:val="24"/>
        </w:rPr>
        <w:t xml:space="preserve"> установок к системе теплоснабжения нецелесообразно</w:t>
      </w:r>
    </w:p>
    <w:p w14:paraId="05B9FB98" w14:textId="616DDB36" w:rsidR="00342135" w:rsidRPr="00A40318" w:rsidRDefault="0048221D" w:rsidP="00AC41B3">
      <w:pPr>
        <w:pStyle w:val="12"/>
        <w:ind w:firstLine="720"/>
        <w:jc w:val="both"/>
        <w:rPr>
          <w:sz w:val="24"/>
          <w:szCs w:val="24"/>
        </w:rPr>
      </w:pPr>
      <w:r w:rsidRPr="00A40318">
        <w:rPr>
          <w:sz w:val="24"/>
          <w:szCs w:val="24"/>
        </w:rPr>
        <w:t xml:space="preserve">Радиус эффективного теплоснабжения - максимальное расстояние от </w:t>
      </w:r>
      <w:proofErr w:type="spellStart"/>
      <w:r w:rsidRPr="00A40318">
        <w:rPr>
          <w:sz w:val="24"/>
          <w:szCs w:val="24"/>
        </w:rPr>
        <w:t>теплопотребляющей</w:t>
      </w:r>
      <w:proofErr w:type="spellEnd"/>
      <w:r w:rsidRPr="00A40318">
        <w:rPr>
          <w:sz w:val="24"/>
          <w:szCs w:val="24"/>
        </w:rPr>
        <w:t xml:space="preserve"> установки до ближайшего источника тепловой энергии в си</w:t>
      </w:r>
      <w:r w:rsidRPr="00A40318">
        <w:rPr>
          <w:sz w:val="24"/>
          <w:szCs w:val="24"/>
        </w:rPr>
        <w:softHyphen/>
        <w:t xml:space="preserve">стеме теплоснабжения, при превышении которого подключение </w:t>
      </w:r>
      <w:proofErr w:type="spellStart"/>
      <w:r w:rsidRPr="00A40318">
        <w:rPr>
          <w:sz w:val="24"/>
          <w:szCs w:val="24"/>
        </w:rPr>
        <w:t>теплопотребля</w:t>
      </w:r>
      <w:r w:rsidRPr="00A40318">
        <w:rPr>
          <w:sz w:val="24"/>
          <w:szCs w:val="24"/>
        </w:rPr>
        <w:softHyphen/>
        <w:t>ющей</w:t>
      </w:r>
      <w:proofErr w:type="spellEnd"/>
      <w:r w:rsidRPr="00A40318">
        <w:rPr>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14:paraId="4AF5A978" w14:textId="77777777" w:rsidR="00342135" w:rsidRPr="00A40318" w:rsidRDefault="0048221D" w:rsidP="00AC41B3">
      <w:pPr>
        <w:pStyle w:val="12"/>
        <w:ind w:firstLine="720"/>
        <w:jc w:val="both"/>
        <w:rPr>
          <w:sz w:val="24"/>
          <w:szCs w:val="24"/>
        </w:rPr>
      </w:pPr>
      <w:r w:rsidRPr="00A40318">
        <w:rPr>
          <w:sz w:val="24"/>
          <w:szCs w:val="24"/>
        </w:rPr>
        <w:lastRenderedPageBreak/>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A40318">
        <w:rPr>
          <w:sz w:val="24"/>
          <w:szCs w:val="24"/>
        </w:rPr>
        <w:t>теплопо</w:t>
      </w:r>
      <w:r w:rsidRPr="00A40318">
        <w:rPr>
          <w:sz w:val="24"/>
          <w:szCs w:val="24"/>
        </w:rPr>
        <w:softHyphen/>
        <w:t>требляющих</w:t>
      </w:r>
      <w:proofErr w:type="spellEnd"/>
      <w:r w:rsidRPr="00A40318">
        <w:rPr>
          <w:sz w:val="24"/>
          <w:szCs w:val="24"/>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14:paraId="4D7343B9" w14:textId="77777777" w:rsidR="00342135" w:rsidRPr="00A40318" w:rsidRDefault="0048221D" w:rsidP="00AC41B3">
      <w:pPr>
        <w:pStyle w:val="12"/>
        <w:ind w:firstLine="720"/>
        <w:jc w:val="both"/>
        <w:rPr>
          <w:sz w:val="24"/>
          <w:szCs w:val="24"/>
        </w:rPr>
      </w:pPr>
      <w:r w:rsidRPr="00A40318">
        <w:rPr>
          <w:sz w:val="24"/>
          <w:szCs w:val="24"/>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r w:rsidRPr="00A40318">
        <w:rPr>
          <w:sz w:val="24"/>
          <w:szCs w:val="24"/>
          <w:lang w:val="en-US" w:eastAsia="en-US" w:bidi="en-US"/>
        </w:rPr>
        <w:t>S</w:t>
      </w:r>
      <w:r w:rsidRPr="00A40318">
        <w:rPr>
          <w:sz w:val="24"/>
          <w:szCs w:val="24"/>
          <w:lang w:eastAsia="en-US" w:bidi="en-US"/>
        </w:rPr>
        <w:t xml:space="preserve"> </w:t>
      </w:r>
      <w:r w:rsidRPr="00A40318">
        <w:rPr>
          <w:sz w:val="24"/>
          <w:szCs w:val="24"/>
          <w:lang w:val="en-US" w:eastAsia="en-US" w:bidi="en-US"/>
        </w:rPr>
        <w:t>A</w:t>
      </w:r>
      <w:r w:rsidRPr="00A40318">
        <w:rPr>
          <w:sz w:val="24"/>
          <w:szCs w:val="24"/>
          <w:lang w:eastAsia="en-US" w:bidi="en-US"/>
        </w:rPr>
        <w:t>-</w:t>
      </w:r>
      <w:r w:rsidRPr="00A40318">
        <w:rPr>
          <w:sz w:val="24"/>
          <w:szCs w:val="24"/>
          <w:lang w:val="en-US" w:eastAsia="en-US" w:bidi="en-US"/>
        </w:rPr>
        <w:t>Z</w:t>
      </w:r>
      <w:r w:rsidRPr="00A40318">
        <w:rPr>
          <w:sz w:val="24"/>
          <w:szCs w:val="24"/>
          <w:lang w:eastAsia="en-US" w:bidi="en-US"/>
        </w:rPr>
        <w:t>^</w:t>
      </w:r>
      <w:r w:rsidRPr="00A40318">
        <w:rPr>
          <w:sz w:val="24"/>
          <w:szCs w:val="24"/>
          <w:lang w:val="en-US" w:eastAsia="en-US" w:bidi="en-US"/>
        </w:rPr>
        <w:t>min</w:t>
      </w:r>
      <w:r w:rsidRPr="00A40318">
        <w:rPr>
          <w:sz w:val="24"/>
          <w:szCs w:val="24"/>
          <w:lang w:eastAsia="en-US" w:bidi="en-US"/>
        </w:rPr>
        <w:t xml:space="preserve"> </w:t>
      </w:r>
      <w:r w:rsidRPr="00A40318">
        <w:rPr>
          <w:sz w:val="24"/>
          <w:szCs w:val="24"/>
        </w:rPr>
        <w:t xml:space="preserve">(руб./Гкал/ч), где: </w:t>
      </w:r>
      <w:r w:rsidRPr="00A40318">
        <w:rPr>
          <w:sz w:val="24"/>
          <w:szCs w:val="24"/>
          <w:lang w:val="en-US" w:eastAsia="en-US" w:bidi="en-US"/>
        </w:rPr>
        <w:t>A</w:t>
      </w:r>
      <w:r w:rsidRPr="00A40318">
        <w:rPr>
          <w:sz w:val="24"/>
          <w:szCs w:val="24"/>
          <w:lang w:eastAsia="en-US" w:bidi="en-US"/>
        </w:rPr>
        <w:t xml:space="preserve"> </w:t>
      </w:r>
      <w:r w:rsidRPr="00A40318">
        <w:rPr>
          <w:sz w:val="24"/>
          <w:szCs w:val="24"/>
        </w:rPr>
        <w:t>- удельная стоимость сооружения тепловой сети, руб./Гкал/ч;</w:t>
      </w:r>
    </w:p>
    <w:p w14:paraId="59F9F5F5" w14:textId="77777777" w:rsidR="00342135" w:rsidRPr="00A40318" w:rsidRDefault="0048221D" w:rsidP="00AC41B3">
      <w:pPr>
        <w:pStyle w:val="12"/>
        <w:ind w:firstLine="0"/>
        <w:rPr>
          <w:sz w:val="24"/>
          <w:szCs w:val="24"/>
        </w:rPr>
      </w:pPr>
      <w:r w:rsidRPr="00A40318">
        <w:rPr>
          <w:sz w:val="24"/>
          <w:szCs w:val="24"/>
          <w:lang w:val="en-US" w:eastAsia="en-US" w:bidi="en-US"/>
        </w:rPr>
        <w:t>Z</w:t>
      </w:r>
      <w:r w:rsidRPr="00A40318">
        <w:rPr>
          <w:sz w:val="24"/>
          <w:szCs w:val="24"/>
          <w:lang w:eastAsia="en-US" w:bidi="en-US"/>
        </w:rPr>
        <w:t xml:space="preserve"> </w:t>
      </w:r>
      <w:r w:rsidRPr="00A40318">
        <w:rPr>
          <w:sz w:val="24"/>
          <w:szCs w:val="24"/>
        </w:rPr>
        <w:t xml:space="preserve">- </w:t>
      </w:r>
      <w:proofErr w:type="gramStart"/>
      <w:r w:rsidRPr="00A40318">
        <w:rPr>
          <w:sz w:val="24"/>
          <w:szCs w:val="24"/>
        </w:rPr>
        <w:t>удельная</w:t>
      </w:r>
      <w:proofErr w:type="gramEnd"/>
      <w:r w:rsidRPr="00A40318">
        <w:rPr>
          <w:sz w:val="24"/>
          <w:szCs w:val="24"/>
        </w:rPr>
        <w:t xml:space="preserve"> стоимость сооружения котельной, руб./Гкал/ч.</w:t>
      </w:r>
    </w:p>
    <w:p w14:paraId="655DAB77" w14:textId="77777777" w:rsidR="00342135" w:rsidRPr="00A40318" w:rsidRDefault="0048221D" w:rsidP="00AC41B3">
      <w:pPr>
        <w:pStyle w:val="12"/>
        <w:ind w:firstLine="720"/>
        <w:rPr>
          <w:sz w:val="24"/>
          <w:szCs w:val="24"/>
        </w:rPr>
      </w:pPr>
      <w:r w:rsidRPr="00A40318">
        <w:rPr>
          <w:sz w:val="24"/>
          <w:szCs w:val="24"/>
        </w:rPr>
        <w:t xml:space="preserve">Аналитическое выражение для оптимального радиуса теплоснабжения предложено в следующем виде, </w:t>
      </w:r>
      <w:proofErr w:type="gramStart"/>
      <w:r w:rsidRPr="00A40318">
        <w:rPr>
          <w:sz w:val="24"/>
          <w:szCs w:val="24"/>
        </w:rPr>
        <w:t>км</w:t>
      </w:r>
      <w:proofErr w:type="gramEnd"/>
      <w:r w:rsidRPr="00A40318">
        <w:rPr>
          <w:sz w:val="24"/>
          <w:szCs w:val="24"/>
        </w:rPr>
        <w:t xml:space="preserve">: </w:t>
      </w:r>
      <w:r w:rsidRPr="00A40318">
        <w:rPr>
          <w:sz w:val="24"/>
          <w:szCs w:val="24"/>
          <w:lang w:val="en-US" w:eastAsia="en-US" w:bidi="en-US"/>
        </w:rPr>
        <w:t>Rom</w:t>
      </w:r>
      <w:r w:rsidRPr="00A40318">
        <w:rPr>
          <w:sz w:val="24"/>
          <w:szCs w:val="24"/>
          <w:lang w:eastAsia="en-US" w:bidi="en-US"/>
        </w:rPr>
        <w:t xml:space="preserve">- </w:t>
      </w:r>
      <w:r w:rsidRPr="00A40318">
        <w:rPr>
          <w:sz w:val="24"/>
          <w:szCs w:val="24"/>
        </w:rPr>
        <w:t xml:space="preserve">= </w:t>
      </w:r>
      <w:r w:rsidRPr="00A40318">
        <w:rPr>
          <w:sz w:val="24"/>
          <w:szCs w:val="24"/>
          <w:lang w:eastAsia="en-US" w:bidi="en-US"/>
        </w:rPr>
        <w:t>(140/</w:t>
      </w:r>
      <w:r w:rsidRPr="00A40318">
        <w:rPr>
          <w:sz w:val="24"/>
          <w:szCs w:val="24"/>
          <w:lang w:val="en-US" w:eastAsia="en-US" w:bidi="en-US"/>
        </w:rPr>
        <w:t>s</w:t>
      </w:r>
      <w:r w:rsidRPr="00A40318">
        <w:rPr>
          <w:sz w:val="24"/>
          <w:szCs w:val="24"/>
          <w:vertAlign w:val="superscript"/>
          <w:lang w:eastAsia="en-US" w:bidi="en-US"/>
        </w:rPr>
        <w:t>0</w:t>
      </w:r>
      <w:proofErr w:type="gramStart"/>
      <w:r w:rsidRPr="00A40318">
        <w:rPr>
          <w:sz w:val="24"/>
          <w:szCs w:val="24"/>
          <w:vertAlign w:val="superscript"/>
          <w:lang w:eastAsia="en-US" w:bidi="en-US"/>
        </w:rPr>
        <w:t>,4</w:t>
      </w:r>
      <w:r w:rsidRPr="00A40318">
        <w:rPr>
          <w:sz w:val="24"/>
          <w:szCs w:val="24"/>
          <w:lang w:val="en-US" w:eastAsia="en-US" w:bidi="en-US"/>
        </w:rPr>
        <w:t>H</w:t>
      </w:r>
      <w:r w:rsidRPr="00A40318">
        <w:rPr>
          <w:sz w:val="24"/>
          <w:szCs w:val="24"/>
          <w:lang w:eastAsia="en-US" w:bidi="en-US"/>
        </w:rPr>
        <w:t>1</w:t>
      </w:r>
      <w:proofErr w:type="gramEnd"/>
      <w:r w:rsidRPr="00A40318">
        <w:rPr>
          <w:sz w:val="24"/>
          <w:szCs w:val="24"/>
          <w:lang w:eastAsia="en-US" w:bidi="en-US"/>
        </w:rPr>
        <w:t>/</w:t>
      </w:r>
      <w:r w:rsidRPr="00A40318">
        <w:rPr>
          <w:sz w:val="24"/>
          <w:szCs w:val="24"/>
          <w:lang w:val="en-US" w:eastAsia="en-US" w:bidi="en-US"/>
        </w:rPr>
        <w:t>B</w:t>
      </w:r>
      <w:r w:rsidRPr="00A40318">
        <w:rPr>
          <w:sz w:val="24"/>
          <w:szCs w:val="24"/>
          <w:vertAlign w:val="superscript"/>
          <w:lang w:eastAsia="en-US" w:bidi="en-US"/>
        </w:rPr>
        <w:t>0,1</w:t>
      </w:r>
      <w:r w:rsidRPr="00A40318">
        <w:rPr>
          <w:sz w:val="24"/>
          <w:szCs w:val="24"/>
          <w:lang w:val="en-US" w:eastAsia="en-US" w:bidi="en-US"/>
        </w:rPr>
        <w:t>HAT</w:t>
      </w:r>
      <w:r w:rsidRPr="00A40318">
        <w:rPr>
          <w:sz w:val="24"/>
          <w:szCs w:val="24"/>
          <w:lang w:eastAsia="en-US" w:bidi="en-US"/>
        </w:rPr>
        <w:t>/</w:t>
      </w:r>
      <w:r w:rsidRPr="00A40318">
        <w:rPr>
          <w:sz w:val="24"/>
          <w:szCs w:val="24"/>
          <w:lang w:val="en-US" w:eastAsia="en-US" w:bidi="en-US"/>
        </w:rPr>
        <w:t>n</w:t>
      </w:r>
      <w:r w:rsidRPr="00A40318">
        <w:rPr>
          <w:sz w:val="24"/>
          <w:szCs w:val="24"/>
          <w:lang w:eastAsia="en-US" w:bidi="en-US"/>
        </w:rPr>
        <w:t>)</w:t>
      </w:r>
      <w:r w:rsidRPr="00A40318">
        <w:rPr>
          <w:sz w:val="24"/>
          <w:szCs w:val="24"/>
          <w:vertAlign w:val="superscript"/>
          <w:lang w:eastAsia="en-US" w:bidi="en-US"/>
        </w:rPr>
        <w:t xml:space="preserve">0,15 </w:t>
      </w:r>
      <w:r w:rsidRPr="00A40318">
        <w:rPr>
          <w:sz w:val="24"/>
          <w:szCs w:val="24"/>
        </w:rPr>
        <w:t xml:space="preserve">где: </w:t>
      </w:r>
      <w:r w:rsidRPr="00A40318">
        <w:rPr>
          <w:sz w:val="24"/>
          <w:szCs w:val="24"/>
          <w:lang w:val="en-US" w:eastAsia="en-US" w:bidi="en-US"/>
        </w:rPr>
        <w:t>B</w:t>
      </w:r>
      <w:r w:rsidRPr="00A40318">
        <w:rPr>
          <w:sz w:val="24"/>
          <w:szCs w:val="24"/>
          <w:lang w:eastAsia="en-US" w:bidi="en-US"/>
        </w:rPr>
        <w:t xml:space="preserve"> - </w:t>
      </w:r>
      <w:r w:rsidRPr="00A40318">
        <w:rPr>
          <w:sz w:val="24"/>
          <w:szCs w:val="24"/>
        </w:rPr>
        <w:t xml:space="preserve">среднее число абонентов на </w:t>
      </w:r>
      <w:r w:rsidRPr="00A40318">
        <w:rPr>
          <w:sz w:val="24"/>
          <w:szCs w:val="24"/>
          <w:lang w:eastAsia="en-US" w:bidi="en-US"/>
        </w:rPr>
        <w:t xml:space="preserve">1 </w:t>
      </w:r>
      <w:r w:rsidRPr="00A40318">
        <w:rPr>
          <w:sz w:val="24"/>
          <w:szCs w:val="24"/>
        </w:rPr>
        <w:t>км2;</w:t>
      </w:r>
    </w:p>
    <w:p w14:paraId="5587F0E9" w14:textId="77777777" w:rsidR="00342135" w:rsidRPr="00A40318" w:rsidRDefault="0048221D" w:rsidP="00AC41B3">
      <w:pPr>
        <w:pStyle w:val="12"/>
        <w:ind w:firstLine="0"/>
        <w:rPr>
          <w:sz w:val="24"/>
          <w:szCs w:val="24"/>
        </w:rPr>
      </w:pPr>
      <w:r w:rsidRPr="00A40318">
        <w:rPr>
          <w:sz w:val="24"/>
          <w:szCs w:val="24"/>
          <w:lang w:val="en-US" w:eastAsia="en-US" w:bidi="en-US"/>
        </w:rPr>
        <w:t>s</w:t>
      </w:r>
      <w:r w:rsidRPr="00A40318">
        <w:rPr>
          <w:sz w:val="24"/>
          <w:szCs w:val="24"/>
          <w:lang w:eastAsia="en-US" w:bidi="en-US"/>
        </w:rPr>
        <w:t xml:space="preserve"> - </w:t>
      </w:r>
      <w:proofErr w:type="gramStart"/>
      <w:r w:rsidRPr="00A40318">
        <w:rPr>
          <w:sz w:val="24"/>
          <w:szCs w:val="24"/>
        </w:rPr>
        <w:t>удельная</w:t>
      </w:r>
      <w:proofErr w:type="gramEnd"/>
      <w:r w:rsidRPr="00A40318">
        <w:rPr>
          <w:sz w:val="24"/>
          <w:szCs w:val="24"/>
        </w:rPr>
        <w:t xml:space="preserve"> стоимость материальной характеристики тепловой сети, руб./м2;</w:t>
      </w:r>
    </w:p>
    <w:p w14:paraId="5B31FE13" w14:textId="77777777" w:rsidR="00342135" w:rsidRPr="00A40318" w:rsidRDefault="0048221D" w:rsidP="00AC41B3">
      <w:pPr>
        <w:pStyle w:val="12"/>
        <w:ind w:firstLine="0"/>
        <w:rPr>
          <w:sz w:val="24"/>
          <w:szCs w:val="24"/>
        </w:rPr>
      </w:pPr>
      <w:proofErr w:type="gramStart"/>
      <w:r w:rsidRPr="00A40318">
        <w:rPr>
          <w:sz w:val="24"/>
          <w:szCs w:val="24"/>
        </w:rPr>
        <w:t>П</w:t>
      </w:r>
      <w:proofErr w:type="gramEnd"/>
      <w:r w:rsidRPr="00A40318">
        <w:rPr>
          <w:sz w:val="24"/>
          <w:szCs w:val="24"/>
        </w:rPr>
        <w:t xml:space="preserve"> - </w:t>
      </w:r>
      <w:proofErr w:type="spellStart"/>
      <w:r w:rsidRPr="00A40318">
        <w:rPr>
          <w:sz w:val="24"/>
          <w:szCs w:val="24"/>
        </w:rPr>
        <w:t>теплоплотность</w:t>
      </w:r>
      <w:proofErr w:type="spellEnd"/>
      <w:r w:rsidRPr="00A40318">
        <w:rPr>
          <w:sz w:val="24"/>
          <w:szCs w:val="24"/>
        </w:rPr>
        <w:t xml:space="preserve"> района, Гкал/ч^км2;</w:t>
      </w:r>
    </w:p>
    <w:p w14:paraId="27ECFA2B" w14:textId="77777777" w:rsidR="00342135" w:rsidRPr="00A40318" w:rsidRDefault="0048221D" w:rsidP="00AC41B3">
      <w:pPr>
        <w:pStyle w:val="12"/>
        <w:ind w:firstLine="0"/>
        <w:rPr>
          <w:sz w:val="24"/>
          <w:szCs w:val="24"/>
        </w:rPr>
      </w:pPr>
      <w:proofErr w:type="spellStart"/>
      <w:r w:rsidRPr="00A40318">
        <w:rPr>
          <w:sz w:val="24"/>
          <w:szCs w:val="24"/>
        </w:rPr>
        <w:t>Ат</w:t>
      </w:r>
      <w:proofErr w:type="spellEnd"/>
      <w:r w:rsidRPr="00A40318">
        <w:rPr>
          <w:sz w:val="24"/>
          <w:szCs w:val="24"/>
        </w:rPr>
        <w:t xml:space="preserve"> - расчетный перепад температур теплоносителя в тепловой сети, </w:t>
      </w:r>
      <w:proofErr w:type="spellStart"/>
      <w:r w:rsidRPr="00A40318">
        <w:rPr>
          <w:sz w:val="24"/>
          <w:szCs w:val="24"/>
        </w:rPr>
        <w:t>гр</w:t>
      </w:r>
      <w:proofErr w:type="gramStart"/>
      <w:r w:rsidRPr="00A40318">
        <w:rPr>
          <w:sz w:val="24"/>
          <w:szCs w:val="24"/>
        </w:rPr>
        <w:t>.С</w:t>
      </w:r>
      <w:proofErr w:type="spellEnd"/>
      <w:proofErr w:type="gramEnd"/>
      <w:r w:rsidRPr="00A40318">
        <w:rPr>
          <w:sz w:val="24"/>
          <w:szCs w:val="24"/>
        </w:rPr>
        <w:t>;</w:t>
      </w:r>
    </w:p>
    <w:p w14:paraId="4946003D" w14:textId="77777777" w:rsidR="00342135" w:rsidRPr="00A40318" w:rsidRDefault="0048221D" w:rsidP="00AC41B3">
      <w:pPr>
        <w:pStyle w:val="12"/>
        <w:ind w:firstLine="720"/>
        <w:jc w:val="both"/>
        <w:rPr>
          <w:sz w:val="24"/>
          <w:szCs w:val="24"/>
        </w:rPr>
      </w:pPr>
      <w:r w:rsidRPr="00A40318">
        <w:rPr>
          <w:sz w:val="24"/>
          <w:szCs w:val="24"/>
        </w:rPr>
        <w:t xml:space="preserve">При этом предложено некоторое значение предельного радиуса действия тепловых сетей, которое определяется из соотношения, </w:t>
      </w:r>
      <w:proofErr w:type="gramStart"/>
      <w:r w:rsidRPr="00A40318">
        <w:rPr>
          <w:sz w:val="24"/>
          <w:szCs w:val="24"/>
        </w:rPr>
        <w:t>км</w:t>
      </w:r>
      <w:proofErr w:type="gramEnd"/>
      <w:r w:rsidRPr="00A40318">
        <w:rPr>
          <w:sz w:val="24"/>
          <w:szCs w:val="24"/>
        </w:rPr>
        <w:t>:</w:t>
      </w:r>
    </w:p>
    <w:p w14:paraId="1D83FBFB" w14:textId="77777777" w:rsidR="00342135" w:rsidRPr="00A40318" w:rsidRDefault="0048221D" w:rsidP="00AC41B3">
      <w:pPr>
        <w:pStyle w:val="12"/>
        <w:ind w:firstLine="720"/>
        <w:jc w:val="both"/>
        <w:rPr>
          <w:sz w:val="24"/>
          <w:szCs w:val="24"/>
        </w:rPr>
      </w:pPr>
      <w:proofErr w:type="spellStart"/>
      <w:r w:rsidRPr="00A40318">
        <w:rPr>
          <w:sz w:val="24"/>
          <w:szCs w:val="24"/>
        </w:rPr>
        <w:t>Кпред</w:t>
      </w:r>
      <w:proofErr w:type="spellEnd"/>
      <w:r w:rsidRPr="00A40318">
        <w:rPr>
          <w:sz w:val="24"/>
          <w:szCs w:val="24"/>
        </w:rPr>
        <w:t>=[(р-С)/1,2</w:t>
      </w:r>
      <w:proofErr w:type="gramStart"/>
      <w:r w:rsidRPr="00A40318">
        <w:rPr>
          <w:sz w:val="24"/>
          <w:szCs w:val="24"/>
        </w:rPr>
        <w:t>К</w:t>
      </w:r>
      <w:proofErr w:type="gramEnd"/>
      <w:r w:rsidRPr="00A40318">
        <w:rPr>
          <w:sz w:val="24"/>
          <w:szCs w:val="24"/>
        </w:rPr>
        <w:t>]2,5</w:t>
      </w:r>
    </w:p>
    <w:p w14:paraId="6B667B29" w14:textId="77777777" w:rsidR="00342135" w:rsidRPr="00A40318" w:rsidRDefault="0048221D" w:rsidP="00AC41B3">
      <w:pPr>
        <w:pStyle w:val="12"/>
        <w:ind w:firstLine="0"/>
        <w:jc w:val="both"/>
        <w:rPr>
          <w:sz w:val="24"/>
          <w:szCs w:val="24"/>
        </w:rPr>
      </w:pPr>
      <w:r w:rsidRPr="00A40318">
        <w:rPr>
          <w:sz w:val="24"/>
          <w:szCs w:val="24"/>
        </w:rPr>
        <w:t xml:space="preserve">где </w:t>
      </w:r>
      <w:proofErr w:type="spellStart"/>
      <w:r w:rsidRPr="00A40318">
        <w:rPr>
          <w:sz w:val="24"/>
          <w:szCs w:val="24"/>
        </w:rPr>
        <w:t>Япред</w:t>
      </w:r>
      <w:proofErr w:type="spellEnd"/>
      <w:r w:rsidRPr="00A40318">
        <w:rPr>
          <w:sz w:val="24"/>
          <w:szCs w:val="24"/>
        </w:rPr>
        <w:t xml:space="preserve"> - предельный радиус действия тепловой сети, </w:t>
      </w:r>
      <w:proofErr w:type="gramStart"/>
      <w:r w:rsidRPr="00A40318">
        <w:rPr>
          <w:sz w:val="24"/>
          <w:szCs w:val="24"/>
        </w:rPr>
        <w:t>км</w:t>
      </w:r>
      <w:proofErr w:type="gramEnd"/>
      <w:r w:rsidRPr="00A40318">
        <w:rPr>
          <w:sz w:val="24"/>
          <w:szCs w:val="24"/>
        </w:rPr>
        <w:t>;</w:t>
      </w:r>
    </w:p>
    <w:p w14:paraId="558FCFD3" w14:textId="77777777" w:rsidR="00342135" w:rsidRPr="00A40318" w:rsidRDefault="0048221D" w:rsidP="00AC41B3">
      <w:pPr>
        <w:pStyle w:val="12"/>
        <w:ind w:firstLine="0"/>
        <w:jc w:val="both"/>
        <w:rPr>
          <w:sz w:val="24"/>
          <w:szCs w:val="24"/>
        </w:rPr>
      </w:pPr>
      <w:r w:rsidRPr="00A40318">
        <w:rPr>
          <w:sz w:val="24"/>
          <w:szCs w:val="24"/>
          <w:lang w:val="en-US" w:eastAsia="en-US" w:bidi="en-US"/>
        </w:rPr>
        <w:t>p</w:t>
      </w:r>
      <w:r w:rsidRPr="00A40318">
        <w:rPr>
          <w:sz w:val="24"/>
          <w:szCs w:val="24"/>
          <w:lang w:eastAsia="en-US" w:bidi="en-US"/>
        </w:rPr>
        <w:t xml:space="preserve"> </w:t>
      </w:r>
      <w:r w:rsidRPr="00A40318">
        <w:rPr>
          <w:sz w:val="24"/>
          <w:szCs w:val="24"/>
        </w:rPr>
        <w:t xml:space="preserve">- </w:t>
      </w:r>
      <w:proofErr w:type="gramStart"/>
      <w:r w:rsidRPr="00A40318">
        <w:rPr>
          <w:sz w:val="24"/>
          <w:szCs w:val="24"/>
        </w:rPr>
        <w:t>разница</w:t>
      </w:r>
      <w:proofErr w:type="gramEnd"/>
      <w:r w:rsidRPr="00A40318">
        <w:rPr>
          <w:sz w:val="24"/>
          <w:szCs w:val="24"/>
        </w:rPr>
        <w:t xml:space="preserve"> себестоимости тепла, выработанного на котельных и в индивидуаль</w:t>
      </w:r>
      <w:r w:rsidRPr="00A40318">
        <w:rPr>
          <w:sz w:val="24"/>
          <w:szCs w:val="24"/>
        </w:rPr>
        <w:softHyphen/>
        <w:t>ных котельных абонентов, руб./Гкал;</w:t>
      </w:r>
    </w:p>
    <w:p w14:paraId="0924BC47" w14:textId="77777777" w:rsidR="00342135" w:rsidRPr="00A40318" w:rsidRDefault="0048221D" w:rsidP="00AC41B3">
      <w:pPr>
        <w:pStyle w:val="12"/>
        <w:ind w:firstLine="0"/>
        <w:jc w:val="both"/>
        <w:rPr>
          <w:sz w:val="24"/>
          <w:szCs w:val="24"/>
        </w:rPr>
      </w:pPr>
      <w:r w:rsidRPr="00A40318">
        <w:rPr>
          <w:sz w:val="24"/>
          <w:szCs w:val="24"/>
          <w:lang w:val="en-US" w:eastAsia="en-US" w:bidi="en-US"/>
        </w:rPr>
        <w:t>C</w:t>
      </w:r>
      <w:r w:rsidRPr="00A40318">
        <w:rPr>
          <w:sz w:val="24"/>
          <w:szCs w:val="24"/>
          <w:lang w:eastAsia="en-US" w:bidi="en-US"/>
        </w:rPr>
        <w:t xml:space="preserve"> </w:t>
      </w:r>
      <w:r w:rsidRPr="00A40318">
        <w:rPr>
          <w:sz w:val="24"/>
          <w:szCs w:val="24"/>
        </w:rPr>
        <w:t xml:space="preserve">- </w:t>
      </w:r>
      <w:proofErr w:type="gramStart"/>
      <w:r w:rsidRPr="00A40318">
        <w:rPr>
          <w:sz w:val="24"/>
          <w:szCs w:val="24"/>
        </w:rPr>
        <w:t>переменная</w:t>
      </w:r>
      <w:proofErr w:type="gramEnd"/>
      <w:r w:rsidRPr="00A40318">
        <w:rPr>
          <w:sz w:val="24"/>
          <w:szCs w:val="24"/>
        </w:rPr>
        <w:t xml:space="preserve"> часть удельных эксплуатационных расходов на транспорт тепла, руб./Гкал;</w:t>
      </w:r>
    </w:p>
    <w:p w14:paraId="6157B579" w14:textId="77777777" w:rsidR="00342135" w:rsidRPr="00A40318" w:rsidRDefault="0048221D" w:rsidP="00AC41B3">
      <w:pPr>
        <w:pStyle w:val="12"/>
        <w:ind w:firstLine="0"/>
        <w:jc w:val="both"/>
        <w:rPr>
          <w:sz w:val="24"/>
          <w:szCs w:val="24"/>
        </w:rPr>
      </w:pPr>
      <w:r w:rsidRPr="00A40318">
        <w:rPr>
          <w:sz w:val="24"/>
          <w:szCs w:val="24"/>
          <w:lang w:val="en-US" w:eastAsia="en-US" w:bidi="en-US"/>
        </w:rPr>
        <w:t>K</w:t>
      </w:r>
      <w:r w:rsidRPr="00A40318">
        <w:rPr>
          <w:sz w:val="24"/>
          <w:szCs w:val="24"/>
          <w:lang w:eastAsia="en-US" w:bidi="en-US"/>
        </w:rPr>
        <w:t xml:space="preserve"> </w:t>
      </w:r>
      <w:r w:rsidRPr="00A40318">
        <w:rPr>
          <w:sz w:val="24"/>
          <w:szCs w:val="24"/>
        </w:rPr>
        <w:t xml:space="preserve">- </w:t>
      </w:r>
      <w:proofErr w:type="gramStart"/>
      <w:r w:rsidRPr="00A40318">
        <w:rPr>
          <w:sz w:val="24"/>
          <w:szCs w:val="24"/>
        </w:rPr>
        <w:t>постоянная</w:t>
      </w:r>
      <w:proofErr w:type="gramEnd"/>
      <w:r w:rsidRPr="00A40318">
        <w:rPr>
          <w:sz w:val="24"/>
          <w:szCs w:val="24"/>
        </w:rPr>
        <w:t xml:space="preserve"> часть удельных эксплуатационных расходов на транспорт тепла при радиусе действия тепловой сети, равном 1 км, руб./</w:t>
      </w:r>
      <w:proofErr w:type="spellStart"/>
      <w:r w:rsidRPr="00A40318">
        <w:rPr>
          <w:sz w:val="24"/>
          <w:szCs w:val="24"/>
        </w:rPr>
        <w:t>Гкал^км</w:t>
      </w:r>
      <w:proofErr w:type="spellEnd"/>
      <w:r w:rsidRPr="00A40318">
        <w:rPr>
          <w:sz w:val="24"/>
          <w:szCs w:val="24"/>
        </w:rPr>
        <w:t>.</w:t>
      </w:r>
    </w:p>
    <w:p w14:paraId="7CD9E04F" w14:textId="723990B9" w:rsidR="00342135" w:rsidRPr="00A40318" w:rsidRDefault="0048221D" w:rsidP="00AC41B3">
      <w:pPr>
        <w:pStyle w:val="12"/>
        <w:ind w:firstLine="720"/>
        <w:jc w:val="both"/>
        <w:rPr>
          <w:sz w:val="24"/>
          <w:szCs w:val="24"/>
        </w:rPr>
      </w:pPr>
      <w:r w:rsidRPr="00A40318">
        <w:rPr>
          <w:sz w:val="24"/>
          <w:szCs w:val="24"/>
        </w:rPr>
        <w:t xml:space="preserve">Результаты </w:t>
      </w:r>
      <w:proofErr w:type="gramStart"/>
      <w:r w:rsidRPr="00A40318">
        <w:rPr>
          <w:sz w:val="24"/>
          <w:szCs w:val="24"/>
        </w:rPr>
        <w:t>расчета радиуса эффективного теплоснабжения си</w:t>
      </w:r>
      <w:r w:rsidRPr="00A40318">
        <w:rPr>
          <w:sz w:val="24"/>
          <w:szCs w:val="24"/>
        </w:rPr>
        <w:softHyphen/>
        <w:t>стемы теплоснабжения</w:t>
      </w:r>
      <w:proofErr w:type="gramEnd"/>
      <w:r w:rsidRPr="00A40318">
        <w:rPr>
          <w:sz w:val="24"/>
          <w:szCs w:val="24"/>
        </w:rPr>
        <w:t xml:space="preserve"> с. </w:t>
      </w:r>
      <w:r w:rsidR="00FE6868">
        <w:rPr>
          <w:sz w:val="24"/>
          <w:szCs w:val="24"/>
        </w:rPr>
        <w:t xml:space="preserve">Новая </w:t>
      </w:r>
      <w:proofErr w:type="spellStart"/>
      <w:r w:rsidR="00FE6868">
        <w:rPr>
          <w:sz w:val="24"/>
          <w:szCs w:val="24"/>
        </w:rPr>
        <w:t>Брянь</w:t>
      </w:r>
      <w:proofErr w:type="spellEnd"/>
      <w:r w:rsidRPr="00A40318">
        <w:rPr>
          <w:sz w:val="24"/>
          <w:szCs w:val="24"/>
        </w:rPr>
        <w:t xml:space="preserve"> приведены в таблице </w:t>
      </w:r>
      <w:r w:rsidR="002F0B07">
        <w:rPr>
          <w:sz w:val="24"/>
          <w:szCs w:val="24"/>
        </w:rPr>
        <w:t>11</w:t>
      </w:r>
      <w:r w:rsidRPr="00A40318">
        <w:rPr>
          <w:sz w:val="24"/>
          <w:szCs w:val="24"/>
        </w:rPr>
        <w:t>.</w:t>
      </w:r>
    </w:p>
    <w:p w14:paraId="4D7F327B" w14:textId="2EC1B023" w:rsidR="00342135" w:rsidRPr="00A40318" w:rsidRDefault="0048221D" w:rsidP="00AC41B3">
      <w:pPr>
        <w:pStyle w:val="12"/>
        <w:ind w:firstLine="720"/>
        <w:jc w:val="both"/>
        <w:rPr>
          <w:sz w:val="24"/>
          <w:szCs w:val="24"/>
        </w:rPr>
        <w:sectPr w:rsidR="00342135" w:rsidRPr="00A40318">
          <w:pgSz w:w="11900" w:h="16840"/>
          <w:pgMar w:top="986" w:right="1105" w:bottom="1316" w:left="1099" w:header="558" w:footer="3" w:gutter="0"/>
          <w:cols w:space="720"/>
          <w:noEndnote/>
          <w:docGrid w:linePitch="360"/>
        </w:sectPr>
      </w:pPr>
      <w:r w:rsidRPr="00A40318">
        <w:rPr>
          <w:sz w:val="24"/>
          <w:szCs w:val="24"/>
        </w:rPr>
        <w:t xml:space="preserve">На рисунке 1 приведено графическое изображение радиусов эффективного теплоснабжения котельных с. </w:t>
      </w:r>
      <w:proofErr w:type="gramStart"/>
      <w:r w:rsidR="002F0B07">
        <w:rPr>
          <w:sz w:val="24"/>
          <w:szCs w:val="24"/>
        </w:rPr>
        <w:t>Новая</w:t>
      </w:r>
      <w:proofErr w:type="gramEnd"/>
      <w:r w:rsidR="002F0B07">
        <w:rPr>
          <w:sz w:val="24"/>
          <w:szCs w:val="24"/>
        </w:rPr>
        <w:t xml:space="preserve"> </w:t>
      </w:r>
      <w:proofErr w:type="spellStart"/>
      <w:r w:rsidR="002F0B07">
        <w:rPr>
          <w:sz w:val="24"/>
          <w:szCs w:val="24"/>
        </w:rPr>
        <w:t>Брянь</w:t>
      </w:r>
      <w:proofErr w:type="spellEnd"/>
      <w:r w:rsidRPr="00A40318">
        <w:rPr>
          <w:sz w:val="24"/>
          <w:szCs w:val="24"/>
        </w:rPr>
        <w:t>.</w:t>
      </w:r>
    </w:p>
    <w:p w14:paraId="66A76F21" w14:textId="77777777" w:rsidR="002F0B07" w:rsidRDefault="00AC41B3">
      <w:pPr>
        <w:pStyle w:val="a9"/>
        <w:rPr>
          <w:sz w:val="24"/>
          <w:szCs w:val="24"/>
        </w:rPr>
      </w:pPr>
      <w:r>
        <w:rPr>
          <w:sz w:val="24"/>
          <w:szCs w:val="24"/>
        </w:rPr>
        <w:lastRenderedPageBreak/>
        <w:t xml:space="preserve">                                                                                                                                                                                                             </w:t>
      </w:r>
    </w:p>
    <w:p w14:paraId="23C07539" w14:textId="0F2F0BA9" w:rsidR="00342135" w:rsidRDefault="002F0B07">
      <w:pPr>
        <w:pStyle w:val="a9"/>
        <w:rPr>
          <w:sz w:val="24"/>
          <w:szCs w:val="24"/>
        </w:rPr>
      </w:pPr>
      <w:r>
        <w:rPr>
          <w:sz w:val="24"/>
          <w:szCs w:val="24"/>
        </w:rPr>
        <w:t xml:space="preserve">                                                                                                                                                                                                          </w:t>
      </w:r>
      <w:r w:rsidR="00AC41B3">
        <w:rPr>
          <w:sz w:val="24"/>
          <w:szCs w:val="24"/>
        </w:rPr>
        <w:t xml:space="preserve"> </w:t>
      </w:r>
      <w:r w:rsidR="0048221D" w:rsidRPr="00A40318">
        <w:rPr>
          <w:sz w:val="24"/>
          <w:szCs w:val="24"/>
        </w:rPr>
        <w:t xml:space="preserve">Таблица </w:t>
      </w:r>
      <w:r w:rsidR="00FE6868">
        <w:rPr>
          <w:sz w:val="24"/>
          <w:szCs w:val="24"/>
        </w:rPr>
        <w:t>11</w:t>
      </w:r>
    </w:p>
    <w:p w14:paraId="47EF2168" w14:textId="77777777" w:rsidR="00AC41B3" w:rsidRPr="00A40318" w:rsidRDefault="00AC41B3">
      <w:pPr>
        <w:pStyle w:val="a9"/>
        <w:rPr>
          <w:sz w:val="24"/>
          <w:szCs w:val="24"/>
        </w:rPr>
      </w:pPr>
    </w:p>
    <w:tbl>
      <w:tblPr>
        <w:tblOverlap w:val="never"/>
        <w:tblW w:w="15304" w:type="dxa"/>
        <w:jc w:val="center"/>
        <w:tblLayout w:type="fixed"/>
        <w:tblCellMar>
          <w:left w:w="10" w:type="dxa"/>
          <w:right w:w="10" w:type="dxa"/>
        </w:tblCellMar>
        <w:tblLook w:val="04A0" w:firstRow="1" w:lastRow="0" w:firstColumn="1" w:lastColumn="0" w:noHBand="0" w:noVBand="1"/>
      </w:tblPr>
      <w:tblGrid>
        <w:gridCol w:w="1838"/>
        <w:gridCol w:w="2268"/>
        <w:gridCol w:w="1701"/>
        <w:gridCol w:w="1339"/>
        <w:gridCol w:w="1344"/>
        <w:gridCol w:w="2137"/>
        <w:gridCol w:w="1229"/>
        <w:gridCol w:w="2031"/>
        <w:gridCol w:w="1417"/>
      </w:tblGrid>
      <w:tr w:rsidR="00992894" w:rsidRPr="00A40318" w14:paraId="53C91E55" w14:textId="77777777" w:rsidTr="00992894">
        <w:trPr>
          <w:trHeight w:hRule="exact" w:val="1670"/>
          <w:jc w:val="center"/>
        </w:trPr>
        <w:tc>
          <w:tcPr>
            <w:tcW w:w="1838" w:type="dxa"/>
            <w:tcBorders>
              <w:top w:val="single" w:sz="4" w:space="0" w:color="auto"/>
              <w:left w:val="single" w:sz="4" w:space="0" w:color="auto"/>
              <w:bottom w:val="single" w:sz="4" w:space="0" w:color="auto"/>
            </w:tcBorders>
            <w:shd w:val="clear" w:color="auto" w:fill="auto"/>
            <w:vAlign w:val="center"/>
          </w:tcPr>
          <w:p w14:paraId="295DCBB3" w14:textId="77777777" w:rsidR="00992894" w:rsidRPr="00A40318" w:rsidRDefault="00992894">
            <w:pPr>
              <w:pStyle w:val="a7"/>
            </w:pPr>
            <w:r w:rsidRPr="00A40318">
              <w:t>Тепло</w:t>
            </w:r>
            <w:r w:rsidRPr="00A40318">
              <w:softHyphen/>
              <w:t>источник</w:t>
            </w:r>
          </w:p>
        </w:tc>
        <w:tc>
          <w:tcPr>
            <w:tcW w:w="2268" w:type="dxa"/>
            <w:tcBorders>
              <w:top w:val="single" w:sz="4" w:space="0" w:color="auto"/>
              <w:left w:val="single" w:sz="4" w:space="0" w:color="auto"/>
              <w:bottom w:val="single" w:sz="4" w:space="0" w:color="auto"/>
            </w:tcBorders>
            <w:shd w:val="clear" w:color="auto" w:fill="auto"/>
            <w:vAlign w:val="center"/>
          </w:tcPr>
          <w:p w14:paraId="0E5C4A27" w14:textId="77777777" w:rsidR="00992894" w:rsidRPr="00A40318" w:rsidRDefault="00992894">
            <w:pPr>
              <w:pStyle w:val="a7"/>
            </w:pPr>
            <w:r w:rsidRPr="00A40318">
              <w:t>Площадь зоны дей</w:t>
            </w:r>
            <w:r w:rsidRPr="00A40318">
              <w:softHyphen/>
              <w:t>ствия тепло</w:t>
            </w:r>
            <w:r w:rsidRPr="00A40318">
              <w:softHyphen/>
              <w:t xml:space="preserve">источника, </w:t>
            </w:r>
            <w:proofErr w:type="spellStart"/>
            <w:r w:rsidRPr="00A40318">
              <w:t>кв</w:t>
            </w:r>
            <w:proofErr w:type="gramStart"/>
            <w:r w:rsidRPr="00A40318">
              <w:t>.к</w:t>
            </w:r>
            <w:proofErr w:type="gramEnd"/>
            <w:r w:rsidRPr="00A40318">
              <w:t>м</w:t>
            </w:r>
            <w:proofErr w:type="spellEnd"/>
          </w:p>
        </w:tc>
        <w:tc>
          <w:tcPr>
            <w:tcW w:w="1701" w:type="dxa"/>
            <w:tcBorders>
              <w:top w:val="single" w:sz="4" w:space="0" w:color="auto"/>
              <w:left w:val="single" w:sz="4" w:space="0" w:color="auto"/>
              <w:bottom w:val="single" w:sz="4" w:space="0" w:color="auto"/>
            </w:tcBorders>
            <w:shd w:val="clear" w:color="auto" w:fill="auto"/>
            <w:vAlign w:val="center"/>
          </w:tcPr>
          <w:p w14:paraId="05956F85" w14:textId="77777777" w:rsidR="00992894" w:rsidRPr="00A40318" w:rsidRDefault="00992894">
            <w:pPr>
              <w:pStyle w:val="a7"/>
            </w:pPr>
            <w:r w:rsidRPr="00A40318">
              <w:t>Количество потребите</w:t>
            </w:r>
            <w:r w:rsidRPr="00A40318">
              <w:softHyphen/>
              <w:t>лей, ед.</w:t>
            </w:r>
          </w:p>
        </w:tc>
        <w:tc>
          <w:tcPr>
            <w:tcW w:w="1339" w:type="dxa"/>
            <w:tcBorders>
              <w:top w:val="single" w:sz="4" w:space="0" w:color="auto"/>
              <w:left w:val="single" w:sz="4" w:space="0" w:color="auto"/>
              <w:bottom w:val="single" w:sz="4" w:space="0" w:color="auto"/>
            </w:tcBorders>
            <w:shd w:val="clear" w:color="auto" w:fill="auto"/>
            <w:vAlign w:val="center"/>
          </w:tcPr>
          <w:p w14:paraId="50E40161" w14:textId="77777777" w:rsidR="00992894" w:rsidRPr="00A40318" w:rsidRDefault="00992894">
            <w:pPr>
              <w:pStyle w:val="a7"/>
            </w:pPr>
            <w:r w:rsidRPr="00A40318">
              <w:t>Среднее число потре</w:t>
            </w:r>
            <w:r w:rsidRPr="00A40318">
              <w:softHyphen/>
              <w:t xml:space="preserve">бителей на 1 </w:t>
            </w:r>
            <w:proofErr w:type="spellStart"/>
            <w:r w:rsidRPr="00A40318">
              <w:t>кв</w:t>
            </w:r>
            <w:proofErr w:type="gramStart"/>
            <w:r w:rsidRPr="00A40318">
              <w:t>.к</w:t>
            </w:r>
            <w:proofErr w:type="gramEnd"/>
            <w:r w:rsidRPr="00A40318">
              <w:t>м</w:t>
            </w:r>
            <w:proofErr w:type="spellEnd"/>
            <w:r w:rsidRPr="00A40318">
              <w:t>, ед.</w:t>
            </w:r>
          </w:p>
        </w:tc>
        <w:tc>
          <w:tcPr>
            <w:tcW w:w="1344" w:type="dxa"/>
            <w:tcBorders>
              <w:top w:val="single" w:sz="4" w:space="0" w:color="auto"/>
              <w:left w:val="single" w:sz="4" w:space="0" w:color="auto"/>
              <w:bottom w:val="single" w:sz="4" w:space="0" w:color="auto"/>
            </w:tcBorders>
            <w:shd w:val="clear" w:color="auto" w:fill="auto"/>
            <w:vAlign w:val="center"/>
          </w:tcPr>
          <w:p w14:paraId="5615CBB1" w14:textId="77777777" w:rsidR="00992894" w:rsidRPr="00A40318" w:rsidRDefault="00992894">
            <w:pPr>
              <w:pStyle w:val="a7"/>
            </w:pPr>
            <w:r w:rsidRPr="00A40318">
              <w:t>Подключен</w:t>
            </w:r>
            <w:r w:rsidRPr="00A40318">
              <w:softHyphen/>
              <w:t>ная нагрузка, Гкал/</w:t>
            </w:r>
            <w:proofErr w:type="gramStart"/>
            <w:r w:rsidRPr="00A40318">
              <w:t>ч</w:t>
            </w:r>
            <w:proofErr w:type="gramEnd"/>
          </w:p>
        </w:tc>
        <w:tc>
          <w:tcPr>
            <w:tcW w:w="2137" w:type="dxa"/>
            <w:tcBorders>
              <w:top w:val="single" w:sz="4" w:space="0" w:color="auto"/>
              <w:left w:val="single" w:sz="4" w:space="0" w:color="auto"/>
              <w:bottom w:val="single" w:sz="4" w:space="0" w:color="auto"/>
            </w:tcBorders>
            <w:shd w:val="clear" w:color="auto" w:fill="auto"/>
            <w:vAlign w:val="center"/>
          </w:tcPr>
          <w:p w14:paraId="1D341CE5" w14:textId="19BA8FC6" w:rsidR="00992894" w:rsidRPr="00A40318" w:rsidRDefault="00992894">
            <w:pPr>
              <w:pStyle w:val="a7"/>
            </w:pPr>
            <w:r w:rsidRPr="00A40318">
              <w:t>Материаль</w:t>
            </w:r>
            <w:r w:rsidRPr="00A40318">
              <w:softHyphen/>
              <w:t>ная характе</w:t>
            </w:r>
            <w:r w:rsidRPr="00A40318">
              <w:softHyphen/>
              <w:t>ристика теп</w:t>
            </w:r>
            <w:r w:rsidRPr="00A40318">
              <w:softHyphen/>
              <w:t xml:space="preserve">ловой сети, </w:t>
            </w:r>
            <w:proofErr w:type="gramStart"/>
            <w:r w:rsidR="001C07DB">
              <w:t>км</w:t>
            </w:r>
            <w:proofErr w:type="gramEnd"/>
          </w:p>
        </w:tc>
        <w:tc>
          <w:tcPr>
            <w:tcW w:w="1229" w:type="dxa"/>
            <w:tcBorders>
              <w:top w:val="single" w:sz="4" w:space="0" w:color="auto"/>
              <w:left w:val="single" w:sz="4" w:space="0" w:color="auto"/>
              <w:bottom w:val="single" w:sz="4" w:space="0" w:color="auto"/>
            </w:tcBorders>
            <w:shd w:val="clear" w:color="auto" w:fill="auto"/>
            <w:vAlign w:val="center"/>
          </w:tcPr>
          <w:p w14:paraId="1840914C" w14:textId="4EB160D1" w:rsidR="00992894" w:rsidRPr="00A40318" w:rsidRDefault="00992894">
            <w:pPr>
              <w:pStyle w:val="a7"/>
            </w:pPr>
            <w:r w:rsidRPr="00A40318">
              <w:t xml:space="preserve">Средняя </w:t>
            </w:r>
            <w:proofErr w:type="spellStart"/>
            <w:r w:rsidRPr="00A40318">
              <w:t>теплопло</w:t>
            </w:r>
            <w:proofErr w:type="gramStart"/>
            <w:r w:rsidRPr="00A40318">
              <w:t>т</w:t>
            </w:r>
            <w:proofErr w:type="spellEnd"/>
            <w:r w:rsidRPr="00A40318">
              <w:t>-</w:t>
            </w:r>
            <w:proofErr w:type="gramEnd"/>
            <w:r w:rsidRPr="00A40318">
              <w:t xml:space="preserve"> </w:t>
            </w:r>
            <w:proofErr w:type="spellStart"/>
            <w:r w:rsidRPr="00A40318">
              <w:t>ность</w:t>
            </w:r>
            <w:proofErr w:type="spellEnd"/>
            <w:r w:rsidRPr="00A40318">
              <w:t>, Гкал/</w:t>
            </w:r>
            <w:r w:rsidR="001C07DB">
              <w:t>1м2/</w:t>
            </w:r>
            <w:proofErr w:type="spellStart"/>
            <w:r w:rsidR="001C07DB">
              <w:t>мес</w:t>
            </w:r>
            <w:proofErr w:type="spellEnd"/>
          </w:p>
        </w:tc>
        <w:tc>
          <w:tcPr>
            <w:tcW w:w="2031" w:type="dxa"/>
            <w:tcBorders>
              <w:top w:val="single" w:sz="4" w:space="0" w:color="auto"/>
              <w:left w:val="single" w:sz="4" w:space="0" w:color="auto"/>
              <w:bottom w:val="single" w:sz="4" w:space="0" w:color="auto"/>
            </w:tcBorders>
            <w:shd w:val="clear" w:color="auto" w:fill="auto"/>
            <w:vAlign w:val="center"/>
          </w:tcPr>
          <w:p w14:paraId="0012D9E5" w14:textId="77777777" w:rsidR="00992894" w:rsidRPr="00A40318" w:rsidRDefault="00992894">
            <w:pPr>
              <w:pStyle w:val="a7"/>
            </w:pPr>
            <w:r w:rsidRPr="00A40318">
              <w:t>Расчетный пе</w:t>
            </w:r>
            <w:r w:rsidRPr="00A40318">
              <w:softHyphen/>
              <w:t>репад темпера</w:t>
            </w:r>
            <w:r w:rsidRPr="00A40318">
              <w:softHyphen/>
              <w:t>тур теплоноси</w:t>
            </w:r>
            <w:r w:rsidRPr="00A40318">
              <w:softHyphen/>
              <w:t>теля в тепло</w:t>
            </w:r>
            <w:r w:rsidRPr="00A40318">
              <w:softHyphen/>
              <w:t xml:space="preserve">вой сети, </w:t>
            </w:r>
            <w:proofErr w:type="spellStart"/>
            <w:r w:rsidRPr="00A40318">
              <w:t>гр</w:t>
            </w:r>
            <w:proofErr w:type="gramStart"/>
            <w:r w:rsidRPr="00A40318">
              <w:t>.С</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3DCC07" w14:textId="77777777" w:rsidR="00992894" w:rsidRPr="00A40318" w:rsidRDefault="00992894">
            <w:pPr>
              <w:pStyle w:val="a7"/>
            </w:pPr>
            <w:r w:rsidRPr="00A40318">
              <w:t>Радиус эф</w:t>
            </w:r>
            <w:r w:rsidRPr="00A40318">
              <w:softHyphen/>
              <w:t>фективного теплоснаб</w:t>
            </w:r>
            <w:r w:rsidRPr="00A40318">
              <w:softHyphen/>
              <w:t xml:space="preserve">жения, </w:t>
            </w:r>
            <w:proofErr w:type="gramStart"/>
            <w:r w:rsidRPr="00A40318">
              <w:t>км</w:t>
            </w:r>
            <w:proofErr w:type="gramEnd"/>
          </w:p>
        </w:tc>
      </w:tr>
      <w:tr w:rsidR="00992894" w:rsidRPr="00A40318" w14:paraId="32A27D73" w14:textId="77777777" w:rsidTr="00992894">
        <w:trPr>
          <w:trHeight w:hRule="exact" w:val="324"/>
          <w:jc w:val="center"/>
        </w:trPr>
        <w:tc>
          <w:tcPr>
            <w:tcW w:w="1838" w:type="dxa"/>
            <w:tcBorders>
              <w:top w:val="single" w:sz="4" w:space="0" w:color="auto"/>
              <w:left w:val="single" w:sz="4" w:space="0" w:color="auto"/>
              <w:bottom w:val="single" w:sz="4" w:space="0" w:color="auto"/>
            </w:tcBorders>
            <w:shd w:val="clear" w:color="auto" w:fill="auto"/>
            <w:vAlign w:val="bottom"/>
          </w:tcPr>
          <w:p w14:paraId="659D78D2" w14:textId="578F0149" w:rsidR="00992894" w:rsidRPr="00A40318" w:rsidRDefault="00992894">
            <w:pPr>
              <w:pStyle w:val="a7"/>
              <w:jc w:val="left"/>
            </w:pPr>
            <w:r w:rsidRPr="00A40318">
              <w:t xml:space="preserve">Котельная </w:t>
            </w:r>
          </w:p>
        </w:tc>
        <w:tc>
          <w:tcPr>
            <w:tcW w:w="2268" w:type="dxa"/>
            <w:tcBorders>
              <w:top w:val="single" w:sz="4" w:space="0" w:color="auto"/>
              <w:left w:val="single" w:sz="4" w:space="0" w:color="auto"/>
              <w:bottom w:val="single" w:sz="4" w:space="0" w:color="auto"/>
            </w:tcBorders>
            <w:shd w:val="clear" w:color="auto" w:fill="auto"/>
            <w:vAlign w:val="center"/>
          </w:tcPr>
          <w:p w14:paraId="6530F73D" w14:textId="446B073D" w:rsidR="00992894" w:rsidRPr="001C07DB" w:rsidRDefault="00992894">
            <w:pPr>
              <w:pStyle w:val="a7"/>
            </w:pPr>
            <w:r w:rsidRPr="001C07DB">
              <w:t>0,52</w:t>
            </w:r>
          </w:p>
        </w:tc>
        <w:tc>
          <w:tcPr>
            <w:tcW w:w="1701" w:type="dxa"/>
            <w:tcBorders>
              <w:top w:val="single" w:sz="4" w:space="0" w:color="auto"/>
              <w:left w:val="single" w:sz="4" w:space="0" w:color="auto"/>
              <w:bottom w:val="single" w:sz="4" w:space="0" w:color="auto"/>
            </w:tcBorders>
            <w:shd w:val="clear" w:color="auto" w:fill="auto"/>
            <w:vAlign w:val="center"/>
          </w:tcPr>
          <w:p w14:paraId="2289CF08" w14:textId="6BAA7DBE" w:rsidR="00992894" w:rsidRPr="001C07DB" w:rsidRDefault="00992894">
            <w:pPr>
              <w:pStyle w:val="a7"/>
            </w:pPr>
            <w:r w:rsidRPr="001C07DB">
              <w:t>2168</w:t>
            </w:r>
          </w:p>
        </w:tc>
        <w:tc>
          <w:tcPr>
            <w:tcW w:w="1339" w:type="dxa"/>
            <w:tcBorders>
              <w:top w:val="single" w:sz="4" w:space="0" w:color="auto"/>
              <w:left w:val="single" w:sz="4" w:space="0" w:color="auto"/>
              <w:bottom w:val="single" w:sz="4" w:space="0" w:color="auto"/>
            </w:tcBorders>
            <w:shd w:val="clear" w:color="auto" w:fill="auto"/>
            <w:vAlign w:val="center"/>
          </w:tcPr>
          <w:p w14:paraId="1BD820A7" w14:textId="49B482EC" w:rsidR="00992894" w:rsidRPr="001C07DB" w:rsidRDefault="00992894">
            <w:pPr>
              <w:pStyle w:val="a7"/>
            </w:pPr>
            <w:r w:rsidRPr="001C07DB">
              <w:t>51,68</w:t>
            </w:r>
          </w:p>
        </w:tc>
        <w:tc>
          <w:tcPr>
            <w:tcW w:w="1344" w:type="dxa"/>
            <w:tcBorders>
              <w:top w:val="single" w:sz="4" w:space="0" w:color="auto"/>
              <w:left w:val="single" w:sz="4" w:space="0" w:color="auto"/>
              <w:bottom w:val="single" w:sz="4" w:space="0" w:color="auto"/>
            </w:tcBorders>
            <w:shd w:val="clear" w:color="auto" w:fill="auto"/>
            <w:vAlign w:val="center"/>
          </w:tcPr>
          <w:p w14:paraId="4D6969BA" w14:textId="41BC0430" w:rsidR="00992894" w:rsidRPr="001C07DB" w:rsidRDefault="00992894">
            <w:pPr>
              <w:pStyle w:val="a7"/>
              <w:ind w:firstLine="400"/>
              <w:jc w:val="left"/>
            </w:pPr>
            <w:r w:rsidRPr="001C07DB">
              <w:t>13</w:t>
            </w:r>
          </w:p>
        </w:tc>
        <w:tc>
          <w:tcPr>
            <w:tcW w:w="2137" w:type="dxa"/>
            <w:tcBorders>
              <w:top w:val="single" w:sz="4" w:space="0" w:color="auto"/>
              <w:left w:val="single" w:sz="4" w:space="0" w:color="auto"/>
              <w:bottom w:val="single" w:sz="4" w:space="0" w:color="auto"/>
            </w:tcBorders>
            <w:shd w:val="clear" w:color="auto" w:fill="auto"/>
            <w:vAlign w:val="center"/>
          </w:tcPr>
          <w:p w14:paraId="6009F436" w14:textId="2F2E04A9" w:rsidR="00992894" w:rsidRPr="001C07DB" w:rsidRDefault="00992894">
            <w:pPr>
              <w:pStyle w:val="a7"/>
            </w:pPr>
            <w:r w:rsidRPr="001C07DB">
              <w:t>10</w:t>
            </w:r>
            <w:r w:rsidR="001C07DB">
              <w:t>,2</w:t>
            </w:r>
          </w:p>
        </w:tc>
        <w:tc>
          <w:tcPr>
            <w:tcW w:w="1229" w:type="dxa"/>
            <w:tcBorders>
              <w:top w:val="single" w:sz="4" w:space="0" w:color="auto"/>
              <w:left w:val="single" w:sz="4" w:space="0" w:color="auto"/>
              <w:bottom w:val="single" w:sz="4" w:space="0" w:color="auto"/>
            </w:tcBorders>
            <w:shd w:val="clear" w:color="auto" w:fill="auto"/>
            <w:vAlign w:val="center"/>
          </w:tcPr>
          <w:p w14:paraId="686AC6A7" w14:textId="323722BC" w:rsidR="00992894" w:rsidRPr="001C07DB" w:rsidRDefault="001C07DB">
            <w:pPr>
              <w:pStyle w:val="a7"/>
            </w:pPr>
            <w:r w:rsidRPr="001C07DB">
              <w:t>0,0342</w:t>
            </w:r>
          </w:p>
        </w:tc>
        <w:tc>
          <w:tcPr>
            <w:tcW w:w="2031" w:type="dxa"/>
            <w:tcBorders>
              <w:top w:val="single" w:sz="4" w:space="0" w:color="auto"/>
              <w:left w:val="single" w:sz="4" w:space="0" w:color="auto"/>
              <w:bottom w:val="single" w:sz="4" w:space="0" w:color="auto"/>
            </w:tcBorders>
            <w:shd w:val="clear" w:color="auto" w:fill="auto"/>
            <w:vAlign w:val="center"/>
          </w:tcPr>
          <w:p w14:paraId="6353F1CC" w14:textId="77777777" w:rsidR="00992894" w:rsidRPr="001C07DB" w:rsidRDefault="00992894">
            <w:pPr>
              <w:pStyle w:val="a7"/>
            </w:pPr>
            <w:r w:rsidRPr="001C07DB">
              <w:t>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7005FD" w14:textId="77777777" w:rsidR="00992894" w:rsidRPr="001C07DB" w:rsidRDefault="00992894">
            <w:pPr>
              <w:pStyle w:val="a7"/>
            </w:pPr>
            <w:r w:rsidRPr="001C07DB">
              <w:t>0,958</w:t>
            </w:r>
          </w:p>
        </w:tc>
      </w:tr>
    </w:tbl>
    <w:p w14:paraId="3B6385C6" w14:textId="77777777" w:rsidR="00342135" w:rsidRPr="00A40318" w:rsidRDefault="00342135">
      <w:pPr>
        <w:sectPr w:rsidR="00342135" w:rsidRPr="00A40318">
          <w:footerReference w:type="default" r:id="rId11"/>
          <w:pgSz w:w="16840" w:h="11900" w:orient="landscape"/>
          <w:pgMar w:top="1133" w:right="1115" w:bottom="1234" w:left="1129" w:header="705" w:footer="3" w:gutter="0"/>
          <w:cols w:space="720"/>
          <w:noEndnote/>
          <w:docGrid w:linePitch="360"/>
        </w:sectPr>
      </w:pPr>
    </w:p>
    <w:p w14:paraId="63C2E1EB" w14:textId="541A5A3D" w:rsidR="00D9028D" w:rsidRDefault="006210C5" w:rsidP="008B7B09">
      <w:pPr>
        <w:ind w:hanging="1418"/>
        <w:jc w:val="center"/>
        <w:rPr>
          <w:noProof/>
          <w:lang w:bidi="ar-SA"/>
        </w:rPr>
      </w:pPr>
      <w:r w:rsidRPr="006210C5">
        <w:rPr>
          <w:noProof/>
          <w:lang w:bidi="ar-SA"/>
        </w:rPr>
        <w:lastRenderedPageBreak/>
        <w:drawing>
          <wp:inline distT="0" distB="0" distL="0" distR="0" wp14:anchorId="1204A5F6" wp14:editId="09BE706C">
            <wp:extent cx="8998085" cy="5382192"/>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09001" cy="5388722"/>
                    </a:xfrm>
                    <a:prstGeom prst="rect">
                      <a:avLst/>
                    </a:prstGeom>
                    <a:noFill/>
                    <a:ln>
                      <a:noFill/>
                    </a:ln>
                  </pic:spPr>
                </pic:pic>
              </a:graphicData>
            </a:graphic>
          </wp:inline>
        </w:drawing>
      </w:r>
    </w:p>
    <w:p w14:paraId="740FD39E" w14:textId="537E2A6F" w:rsidR="00342135" w:rsidRPr="00A40318" w:rsidRDefault="00342135">
      <w:pPr>
        <w:jc w:val="center"/>
      </w:pPr>
    </w:p>
    <w:p w14:paraId="27DD1434" w14:textId="77777777" w:rsidR="00342135" w:rsidRDefault="0048221D">
      <w:pPr>
        <w:pStyle w:val="ab"/>
        <w:ind w:left="667"/>
        <w:rPr>
          <w:sz w:val="24"/>
          <w:szCs w:val="24"/>
        </w:rPr>
      </w:pPr>
      <w:r w:rsidRPr="00A40318">
        <w:rPr>
          <w:sz w:val="24"/>
          <w:szCs w:val="24"/>
        </w:rPr>
        <w:t xml:space="preserve">Рисунок 1. Радиусы эффективного теплоснабжения котельных с. </w:t>
      </w:r>
      <w:proofErr w:type="gramStart"/>
      <w:r w:rsidR="000276BB">
        <w:rPr>
          <w:sz w:val="24"/>
          <w:szCs w:val="24"/>
        </w:rPr>
        <w:t>Новая</w:t>
      </w:r>
      <w:proofErr w:type="gramEnd"/>
      <w:r w:rsidR="000276BB">
        <w:rPr>
          <w:sz w:val="24"/>
          <w:szCs w:val="24"/>
        </w:rPr>
        <w:t xml:space="preserve"> </w:t>
      </w:r>
      <w:proofErr w:type="spellStart"/>
      <w:r w:rsidR="000276BB">
        <w:rPr>
          <w:sz w:val="24"/>
          <w:szCs w:val="24"/>
        </w:rPr>
        <w:t>Брянь</w:t>
      </w:r>
      <w:proofErr w:type="spellEnd"/>
      <w:r w:rsidRPr="00A40318">
        <w:rPr>
          <w:sz w:val="24"/>
          <w:szCs w:val="24"/>
        </w:rPr>
        <w:t>.</w:t>
      </w:r>
    </w:p>
    <w:p w14:paraId="71704A14" w14:textId="77777777" w:rsidR="006210C5" w:rsidRDefault="006210C5">
      <w:pPr>
        <w:pStyle w:val="ab"/>
        <w:ind w:left="667"/>
        <w:rPr>
          <w:sz w:val="24"/>
          <w:szCs w:val="24"/>
        </w:rPr>
      </w:pPr>
    </w:p>
    <w:p w14:paraId="491986CD" w14:textId="77777777" w:rsidR="006210C5" w:rsidRDefault="006210C5">
      <w:pPr>
        <w:pStyle w:val="ab"/>
        <w:ind w:left="667"/>
        <w:rPr>
          <w:sz w:val="24"/>
          <w:szCs w:val="24"/>
        </w:rPr>
      </w:pPr>
    </w:p>
    <w:p w14:paraId="1E365AAC" w14:textId="3E516848" w:rsidR="006210C5" w:rsidRPr="00A40318" w:rsidRDefault="006210C5">
      <w:pPr>
        <w:pStyle w:val="ab"/>
        <w:ind w:left="667"/>
        <w:rPr>
          <w:sz w:val="24"/>
          <w:szCs w:val="24"/>
        </w:rPr>
        <w:sectPr w:rsidR="006210C5" w:rsidRPr="00A40318" w:rsidSect="008B7B09">
          <w:pgSz w:w="16840" w:h="11900" w:orient="landscape"/>
          <w:pgMar w:top="1114" w:right="822" w:bottom="1169" w:left="1843" w:header="686" w:footer="3" w:gutter="0"/>
          <w:cols w:space="720"/>
          <w:noEndnote/>
          <w:docGrid w:linePitch="360"/>
        </w:sectPr>
      </w:pPr>
    </w:p>
    <w:p w14:paraId="26413F25" w14:textId="26727E0D" w:rsidR="00342135" w:rsidRDefault="00052A40" w:rsidP="00052A40">
      <w:pPr>
        <w:pStyle w:val="24"/>
        <w:keepNext/>
        <w:keepLines/>
        <w:tabs>
          <w:tab w:val="left" w:pos="404"/>
        </w:tabs>
        <w:spacing w:after="0"/>
        <w:ind w:left="360"/>
        <w:jc w:val="center"/>
        <w:rPr>
          <w:sz w:val="24"/>
          <w:szCs w:val="24"/>
        </w:rPr>
      </w:pPr>
      <w:bookmarkStart w:id="13" w:name="bookmark28"/>
      <w:bookmarkStart w:id="14" w:name="bookmark27"/>
      <w:r>
        <w:rPr>
          <w:sz w:val="24"/>
          <w:szCs w:val="24"/>
        </w:rPr>
        <w:lastRenderedPageBreak/>
        <w:t xml:space="preserve">Раздел 3. </w:t>
      </w:r>
      <w:r w:rsidR="0048221D" w:rsidRPr="00A40318">
        <w:rPr>
          <w:sz w:val="24"/>
          <w:szCs w:val="24"/>
        </w:rPr>
        <w:t>Существующие и перспективные балансы</w:t>
      </w:r>
      <w:r w:rsidR="00BD1F7B">
        <w:rPr>
          <w:sz w:val="24"/>
          <w:szCs w:val="24"/>
        </w:rPr>
        <w:t xml:space="preserve"> </w:t>
      </w:r>
      <w:r w:rsidR="0048221D" w:rsidRPr="00A40318">
        <w:rPr>
          <w:sz w:val="24"/>
          <w:szCs w:val="24"/>
        </w:rPr>
        <w:t>теплоносителя</w:t>
      </w:r>
      <w:bookmarkEnd w:id="13"/>
      <w:bookmarkEnd w:id="14"/>
    </w:p>
    <w:p w14:paraId="2AF4E6F7" w14:textId="77777777" w:rsidR="00C550C0" w:rsidRDefault="00C550C0" w:rsidP="00C550C0">
      <w:pPr>
        <w:pStyle w:val="24"/>
        <w:keepNext/>
        <w:keepLines/>
        <w:tabs>
          <w:tab w:val="left" w:pos="404"/>
        </w:tabs>
        <w:spacing w:after="0"/>
        <w:ind w:left="720"/>
        <w:rPr>
          <w:sz w:val="24"/>
          <w:szCs w:val="24"/>
        </w:rPr>
      </w:pPr>
    </w:p>
    <w:p w14:paraId="30202CEF"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 максимального потребления теплоноси</w:t>
      </w:r>
      <w:r w:rsidRPr="00A40318">
        <w:rPr>
          <w:b/>
          <w:bCs/>
          <w:sz w:val="24"/>
          <w:szCs w:val="24"/>
        </w:rPr>
        <w:softHyphen/>
        <w:t xml:space="preserve">теля </w:t>
      </w:r>
      <w:proofErr w:type="spellStart"/>
      <w:r w:rsidRPr="00A40318">
        <w:rPr>
          <w:b/>
          <w:bCs/>
          <w:sz w:val="24"/>
          <w:szCs w:val="24"/>
        </w:rPr>
        <w:t>теплопотребляющими</w:t>
      </w:r>
      <w:proofErr w:type="spellEnd"/>
      <w:r w:rsidRPr="00A40318">
        <w:rPr>
          <w:b/>
          <w:bCs/>
          <w:sz w:val="24"/>
          <w:szCs w:val="24"/>
        </w:rPr>
        <w:t xml:space="preserve"> установками потребителей</w:t>
      </w:r>
    </w:p>
    <w:p w14:paraId="5D689308" w14:textId="4867376B" w:rsidR="00342135" w:rsidRPr="00A40318" w:rsidRDefault="0048221D" w:rsidP="00C550C0">
      <w:pPr>
        <w:pStyle w:val="12"/>
        <w:ind w:firstLine="740"/>
        <w:jc w:val="both"/>
        <w:rPr>
          <w:sz w:val="24"/>
          <w:szCs w:val="24"/>
        </w:rPr>
      </w:pPr>
      <w:r w:rsidRPr="000F5D11">
        <w:rPr>
          <w:sz w:val="24"/>
          <w:szCs w:val="24"/>
        </w:rPr>
        <w:t xml:space="preserve">Водоподготовительные установки у потребителей в с. </w:t>
      </w:r>
      <w:proofErr w:type="gramStart"/>
      <w:r w:rsidR="006F2F96" w:rsidRPr="000F5D11">
        <w:rPr>
          <w:sz w:val="24"/>
          <w:szCs w:val="24"/>
        </w:rPr>
        <w:t>Новая</w:t>
      </w:r>
      <w:proofErr w:type="gramEnd"/>
      <w:r w:rsidR="006F2F96" w:rsidRPr="000F5D11">
        <w:rPr>
          <w:sz w:val="24"/>
          <w:szCs w:val="24"/>
        </w:rPr>
        <w:t xml:space="preserve"> </w:t>
      </w:r>
      <w:proofErr w:type="spellStart"/>
      <w:r w:rsidR="006F2F96" w:rsidRPr="000F5D11">
        <w:rPr>
          <w:sz w:val="24"/>
          <w:szCs w:val="24"/>
        </w:rPr>
        <w:t>Брянь</w:t>
      </w:r>
      <w:proofErr w:type="spellEnd"/>
      <w:r w:rsidR="006F2F96" w:rsidRPr="000F5D11">
        <w:rPr>
          <w:sz w:val="24"/>
          <w:szCs w:val="24"/>
        </w:rPr>
        <w:t xml:space="preserve"> </w:t>
      </w:r>
      <w:r w:rsidRPr="000F5D11">
        <w:rPr>
          <w:sz w:val="24"/>
          <w:szCs w:val="24"/>
        </w:rPr>
        <w:t>отсут</w:t>
      </w:r>
      <w:r w:rsidRPr="000F5D11">
        <w:rPr>
          <w:sz w:val="24"/>
          <w:szCs w:val="24"/>
        </w:rPr>
        <w:softHyphen/>
        <w:t xml:space="preserve">ствуют. Теплоноситель </w:t>
      </w:r>
      <w:proofErr w:type="spellStart"/>
      <w:r w:rsidRPr="000F5D11">
        <w:rPr>
          <w:sz w:val="24"/>
          <w:szCs w:val="24"/>
        </w:rPr>
        <w:t>теплопотребляющими</w:t>
      </w:r>
      <w:proofErr w:type="spellEnd"/>
      <w:r w:rsidRPr="000F5D11">
        <w:rPr>
          <w:sz w:val="24"/>
          <w:szCs w:val="24"/>
        </w:rPr>
        <w:t xml:space="preserve"> установками потребителей не по</w:t>
      </w:r>
      <w:r w:rsidRPr="000F5D11">
        <w:rPr>
          <w:sz w:val="24"/>
          <w:szCs w:val="24"/>
        </w:rPr>
        <w:softHyphen/>
        <w:t>требляется.</w:t>
      </w:r>
    </w:p>
    <w:p w14:paraId="0FDD7B51"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источников тепловой энергии для компен</w:t>
      </w:r>
      <w:r w:rsidRPr="00A40318">
        <w:rPr>
          <w:b/>
          <w:bCs/>
          <w:sz w:val="24"/>
          <w:szCs w:val="24"/>
        </w:rPr>
        <w:softHyphen/>
        <w:t>сации потерь теплоносителя в аварийных режимах работы систем тепло</w:t>
      </w:r>
      <w:r w:rsidRPr="00A40318">
        <w:rPr>
          <w:b/>
          <w:bCs/>
          <w:sz w:val="24"/>
          <w:szCs w:val="24"/>
        </w:rPr>
        <w:softHyphen/>
        <w:t>снабжения</w:t>
      </w:r>
    </w:p>
    <w:p w14:paraId="3ED08AFF" w14:textId="3D090D8B" w:rsidR="00342135" w:rsidRPr="00A40318" w:rsidRDefault="0048221D" w:rsidP="00C550C0">
      <w:pPr>
        <w:pStyle w:val="12"/>
        <w:ind w:firstLine="740"/>
        <w:jc w:val="both"/>
        <w:rPr>
          <w:sz w:val="24"/>
          <w:szCs w:val="24"/>
        </w:rPr>
      </w:pPr>
      <w:r w:rsidRPr="00A40318">
        <w:rPr>
          <w:sz w:val="24"/>
          <w:szCs w:val="24"/>
        </w:rPr>
        <w:t>Значения максимального потребления и производства теплоносителя при</w:t>
      </w:r>
      <w:r w:rsidRPr="00A40318">
        <w:rPr>
          <w:sz w:val="24"/>
          <w:szCs w:val="24"/>
        </w:rPr>
        <w:softHyphen/>
        <w:t xml:space="preserve">ведены в таблице </w:t>
      </w:r>
      <w:r w:rsidR="00C550C0">
        <w:rPr>
          <w:sz w:val="24"/>
          <w:szCs w:val="24"/>
        </w:rPr>
        <w:t>12</w:t>
      </w:r>
      <w:r w:rsidRPr="00A40318">
        <w:rPr>
          <w:sz w:val="24"/>
          <w:szCs w:val="24"/>
        </w:rPr>
        <w:t>.</w:t>
      </w:r>
    </w:p>
    <w:p w14:paraId="617137CB" w14:textId="6F80732C" w:rsidR="00342135" w:rsidRPr="00A40318" w:rsidRDefault="00FE6868" w:rsidP="00C550C0">
      <w:pPr>
        <w:pStyle w:val="a9"/>
        <w:rPr>
          <w:sz w:val="24"/>
          <w:szCs w:val="24"/>
        </w:rPr>
      </w:pPr>
      <w:r>
        <w:rPr>
          <w:sz w:val="24"/>
          <w:szCs w:val="24"/>
        </w:rPr>
        <w:t xml:space="preserve">                                                                                                                                  </w:t>
      </w:r>
      <w:r w:rsidR="0048221D" w:rsidRPr="00A40318">
        <w:rPr>
          <w:sz w:val="24"/>
          <w:szCs w:val="24"/>
        </w:rPr>
        <w:t xml:space="preserve">Таблица </w:t>
      </w:r>
      <w:r>
        <w:rPr>
          <w:sz w:val="24"/>
          <w:szCs w:val="24"/>
        </w:rPr>
        <w:t>12</w:t>
      </w:r>
    </w:p>
    <w:tbl>
      <w:tblPr>
        <w:tblW w:w="103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5"/>
        <w:gridCol w:w="1701"/>
        <w:gridCol w:w="2551"/>
        <w:gridCol w:w="2160"/>
      </w:tblGrid>
      <w:tr w:rsidR="00A95ACC" w:rsidRPr="00A95ACC" w14:paraId="093A9E23" w14:textId="77777777" w:rsidTr="00A95ACC">
        <w:tc>
          <w:tcPr>
            <w:tcW w:w="1951" w:type="dxa"/>
            <w:vAlign w:val="center"/>
          </w:tcPr>
          <w:p w14:paraId="6317031C"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Наименование котельной</w:t>
            </w:r>
          </w:p>
        </w:tc>
        <w:tc>
          <w:tcPr>
            <w:tcW w:w="1985" w:type="dxa"/>
            <w:vAlign w:val="center"/>
          </w:tcPr>
          <w:p w14:paraId="04DF3EAA"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Система теплоснабжения</w:t>
            </w:r>
          </w:p>
        </w:tc>
        <w:tc>
          <w:tcPr>
            <w:tcW w:w="1701" w:type="dxa"/>
            <w:vAlign w:val="center"/>
          </w:tcPr>
          <w:p w14:paraId="0373AC0B"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Объем системы теплоснабжения</w:t>
            </w:r>
          </w:p>
          <w:p w14:paraId="079BE2E3"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м</w:t>
            </w:r>
            <w:r w:rsidRPr="00A95ACC">
              <w:rPr>
                <w:rFonts w:ascii="Times New Roman" w:hAnsi="Times New Roman" w:cs="Times New Roman"/>
                <w:vertAlign w:val="superscript"/>
              </w:rPr>
              <w:t>3</w:t>
            </w:r>
          </w:p>
        </w:tc>
        <w:tc>
          <w:tcPr>
            <w:tcW w:w="2551" w:type="dxa"/>
            <w:vAlign w:val="center"/>
          </w:tcPr>
          <w:p w14:paraId="025BDD7C"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Существующая</w:t>
            </w:r>
          </w:p>
          <w:p w14:paraId="194C884F"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производительность</w:t>
            </w:r>
          </w:p>
          <w:p w14:paraId="28160343" w14:textId="77777777" w:rsidR="00A95ACC" w:rsidRPr="00A95ACC" w:rsidRDefault="00A95ACC" w:rsidP="00AA6780">
            <w:pPr>
              <w:autoSpaceDE w:val="0"/>
              <w:autoSpaceDN w:val="0"/>
              <w:adjustRightInd w:val="0"/>
              <w:jc w:val="center"/>
              <w:rPr>
                <w:rFonts w:ascii="Times New Roman" w:hAnsi="Times New Roman" w:cs="Times New Roman"/>
                <w:b/>
                <w:bCs/>
              </w:rPr>
            </w:pPr>
            <w:r w:rsidRPr="00A95ACC">
              <w:rPr>
                <w:rFonts w:ascii="Times New Roman" w:hAnsi="Times New Roman" w:cs="Times New Roman"/>
              </w:rPr>
              <w:t>водоподготовки</w:t>
            </w:r>
            <w:r w:rsidRPr="00A95ACC">
              <w:rPr>
                <w:rFonts w:ascii="Times New Roman" w:hAnsi="Times New Roman" w:cs="Times New Roman"/>
                <w:b/>
                <w:bCs/>
              </w:rPr>
              <w:t xml:space="preserve">, </w:t>
            </w:r>
            <w:r w:rsidRPr="00A95ACC">
              <w:rPr>
                <w:rFonts w:ascii="Times New Roman" w:hAnsi="Times New Roman" w:cs="Times New Roman"/>
                <w:bCs/>
              </w:rPr>
              <w:t>(рабочее значение)</w:t>
            </w:r>
          </w:p>
          <w:p w14:paraId="6F87F389"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м</w:t>
            </w:r>
            <w:r w:rsidRPr="00A95ACC">
              <w:rPr>
                <w:rFonts w:ascii="Times New Roman" w:hAnsi="Times New Roman" w:cs="Times New Roman"/>
                <w:b/>
                <w:bCs/>
                <w:vertAlign w:val="superscript"/>
              </w:rPr>
              <w:t>3</w:t>
            </w:r>
            <w:r w:rsidRPr="00A95ACC">
              <w:rPr>
                <w:rFonts w:ascii="Times New Roman" w:hAnsi="Times New Roman" w:cs="Times New Roman"/>
                <w:b/>
                <w:bCs/>
              </w:rPr>
              <w:t>/</w:t>
            </w:r>
            <w:r w:rsidRPr="00A95ACC">
              <w:rPr>
                <w:rFonts w:ascii="Times New Roman" w:hAnsi="Times New Roman" w:cs="Times New Roman"/>
              </w:rPr>
              <w:t>ч</w:t>
            </w:r>
          </w:p>
        </w:tc>
        <w:tc>
          <w:tcPr>
            <w:tcW w:w="2160" w:type="dxa"/>
            <w:vAlign w:val="center"/>
          </w:tcPr>
          <w:p w14:paraId="4D96B293"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Максимальная</w:t>
            </w:r>
          </w:p>
          <w:p w14:paraId="294D8925"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производительность</w:t>
            </w:r>
          </w:p>
          <w:p w14:paraId="1E931ED2" w14:textId="77777777" w:rsidR="00A95ACC" w:rsidRPr="00A95ACC" w:rsidRDefault="00A95ACC" w:rsidP="00AA6780">
            <w:pPr>
              <w:autoSpaceDE w:val="0"/>
              <w:autoSpaceDN w:val="0"/>
              <w:adjustRightInd w:val="0"/>
              <w:jc w:val="center"/>
              <w:rPr>
                <w:rFonts w:ascii="Times New Roman" w:hAnsi="Times New Roman" w:cs="Times New Roman"/>
                <w:b/>
                <w:bCs/>
              </w:rPr>
            </w:pPr>
            <w:r w:rsidRPr="00A95ACC">
              <w:rPr>
                <w:rFonts w:ascii="Times New Roman" w:hAnsi="Times New Roman" w:cs="Times New Roman"/>
              </w:rPr>
              <w:t>водоподготовки</w:t>
            </w:r>
            <w:r w:rsidRPr="00A95ACC">
              <w:rPr>
                <w:rFonts w:ascii="Times New Roman" w:hAnsi="Times New Roman" w:cs="Times New Roman"/>
                <w:b/>
                <w:bCs/>
              </w:rPr>
              <w:t xml:space="preserve">, </w:t>
            </w:r>
          </w:p>
          <w:p w14:paraId="0D12119E"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м</w:t>
            </w:r>
            <w:r w:rsidRPr="00A95ACC">
              <w:rPr>
                <w:rFonts w:ascii="Times New Roman" w:hAnsi="Times New Roman" w:cs="Times New Roman"/>
                <w:b/>
                <w:bCs/>
                <w:vertAlign w:val="superscript"/>
              </w:rPr>
              <w:t>3</w:t>
            </w:r>
            <w:r w:rsidRPr="00A95ACC">
              <w:rPr>
                <w:rFonts w:ascii="Times New Roman" w:hAnsi="Times New Roman" w:cs="Times New Roman"/>
                <w:b/>
                <w:bCs/>
              </w:rPr>
              <w:t>/</w:t>
            </w:r>
            <w:r w:rsidRPr="00A95ACC">
              <w:rPr>
                <w:rFonts w:ascii="Times New Roman" w:hAnsi="Times New Roman" w:cs="Times New Roman"/>
              </w:rPr>
              <w:t>ч</w:t>
            </w:r>
          </w:p>
        </w:tc>
      </w:tr>
      <w:tr w:rsidR="00A95ACC" w:rsidRPr="00A95ACC" w14:paraId="2FC7C4A4" w14:textId="77777777" w:rsidTr="00A95ACC">
        <w:tc>
          <w:tcPr>
            <w:tcW w:w="1951" w:type="dxa"/>
            <w:vAlign w:val="center"/>
          </w:tcPr>
          <w:p w14:paraId="28D15FFC"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 xml:space="preserve">Котельная </w:t>
            </w:r>
            <w:proofErr w:type="spellStart"/>
            <w:r w:rsidRPr="00A95ACC">
              <w:rPr>
                <w:rFonts w:ascii="Times New Roman" w:hAnsi="Times New Roman" w:cs="Times New Roman"/>
              </w:rPr>
              <w:t>с</w:t>
            </w:r>
            <w:proofErr w:type="gramStart"/>
            <w:r w:rsidRPr="00A95ACC">
              <w:rPr>
                <w:rFonts w:ascii="Times New Roman" w:hAnsi="Times New Roman" w:cs="Times New Roman"/>
              </w:rPr>
              <w:t>.Н</w:t>
            </w:r>
            <w:proofErr w:type="gramEnd"/>
            <w:r w:rsidRPr="00A95ACC">
              <w:rPr>
                <w:rFonts w:ascii="Times New Roman" w:hAnsi="Times New Roman" w:cs="Times New Roman"/>
              </w:rPr>
              <w:t>овая</w:t>
            </w:r>
            <w:proofErr w:type="spellEnd"/>
            <w:r w:rsidRPr="00A95ACC">
              <w:rPr>
                <w:rFonts w:ascii="Times New Roman" w:hAnsi="Times New Roman" w:cs="Times New Roman"/>
              </w:rPr>
              <w:t xml:space="preserve"> </w:t>
            </w:r>
            <w:proofErr w:type="spellStart"/>
            <w:r w:rsidRPr="00A95ACC">
              <w:rPr>
                <w:rFonts w:ascii="Times New Roman" w:hAnsi="Times New Roman" w:cs="Times New Roman"/>
              </w:rPr>
              <w:t>Брянь</w:t>
            </w:r>
            <w:proofErr w:type="spellEnd"/>
          </w:p>
        </w:tc>
        <w:tc>
          <w:tcPr>
            <w:tcW w:w="1985" w:type="dxa"/>
            <w:vAlign w:val="center"/>
          </w:tcPr>
          <w:p w14:paraId="035C1407"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открытая</w:t>
            </w:r>
          </w:p>
        </w:tc>
        <w:tc>
          <w:tcPr>
            <w:tcW w:w="1701" w:type="dxa"/>
            <w:vAlign w:val="center"/>
          </w:tcPr>
          <w:p w14:paraId="7E78FCF9"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674,93</w:t>
            </w:r>
          </w:p>
        </w:tc>
        <w:tc>
          <w:tcPr>
            <w:tcW w:w="2551" w:type="dxa"/>
            <w:vAlign w:val="center"/>
          </w:tcPr>
          <w:p w14:paraId="028DD1A6"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0,4</w:t>
            </w:r>
          </w:p>
        </w:tc>
        <w:tc>
          <w:tcPr>
            <w:tcW w:w="2160" w:type="dxa"/>
            <w:vAlign w:val="center"/>
          </w:tcPr>
          <w:p w14:paraId="15B08415" w14:textId="77777777" w:rsidR="00A95ACC" w:rsidRPr="00A95ACC" w:rsidRDefault="00A95ACC" w:rsidP="00AA6780">
            <w:pPr>
              <w:autoSpaceDE w:val="0"/>
              <w:autoSpaceDN w:val="0"/>
              <w:adjustRightInd w:val="0"/>
              <w:jc w:val="center"/>
              <w:rPr>
                <w:rFonts w:ascii="Times New Roman" w:hAnsi="Times New Roman" w:cs="Times New Roman"/>
              </w:rPr>
            </w:pPr>
            <w:r w:rsidRPr="00A95ACC">
              <w:rPr>
                <w:rFonts w:ascii="Times New Roman" w:hAnsi="Times New Roman" w:cs="Times New Roman"/>
              </w:rPr>
              <w:t>4,0</w:t>
            </w:r>
          </w:p>
        </w:tc>
      </w:tr>
    </w:tbl>
    <w:p w14:paraId="4FB12607" w14:textId="77777777" w:rsidR="00342135" w:rsidRPr="00A40318" w:rsidRDefault="0048221D" w:rsidP="00BD1F7B">
      <w:pPr>
        <w:pStyle w:val="a9"/>
        <w:jc w:val="left"/>
        <w:rPr>
          <w:sz w:val="24"/>
          <w:szCs w:val="24"/>
        </w:rPr>
      </w:pPr>
      <w:r w:rsidRPr="00A40318">
        <w:rPr>
          <w:sz w:val="24"/>
          <w:szCs w:val="24"/>
        </w:rPr>
        <w:t>* - Определена нормативная производительность водоподготовительной установки.</w:t>
      </w:r>
    </w:p>
    <w:p w14:paraId="5A0CC9F6" w14:textId="77777777" w:rsidR="00342135" w:rsidRPr="00A40318" w:rsidRDefault="00342135" w:rsidP="00BD1F7B"/>
    <w:p w14:paraId="37ACC007" w14:textId="77777777" w:rsidR="00342135" w:rsidRPr="00A40318" w:rsidRDefault="0048221D" w:rsidP="00BD1F7B">
      <w:pPr>
        <w:pStyle w:val="12"/>
        <w:ind w:firstLine="740"/>
        <w:jc w:val="both"/>
        <w:rPr>
          <w:sz w:val="24"/>
          <w:szCs w:val="24"/>
        </w:rPr>
        <w:sectPr w:rsidR="00342135" w:rsidRPr="00A40318">
          <w:footerReference w:type="default" r:id="rId13"/>
          <w:pgSz w:w="11900" w:h="16840"/>
          <w:pgMar w:top="1134" w:right="1105" w:bottom="1240" w:left="1100" w:header="706" w:footer="3" w:gutter="0"/>
          <w:cols w:space="720"/>
          <w:noEndnote/>
          <w:docGrid w:linePitch="360"/>
        </w:sectPr>
      </w:pPr>
      <w:r w:rsidRPr="00A40318">
        <w:rPr>
          <w:sz w:val="24"/>
          <w:szCs w:val="24"/>
        </w:rPr>
        <w:t>Теплоносителем является вода, забираемая напрямую из системы центра</w:t>
      </w:r>
      <w:r w:rsidRPr="00A40318">
        <w:rPr>
          <w:sz w:val="24"/>
          <w:szCs w:val="24"/>
        </w:rPr>
        <w:softHyphen/>
        <w:t>лизованного водоснабжения. Поэтому подключение новых потребителей не со</w:t>
      </w:r>
      <w:r w:rsidRPr="00A40318">
        <w:rPr>
          <w:sz w:val="24"/>
          <w:szCs w:val="24"/>
        </w:rPr>
        <w:softHyphen/>
        <w:t>здаст дефицита теплоносителя в системах централизованного теплоснабжения.</w:t>
      </w:r>
    </w:p>
    <w:p w14:paraId="794FA854" w14:textId="490B8618" w:rsidR="00342135" w:rsidRPr="00A40318" w:rsidRDefault="00052A40" w:rsidP="00A95ACC">
      <w:pPr>
        <w:pStyle w:val="24"/>
        <w:keepNext/>
        <w:keepLines/>
        <w:tabs>
          <w:tab w:val="left" w:pos="450"/>
        </w:tabs>
        <w:spacing w:after="0"/>
        <w:ind w:left="360"/>
        <w:rPr>
          <w:sz w:val="24"/>
          <w:szCs w:val="24"/>
        </w:rPr>
      </w:pPr>
      <w:bookmarkStart w:id="15" w:name="bookmark31"/>
      <w:bookmarkStart w:id="16" w:name="bookmark30"/>
      <w:r>
        <w:rPr>
          <w:sz w:val="24"/>
          <w:szCs w:val="24"/>
        </w:rPr>
        <w:lastRenderedPageBreak/>
        <w:t xml:space="preserve">Раздел 4. </w:t>
      </w:r>
      <w:r w:rsidR="0048221D" w:rsidRPr="00A40318">
        <w:rPr>
          <w:sz w:val="24"/>
          <w:szCs w:val="24"/>
        </w:rPr>
        <w:t xml:space="preserve">Основные положения </w:t>
      </w:r>
      <w:proofErr w:type="gramStart"/>
      <w:r w:rsidR="0048221D" w:rsidRPr="00A40318">
        <w:rPr>
          <w:sz w:val="24"/>
          <w:szCs w:val="24"/>
        </w:rPr>
        <w:t>мастер-плана</w:t>
      </w:r>
      <w:proofErr w:type="gramEnd"/>
      <w:r w:rsidR="0048221D" w:rsidRPr="00A40318">
        <w:rPr>
          <w:sz w:val="24"/>
          <w:szCs w:val="24"/>
        </w:rPr>
        <w:t xml:space="preserve"> развития</w:t>
      </w:r>
      <w:r>
        <w:rPr>
          <w:sz w:val="24"/>
          <w:szCs w:val="24"/>
        </w:rPr>
        <w:t xml:space="preserve"> </w:t>
      </w:r>
      <w:r w:rsidR="00A95ACC">
        <w:rPr>
          <w:sz w:val="24"/>
          <w:szCs w:val="24"/>
        </w:rPr>
        <w:t xml:space="preserve"> </w:t>
      </w:r>
      <w:r w:rsidR="0048221D" w:rsidRPr="00A40318">
        <w:rPr>
          <w:sz w:val="24"/>
          <w:szCs w:val="24"/>
        </w:rPr>
        <w:t xml:space="preserve">систем </w:t>
      </w:r>
      <w:proofErr w:type="spellStart"/>
      <w:r w:rsidR="0048221D" w:rsidRPr="00A40318">
        <w:rPr>
          <w:sz w:val="24"/>
          <w:szCs w:val="24"/>
        </w:rPr>
        <w:t>еплоснабжения</w:t>
      </w:r>
      <w:proofErr w:type="spellEnd"/>
      <w:r w:rsidR="0048221D" w:rsidRPr="00A40318">
        <w:rPr>
          <w:sz w:val="24"/>
          <w:szCs w:val="24"/>
        </w:rPr>
        <w:t xml:space="preserve"> поселения</w:t>
      </w:r>
      <w:bookmarkEnd w:id="15"/>
      <w:bookmarkEnd w:id="16"/>
    </w:p>
    <w:p w14:paraId="7FF98BE8" w14:textId="77777777" w:rsidR="00342135" w:rsidRPr="00A40318" w:rsidRDefault="0048221D">
      <w:pPr>
        <w:pStyle w:val="32"/>
        <w:keepNext/>
        <w:keepLines/>
        <w:numPr>
          <w:ilvl w:val="0"/>
          <w:numId w:val="6"/>
        </w:numPr>
        <w:tabs>
          <w:tab w:val="left" w:pos="1107"/>
        </w:tabs>
        <w:jc w:val="both"/>
        <w:rPr>
          <w:sz w:val="24"/>
          <w:szCs w:val="24"/>
        </w:rPr>
      </w:pPr>
      <w:bookmarkStart w:id="17" w:name="bookmark33"/>
      <w:r w:rsidRPr="00A40318">
        <w:rPr>
          <w:sz w:val="24"/>
          <w:szCs w:val="24"/>
        </w:rPr>
        <w:t>Описание сценариев развития теплоснабжения поселения</w:t>
      </w:r>
      <w:bookmarkEnd w:id="17"/>
    </w:p>
    <w:p w14:paraId="23794AFA" w14:textId="77777777" w:rsidR="00342135" w:rsidRPr="00A40318" w:rsidRDefault="0048221D">
      <w:pPr>
        <w:pStyle w:val="12"/>
        <w:ind w:firstLine="720"/>
        <w:jc w:val="both"/>
        <w:rPr>
          <w:sz w:val="24"/>
          <w:szCs w:val="24"/>
        </w:rPr>
      </w:pPr>
      <w:r w:rsidRPr="00A40318">
        <w:rPr>
          <w:sz w:val="24"/>
          <w:szCs w:val="24"/>
        </w:rPr>
        <w:t>Схема теплоснабжения разрабатывается на основе документов территори</w:t>
      </w:r>
      <w:r w:rsidRPr="00A40318">
        <w:rPr>
          <w:sz w:val="24"/>
          <w:szCs w:val="24"/>
        </w:rPr>
        <w:softHyphen/>
        <w:t>ального планирования поселения, утвержденных в соответствии с законодатель</w:t>
      </w:r>
      <w:r w:rsidRPr="00A40318">
        <w:rPr>
          <w:sz w:val="24"/>
          <w:szCs w:val="24"/>
        </w:rPr>
        <w:softHyphen/>
        <w:t>ством о градостроительной деятельности.</w:t>
      </w:r>
    </w:p>
    <w:p w14:paraId="7F3E30DC" w14:textId="63892BA4" w:rsidR="00342135" w:rsidRPr="00A40318" w:rsidRDefault="0048221D">
      <w:pPr>
        <w:pStyle w:val="12"/>
        <w:spacing w:after="320"/>
        <w:ind w:firstLine="720"/>
        <w:jc w:val="both"/>
        <w:rPr>
          <w:sz w:val="24"/>
          <w:szCs w:val="24"/>
        </w:rPr>
      </w:pPr>
      <w:r w:rsidRPr="00A40318">
        <w:rPr>
          <w:sz w:val="24"/>
          <w:szCs w:val="24"/>
        </w:rPr>
        <w:t xml:space="preserve">Генеральный плана с. </w:t>
      </w:r>
      <w:proofErr w:type="gramStart"/>
      <w:r w:rsidR="0021031F">
        <w:rPr>
          <w:sz w:val="24"/>
          <w:szCs w:val="24"/>
        </w:rPr>
        <w:t>Новая</w:t>
      </w:r>
      <w:proofErr w:type="gramEnd"/>
      <w:r w:rsidR="0021031F">
        <w:rPr>
          <w:sz w:val="24"/>
          <w:szCs w:val="24"/>
        </w:rPr>
        <w:t xml:space="preserve"> </w:t>
      </w:r>
      <w:proofErr w:type="spellStart"/>
      <w:r w:rsidR="0021031F">
        <w:rPr>
          <w:sz w:val="24"/>
          <w:szCs w:val="24"/>
        </w:rPr>
        <w:t>Брянь</w:t>
      </w:r>
      <w:proofErr w:type="spellEnd"/>
      <w:r w:rsidRPr="00A40318">
        <w:rPr>
          <w:sz w:val="24"/>
          <w:szCs w:val="24"/>
        </w:rPr>
        <w:t xml:space="preserve"> в части развития систем теплоснабжения предусматривает инерционный сценарий с сохранением существующей органи</w:t>
      </w:r>
      <w:r w:rsidRPr="00A40318">
        <w:rPr>
          <w:sz w:val="24"/>
          <w:szCs w:val="24"/>
        </w:rPr>
        <w:softHyphen/>
        <w:t>зации теплоснабжения и не предполагает вариантности ее развития.</w:t>
      </w:r>
    </w:p>
    <w:p w14:paraId="0FE5522C" w14:textId="77777777" w:rsidR="00342135" w:rsidRPr="00A40318" w:rsidRDefault="0048221D">
      <w:pPr>
        <w:pStyle w:val="32"/>
        <w:keepNext/>
        <w:keepLines/>
        <w:numPr>
          <w:ilvl w:val="0"/>
          <w:numId w:val="6"/>
        </w:numPr>
        <w:tabs>
          <w:tab w:val="left" w:pos="1107"/>
        </w:tabs>
        <w:jc w:val="both"/>
        <w:rPr>
          <w:sz w:val="24"/>
          <w:szCs w:val="24"/>
        </w:rPr>
      </w:pPr>
      <w:bookmarkStart w:id="18" w:name="bookmark35"/>
      <w:r w:rsidRPr="00A40318">
        <w:rPr>
          <w:sz w:val="24"/>
          <w:szCs w:val="24"/>
        </w:rPr>
        <w:t xml:space="preserve">Обоснование </w:t>
      </w:r>
      <w:proofErr w:type="gramStart"/>
      <w:r w:rsidRPr="00A40318">
        <w:rPr>
          <w:sz w:val="24"/>
          <w:szCs w:val="24"/>
        </w:rPr>
        <w:t>выбора приоритетного сценария развития теплоснаб</w:t>
      </w:r>
      <w:r w:rsidRPr="00A40318">
        <w:rPr>
          <w:sz w:val="24"/>
          <w:szCs w:val="24"/>
        </w:rPr>
        <w:softHyphen/>
        <w:t>жения поселения</w:t>
      </w:r>
      <w:bookmarkEnd w:id="18"/>
      <w:proofErr w:type="gramEnd"/>
    </w:p>
    <w:p w14:paraId="6B8E2B56" w14:textId="6021D619" w:rsidR="00342135" w:rsidRPr="00A40318" w:rsidRDefault="0048221D" w:rsidP="0021031F">
      <w:pPr>
        <w:pStyle w:val="12"/>
        <w:ind w:firstLine="720"/>
        <w:jc w:val="both"/>
        <w:rPr>
          <w:sz w:val="24"/>
          <w:szCs w:val="24"/>
        </w:rPr>
        <w:sectPr w:rsidR="00342135" w:rsidRPr="00A40318">
          <w:pgSz w:w="11900" w:h="16840"/>
          <w:pgMar w:top="1134" w:right="1105" w:bottom="1240" w:left="1100" w:header="706" w:footer="3" w:gutter="0"/>
          <w:cols w:space="720"/>
          <w:noEndnote/>
          <w:docGrid w:linePitch="360"/>
        </w:sectPr>
      </w:pPr>
      <w:r w:rsidRPr="00A40318">
        <w:rPr>
          <w:sz w:val="24"/>
          <w:szCs w:val="24"/>
        </w:rPr>
        <w:t xml:space="preserve">Приоритетным сценарием развития системы теплоснабжения с. </w:t>
      </w:r>
      <w:proofErr w:type="gramStart"/>
      <w:r w:rsidR="0021031F">
        <w:rPr>
          <w:sz w:val="24"/>
          <w:szCs w:val="24"/>
        </w:rPr>
        <w:t>Новая</w:t>
      </w:r>
      <w:proofErr w:type="gramEnd"/>
      <w:r w:rsidR="0021031F">
        <w:rPr>
          <w:sz w:val="24"/>
          <w:szCs w:val="24"/>
        </w:rPr>
        <w:t xml:space="preserve"> </w:t>
      </w:r>
      <w:proofErr w:type="spellStart"/>
      <w:r w:rsidR="0021031F">
        <w:rPr>
          <w:sz w:val="24"/>
          <w:szCs w:val="24"/>
        </w:rPr>
        <w:t>Брянь</w:t>
      </w:r>
      <w:proofErr w:type="spellEnd"/>
      <w:r w:rsidRPr="00A40318">
        <w:rPr>
          <w:sz w:val="24"/>
          <w:szCs w:val="24"/>
        </w:rPr>
        <w:t xml:space="preserve"> является сохранение существующей организации теплоснабжения с постепен</w:t>
      </w:r>
      <w:r w:rsidRPr="00A40318">
        <w:rPr>
          <w:sz w:val="24"/>
          <w:szCs w:val="24"/>
        </w:rPr>
        <w:softHyphen/>
        <w:t>ным обновлением оборудования и сооружений.</w:t>
      </w:r>
    </w:p>
    <w:p w14:paraId="48217BC7" w14:textId="2F26BBDF" w:rsidR="00342135" w:rsidRPr="00052A40" w:rsidRDefault="00052A40" w:rsidP="00052A40">
      <w:pPr>
        <w:pStyle w:val="24"/>
        <w:keepNext/>
        <w:keepLines/>
        <w:tabs>
          <w:tab w:val="left" w:pos="403"/>
        </w:tabs>
        <w:spacing w:after="0"/>
        <w:ind w:left="720"/>
        <w:rPr>
          <w:sz w:val="24"/>
          <w:szCs w:val="24"/>
        </w:rPr>
      </w:pPr>
      <w:bookmarkStart w:id="19" w:name="bookmark38"/>
      <w:bookmarkStart w:id="20" w:name="bookmark37"/>
      <w:r w:rsidRPr="00052A40">
        <w:rPr>
          <w:sz w:val="24"/>
          <w:szCs w:val="24"/>
        </w:rPr>
        <w:lastRenderedPageBreak/>
        <w:t xml:space="preserve">Раздел 5. </w:t>
      </w:r>
      <w:r w:rsidR="0048221D" w:rsidRPr="00052A40">
        <w:rPr>
          <w:sz w:val="24"/>
          <w:szCs w:val="24"/>
        </w:rPr>
        <w:t>Предложения по строительству, реконструкции и техническому перевооружению источников тепловой энергии</w:t>
      </w:r>
      <w:bookmarkEnd w:id="19"/>
      <w:bookmarkEnd w:id="20"/>
    </w:p>
    <w:p w14:paraId="40F68E46" w14:textId="77777777" w:rsidR="0021031F" w:rsidRPr="00052A40" w:rsidRDefault="0021031F" w:rsidP="0021031F">
      <w:pPr>
        <w:pStyle w:val="24"/>
        <w:keepNext/>
        <w:keepLines/>
        <w:tabs>
          <w:tab w:val="left" w:pos="403"/>
        </w:tabs>
        <w:spacing w:after="0"/>
        <w:ind w:left="720"/>
        <w:rPr>
          <w:sz w:val="24"/>
          <w:szCs w:val="24"/>
        </w:rPr>
      </w:pPr>
    </w:p>
    <w:p w14:paraId="47964CBF" w14:textId="77777777" w:rsidR="00342135" w:rsidRPr="00052A40" w:rsidRDefault="0048221D" w:rsidP="000F5D11">
      <w:pPr>
        <w:pStyle w:val="12"/>
        <w:numPr>
          <w:ilvl w:val="0"/>
          <w:numId w:val="7"/>
        </w:numPr>
        <w:tabs>
          <w:tab w:val="left" w:pos="1066"/>
        </w:tabs>
        <w:ind w:firstLine="743"/>
        <w:jc w:val="both"/>
        <w:rPr>
          <w:sz w:val="24"/>
          <w:szCs w:val="24"/>
        </w:rPr>
      </w:pPr>
      <w:r w:rsidRPr="00052A40">
        <w:rPr>
          <w:b/>
          <w:bCs/>
          <w:sz w:val="24"/>
          <w:szCs w:val="24"/>
        </w:rPr>
        <w:t>Предложения по строительству источников тепловой энергии, обес</w:t>
      </w:r>
      <w:r w:rsidRPr="00052A40">
        <w:rPr>
          <w:b/>
          <w:bCs/>
          <w:sz w:val="24"/>
          <w:szCs w:val="24"/>
        </w:rPr>
        <w:softHyphen/>
        <w:t>печивающих перспективную тепловую нагрузку на осваиваемых террито</w:t>
      </w:r>
      <w:r w:rsidRPr="00052A40">
        <w:rPr>
          <w:b/>
          <w:bCs/>
          <w:sz w:val="24"/>
          <w:szCs w:val="24"/>
        </w:rPr>
        <w:softHyphen/>
        <w:t>риях поселения, для которых отсутствует возможность и (или) целесообраз</w:t>
      </w:r>
      <w:r w:rsidRPr="00052A40">
        <w:rPr>
          <w:b/>
          <w:bCs/>
          <w:sz w:val="24"/>
          <w:szCs w:val="24"/>
        </w:rPr>
        <w:softHyphen/>
        <w:t>ность передачи тепловой энергии от существующих или реконструируемых источников тепловой энергии, обоснованная расчетами ценовых (тариф</w:t>
      </w:r>
      <w:r w:rsidRPr="00052A40">
        <w:rPr>
          <w:b/>
          <w:bCs/>
          <w:sz w:val="24"/>
          <w:szCs w:val="24"/>
        </w:rPr>
        <w:softHyphen/>
        <w:t>ных) последствий для потребителей и радиуса эффективного теплоснабже</w:t>
      </w:r>
      <w:r w:rsidRPr="00052A40">
        <w:rPr>
          <w:b/>
          <w:bCs/>
          <w:sz w:val="24"/>
          <w:szCs w:val="24"/>
        </w:rPr>
        <w:softHyphen/>
        <w:t>ния</w:t>
      </w:r>
    </w:p>
    <w:p w14:paraId="6C0B11DA" w14:textId="45278301" w:rsidR="00342135" w:rsidRPr="00052A40" w:rsidRDefault="0048221D" w:rsidP="000F5D11">
      <w:pPr>
        <w:pStyle w:val="12"/>
        <w:ind w:firstLine="743"/>
        <w:jc w:val="both"/>
        <w:rPr>
          <w:sz w:val="24"/>
          <w:szCs w:val="24"/>
        </w:rPr>
      </w:pPr>
      <w:r w:rsidRPr="00052A40">
        <w:rPr>
          <w:sz w:val="24"/>
          <w:szCs w:val="24"/>
        </w:rPr>
        <w:t xml:space="preserve">Освоение территорий </w:t>
      </w:r>
      <w:proofErr w:type="gramStart"/>
      <w:r w:rsidRPr="00052A40">
        <w:rPr>
          <w:sz w:val="24"/>
          <w:szCs w:val="24"/>
        </w:rPr>
        <w:t>с</w:t>
      </w:r>
      <w:proofErr w:type="gramEnd"/>
      <w:r w:rsidRPr="00052A40">
        <w:rPr>
          <w:sz w:val="24"/>
          <w:szCs w:val="24"/>
        </w:rPr>
        <w:t xml:space="preserve">. </w:t>
      </w:r>
      <w:proofErr w:type="gramStart"/>
      <w:r w:rsidR="00702707" w:rsidRPr="00052A40">
        <w:rPr>
          <w:sz w:val="24"/>
          <w:szCs w:val="24"/>
        </w:rPr>
        <w:t>Новая</w:t>
      </w:r>
      <w:proofErr w:type="gramEnd"/>
      <w:r w:rsidR="00702707" w:rsidRPr="00052A40">
        <w:rPr>
          <w:sz w:val="24"/>
          <w:szCs w:val="24"/>
        </w:rPr>
        <w:t xml:space="preserve"> </w:t>
      </w:r>
      <w:proofErr w:type="spellStart"/>
      <w:r w:rsidR="00702707" w:rsidRPr="00052A40">
        <w:rPr>
          <w:sz w:val="24"/>
          <w:szCs w:val="24"/>
        </w:rPr>
        <w:t>Брянь</w:t>
      </w:r>
      <w:proofErr w:type="spellEnd"/>
      <w:r w:rsidRPr="00052A40">
        <w:rPr>
          <w:sz w:val="24"/>
          <w:szCs w:val="24"/>
        </w:rPr>
        <w:t>, для которых отсутствует возможность или целесообразность передачи тепловой энергии от существующих источников тепловой энергии, не планируется.</w:t>
      </w:r>
    </w:p>
    <w:p w14:paraId="7FB8C98F" w14:textId="77777777" w:rsidR="00342135" w:rsidRPr="00052A40" w:rsidRDefault="0048221D" w:rsidP="000F5D11">
      <w:pPr>
        <w:pStyle w:val="12"/>
        <w:numPr>
          <w:ilvl w:val="0"/>
          <w:numId w:val="7"/>
        </w:numPr>
        <w:tabs>
          <w:tab w:val="left" w:pos="1066"/>
        </w:tabs>
        <w:ind w:firstLine="743"/>
        <w:jc w:val="both"/>
        <w:rPr>
          <w:sz w:val="24"/>
          <w:szCs w:val="24"/>
        </w:rPr>
      </w:pPr>
      <w:r w:rsidRPr="00052A40">
        <w:rPr>
          <w:b/>
          <w:b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6F196C68" w14:textId="77777777" w:rsidR="00342135" w:rsidRPr="00052A40" w:rsidRDefault="0048221D" w:rsidP="000F5D11">
      <w:pPr>
        <w:pStyle w:val="12"/>
        <w:ind w:firstLine="743"/>
        <w:jc w:val="both"/>
        <w:rPr>
          <w:sz w:val="24"/>
          <w:szCs w:val="24"/>
        </w:rPr>
      </w:pPr>
      <w:r w:rsidRPr="00052A40">
        <w:rPr>
          <w:sz w:val="24"/>
          <w:szCs w:val="24"/>
        </w:rPr>
        <w:t>Мероприятия по реконструкции и техническому перевооружению тепло</w:t>
      </w:r>
      <w:r w:rsidRPr="00052A40">
        <w:rPr>
          <w:sz w:val="24"/>
          <w:szCs w:val="24"/>
        </w:rPr>
        <w:softHyphen/>
        <w:t>источников для обеспечения вновь подключаемых нагрузок потребителей не требуются.</w:t>
      </w:r>
    </w:p>
    <w:p w14:paraId="3D60BC8E" w14:textId="77777777" w:rsidR="00342135" w:rsidRPr="00052A40" w:rsidRDefault="0048221D" w:rsidP="000F5D11">
      <w:pPr>
        <w:pStyle w:val="12"/>
        <w:numPr>
          <w:ilvl w:val="0"/>
          <w:numId w:val="7"/>
        </w:numPr>
        <w:tabs>
          <w:tab w:val="left" w:pos="1081"/>
        </w:tabs>
        <w:ind w:firstLine="743"/>
        <w:jc w:val="both"/>
        <w:rPr>
          <w:sz w:val="24"/>
          <w:szCs w:val="24"/>
        </w:rPr>
      </w:pPr>
      <w:r w:rsidRPr="00052A40">
        <w:rPr>
          <w:b/>
          <w:bCs/>
          <w:sz w:val="24"/>
          <w:szCs w:val="24"/>
        </w:rPr>
        <w:t>Предложения по техническому перевооружению источников тепло</w:t>
      </w:r>
      <w:r w:rsidRPr="00052A40">
        <w:rPr>
          <w:b/>
          <w:bCs/>
          <w:sz w:val="24"/>
          <w:szCs w:val="24"/>
        </w:rPr>
        <w:softHyphen/>
        <w:t xml:space="preserve">вой энергии с целью </w:t>
      </w:r>
      <w:proofErr w:type="gramStart"/>
      <w:r w:rsidRPr="00052A40">
        <w:rPr>
          <w:b/>
          <w:bCs/>
          <w:sz w:val="24"/>
          <w:szCs w:val="24"/>
        </w:rPr>
        <w:t>повышения эффективности работы систем теплоснаб</w:t>
      </w:r>
      <w:r w:rsidRPr="00052A40">
        <w:rPr>
          <w:b/>
          <w:bCs/>
          <w:sz w:val="24"/>
          <w:szCs w:val="24"/>
        </w:rPr>
        <w:softHyphen/>
        <w:t>жения</w:t>
      </w:r>
      <w:proofErr w:type="gramEnd"/>
    </w:p>
    <w:p w14:paraId="432E6748" w14:textId="25F8368D" w:rsidR="00342135" w:rsidRPr="00052A40" w:rsidRDefault="0048221D" w:rsidP="000F5D11">
      <w:pPr>
        <w:pStyle w:val="12"/>
        <w:ind w:firstLine="743"/>
        <w:jc w:val="both"/>
        <w:rPr>
          <w:sz w:val="24"/>
          <w:szCs w:val="24"/>
        </w:rPr>
      </w:pPr>
      <w:r w:rsidRPr="00052A40">
        <w:rPr>
          <w:sz w:val="24"/>
          <w:szCs w:val="24"/>
        </w:rPr>
        <w:t>Выявленные проблемы функционирования и развития системы теплоснаб</w:t>
      </w:r>
      <w:r w:rsidRPr="00052A40">
        <w:rPr>
          <w:sz w:val="24"/>
          <w:szCs w:val="24"/>
        </w:rPr>
        <w:softHyphen/>
        <w:t xml:space="preserve">жения с. </w:t>
      </w:r>
      <w:proofErr w:type="gramStart"/>
      <w:r w:rsidR="00702707" w:rsidRPr="00052A40">
        <w:rPr>
          <w:sz w:val="24"/>
          <w:szCs w:val="24"/>
        </w:rPr>
        <w:t>Новая</w:t>
      </w:r>
      <w:proofErr w:type="gramEnd"/>
      <w:r w:rsidR="00702707" w:rsidRPr="00052A40">
        <w:rPr>
          <w:sz w:val="24"/>
          <w:szCs w:val="24"/>
        </w:rPr>
        <w:t xml:space="preserve"> </w:t>
      </w:r>
      <w:proofErr w:type="spellStart"/>
      <w:r w:rsidR="00702707" w:rsidRPr="00052A40">
        <w:rPr>
          <w:sz w:val="24"/>
          <w:szCs w:val="24"/>
        </w:rPr>
        <w:t>Брянь</w:t>
      </w:r>
      <w:proofErr w:type="spellEnd"/>
      <w:r w:rsidRPr="00052A40">
        <w:rPr>
          <w:sz w:val="24"/>
          <w:szCs w:val="24"/>
        </w:rPr>
        <w:t xml:space="preserve"> решаются посредством мероприятий по модернизации, ка</w:t>
      </w:r>
      <w:r w:rsidRPr="00052A40">
        <w:rPr>
          <w:sz w:val="24"/>
          <w:szCs w:val="24"/>
        </w:rPr>
        <w:softHyphen/>
        <w:t>питальному ремонту инфраструктуры.</w:t>
      </w:r>
    </w:p>
    <w:p w14:paraId="663D0ADF" w14:textId="42868ECD" w:rsidR="00342135" w:rsidRPr="00052A40" w:rsidRDefault="0048221D" w:rsidP="000F5D11">
      <w:pPr>
        <w:pStyle w:val="12"/>
        <w:ind w:firstLine="743"/>
        <w:jc w:val="both"/>
        <w:rPr>
          <w:sz w:val="24"/>
          <w:szCs w:val="24"/>
        </w:rPr>
      </w:pPr>
      <w:r w:rsidRPr="00052A40">
        <w:rPr>
          <w:sz w:val="24"/>
          <w:szCs w:val="24"/>
        </w:rPr>
        <w:t>Основным направлением данных мероприятий является максимально воз</w:t>
      </w:r>
      <w:r w:rsidRPr="00052A40">
        <w:rPr>
          <w:sz w:val="24"/>
          <w:szCs w:val="24"/>
        </w:rPr>
        <w:softHyphen/>
        <w:t xml:space="preserve">можное использование существующего оборудования на наиболее эффективных действующих в с. </w:t>
      </w:r>
      <w:proofErr w:type="gramStart"/>
      <w:r w:rsidR="00B44790" w:rsidRPr="00052A40">
        <w:rPr>
          <w:sz w:val="24"/>
          <w:szCs w:val="24"/>
        </w:rPr>
        <w:t>Новая</w:t>
      </w:r>
      <w:proofErr w:type="gramEnd"/>
      <w:r w:rsidR="00B44790" w:rsidRPr="00052A40">
        <w:rPr>
          <w:sz w:val="24"/>
          <w:szCs w:val="24"/>
        </w:rPr>
        <w:t xml:space="preserve"> </w:t>
      </w:r>
      <w:proofErr w:type="spellStart"/>
      <w:r w:rsidR="00B44790" w:rsidRPr="00052A40">
        <w:rPr>
          <w:sz w:val="24"/>
          <w:szCs w:val="24"/>
        </w:rPr>
        <w:t>Брянь</w:t>
      </w:r>
      <w:proofErr w:type="spellEnd"/>
      <w:r w:rsidR="00B44790" w:rsidRPr="00052A40">
        <w:rPr>
          <w:sz w:val="24"/>
          <w:szCs w:val="24"/>
        </w:rPr>
        <w:t xml:space="preserve"> </w:t>
      </w:r>
      <w:r w:rsidRPr="00052A40">
        <w:rPr>
          <w:sz w:val="24"/>
          <w:szCs w:val="24"/>
        </w:rPr>
        <w:t xml:space="preserve"> источниках теплоснабжения.</w:t>
      </w:r>
    </w:p>
    <w:p w14:paraId="4ED7056C" w14:textId="58CD01B1" w:rsidR="00342135" w:rsidRPr="00052A40" w:rsidRDefault="0048221D" w:rsidP="000F5D11">
      <w:pPr>
        <w:pStyle w:val="12"/>
        <w:ind w:firstLine="743"/>
        <w:jc w:val="both"/>
        <w:rPr>
          <w:sz w:val="24"/>
          <w:szCs w:val="24"/>
        </w:rPr>
      </w:pPr>
      <w:r w:rsidRPr="00052A40">
        <w:rPr>
          <w:sz w:val="24"/>
          <w:szCs w:val="24"/>
        </w:rPr>
        <w:t xml:space="preserve">С учетом перспективных тепловых нагрузок общая годовая потребность в топливе для централизованного теплоснабжения </w:t>
      </w:r>
      <w:proofErr w:type="gramStart"/>
      <w:r w:rsidRPr="00052A40">
        <w:rPr>
          <w:sz w:val="24"/>
          <w:szCs w:val="24"/>
        </w:rPr>
        <w:t>с</w:t>
      </w:r>
      <w:proofErr w:type="gramEnd"/>
      <w:r w:rsidRPr="00052A40">
        <w:rPr>
          <w:sz w:val="24"/>
          <w:szCs w:val="24"/>
        </w:rPr>
        <w:t xml:space="preserve">. </w:t>
      </w:r>
      <w:r w:rsidR="007428C1" w:rsidRPr="00052A40">
        <w:rPr>
          <w:sz w:val="24"/>
          <w:szCs w:val="24"/>
        </w:rPr>
        <w:t xml:space="preserve">Новая </w:t>
      </w:r>
      <w:proofErr w:type="spellStart"/>
      <w:r w:rsidR="007428C1" w:rsidRPr="00052A40">
        <w:rPr>
          <w:sz w:val="24"/>
          <w:szCs w:val="24"/>
        </w:rPr>
        <w:t>Брянь</w:t>
      </w:r>
      <w:proofErr w:type="spellEnd"/>
      <w:r w:rsidR="007428C1" w:rsidRPr="00052A40">
        <w:rPr>
          <w:sz w:val="24"/>
          <w:szCs w:val="24"/>
        </w:rPr>
        <w:t xml:space="preserve"> </w:t>
      </w:r>
      <w:r w:rsidRPr="00052A40">
        <w:rPr>
          <w:sz w:val="24"/>
          <w:szCs w:val="24"/>
        </w:rPr>
        <w:t xml:space="preserve"> составит </w:t>
      </w:r>
      <w:r w:rsidR="00646E3D" w:rsidRPr="00646E3D">
        <w:rPr>
          <w:sz w:val="24"/>
          <w:szCs w:val="24"/>
        </w:rPr>
        <w:t>6134,08</w:t>
      </w:r>
      <w:r w:rsidRPr="00646E3D">
        <w:rPr>
          <w:sz w:val="24"/>
          <w:szCs w:val="24"/>
        </w:rPr>
        <w:t xml:space="preserve"> т </w:t>
      </w:r>
      <w:proofErr w:type="spellStart"/>
      <w:r w:rsidRPr="00646E3D">
        <w:rPr>
          <w:sz w:val="24"/>
          <w:szCs w:val="24"/>
        </w:rPr>
        <w:t>у.т</w:t>
      </w:r>
      <w:proofErr w:type="spellEnd"/>
      <w:r w:rsidRPr="00646E3D">
        <w:rPr>
          <w:sz w:val="24"/>
          <w:szCs w:val="24"/>
        </w:rPr>
        <w:t xml:space="preserve">. (таблица </w:t>
      </w:r>
      <w:r w:rsidR="007428C1" w:rsidRPr="00646E3D">
        <w:rPr>
          <w:sz w:val="24"/>
          <w:szCs w:val="24"/>
        </w:rPr>
        <w:t>13</w:t>
      </w:r>
      <w:r w:rsidRPr="00646E3D">
        <w:rPr>
          <w:sz w:val="24"/>
          <w:szCs w:val="24"/>
        </w:rPr>
        <w:t>).</w:t>
      </w:r>
    </w:p>
    <w:p w14:paraId="29F7D61B" w14:textId="6F1FA6E2" w:rsidR="00342135" w:rsidRPr="00052A40" w:rsidRDefault="0048221D">
      <w:pPr>
        <w:pStyle w:val="12"/>
        <w:spacing w:after="140"/>
        <w:ind w:firstLine="0"/>
        <w:jc w:val="right"/>
        <w:rPr>
          <w:sz w:val="24"/>
          <w:szCs w:val="24"/>
        </w:rPr>
      </w:pPr>
      <w:r w:rsidRPr="00052A40">
        <w:rPr>
          <w:sz w:val="24"/>
          <w:szCs w:val="24"/>
        </w:rPr>
        <w:t>Таблица 1</w:t>
      </w:r>
      <w:r w:rsidR="007428C1" w:rsidRPr="00052A40">
        <w:rPr>
          <w:sz w:val="24"/>
          <w:szCs w:val="24"/>
        </w:rPr>
        <w:t>3</w:t>
      </w:r>
    </w:p>
    <w:tbl>
      <w:tblPr>
        <w:tblOverlap w:val="never"/>
        <w:tblW w:w="9560" w:type="dxa"/>
        <w:jc w:val="center"/>
        <w:tblLayout w:type="fixed"/>
        <w:tblCellMar>
          <w:left w:w="10" w:type="dxa"/>
          <w:right w:w="10" w:type="dxa"/>
        </w:tblCellMar>
        <w:tblLook w:val="04A0" w:firstRow="1" w:lastRow="0" w:firstColumn="1" w:lastColumn="0" w:noHBand="0" w:noVBand="1"/>
      </w:tblPr>
      <w:tblGrid>
        <w:gridCol w:w="2803"/>
        <w:gridCol w:w="1061"/>
        <w:gridCol w:w="1238"/>
        <w:gridCol w:w="926"/>
        <w:gridCol w:w="1646"/>
        <w:gridCol w:w="1886"/>
      </w:tblGrid>
      <w:tr w:rsidR="00342135" w:rsidRPr="00052A40" w14:paraId="4AB4F28E" w14:textId="77777777" w:rsidTr="001B5A4F">
        <w:trPr>
          <w:trHeight w:hRule="exact" w:val="288"/>
          <w:jc w:val="center"/>
        </w:trPr>
        <w:tc>
          <w:tcPr>
            <w:tcW w:w="2803" w:type="dxa"/>
            <w:vMerge w:val="restart"/>
            <w:tcBorders>
              <w:top w:val="single" w:sz="4" w:space="0" w:color="auto"/>
              <w:left w:val="single" w:sz="4" w:space="0" w:color="auto"/>
            </w:tcBorders>
            <w:shd w:val="clear" w:color="auto" w:fill="auto"/>
            <w:vAlign w:val="center"/>
          </w:tcPr>
          <w:p w14:paraId="23DD836E" w14:textId="77777777" w:rsidR="00342135" w:rsidRPr="00052A40" w:rsidRDefault="0048221D">
            <w:pPr>
              <w:pStyle w:val="a7"/>
              <w:rPr>
                <w:sz w:val="22"/>
                <w:szCs w:val="22"/>
              </w:rPr>
            </w:pPr>
            <w:r w:rsidRPr="00052A40">
              <w:rPr>
                <w:b/>
                <w:bCs/>
                <w:sz w:val="22"/>
                <w:szCs w:val="22"/>
              </w:rPr>
              <w:t>Наименование котель</w:t>
            </w:r>
            <w:r w:rsidRPr="00052A40">
              <w:rPr>
                <w:b/>
                <w:bCs/>
                <w:sz w:val="22"/>
                <w:szCs w:val="22"/>
              </w:rPr>
              <w:softHyphen/>
              <w:t>ной</w:t>
            </w:r>
          </w:p>
        </w:tc>
        <w:tc>
          <w:tcPr>
            <w:tcW w:w="1061" w:type="dxa"/>
            <w:vMerge w:val="restart"/>
            <w:tcBorders>
              <w:top w:val="single" w:sz="4" w:space="0" w:color="auto"/>
              <w:left w:val="single" w:sz="4" w:space="0" w:color="auto"/>
            </w:tcBorders>
            <w:shd w:val="clear" w:color="auto" w:fill="auto"/>
            <w:vAlign w:val="center"/>
          </w:tcPr>
          <w:p w14:paraId="0407E097" w14:textId="77777777" w:rsidR="00342135" w:rsidRPr="00052A40" w:rsidRDefault="0048221D">
            <w:pPr>
              <w:pStyle w:val="a7"/>
              <w:rPr>
                <w:sz w:val="22"/>
                <w:szCs w:val="22"/>
              </w:rPr>
            </w:pPr>
            <w:r w:rsidRPr="00052A40">
              <w:rPr>
                <w:b/>
                <w:bCs/>
                <w:sz w:val="22"/>
                <w:szCs w:val="22"/>
              </w:rPr>
              <w:t>Вид топ</w:t>
            </w:r>
            <w:r w:rsidRPr="00052A40">
              <w:rPr>
                <w:b/>
                <w:bCs/>
                <w:sz w:val="22"/>
                <w:szCs w:val="22"/>
              </w:rPr>
              <w:softHyphen/>
              <w:t>лива</w:t>
            </w:r>
          </w:p>
        </w:tc>
        <w:tc>
          <w:tcPr>
            <w:tcW w:w="1238" w:type="dxa"/>
            <w:vMerge w:val="restart"/>
            <w:tcBorders>
              <w:top w:val="single" w:sz="4" w:space="0" w:color="auto"/>
              <w:left w:val="single" w:sz="4" w:space="0" w:color="auto"/>
            </w:tcBorders>
            <w:shd w:val="clear" w:color="auto" w:fill="auto"/>
            <w:vAlign w:val="bottom"/>
          </w:tcPr>
          <w:p w14:paraId="3D3FBB3A" w14:textId="77777777" w:rsidR="00342135" w:rsidRPr="00052A40" w:rsidRDefault="0048221D">
            <w:pPr>
              <w:pStyle w:val="a7"/>
              <w:rPr>
                <w:sz w:val="22"/>
                <w:szCs w:val="22"/>
              </w:rPr>
            </w:pPr>
            <w:r w:rsidRPr="00052A40">
              <w:rPr>
                <w:b/>
                <w:bCs/>
                <w:sz w:val="22"/>
                <w:szCs w:val="22"/>
              </w:rPr>
              <w:t>Удельный расход топ</w:t>
            </w:r>
            <w:r w:rsidRPr="00052A40">
              <w:rPr>
                <w:b/>
                <w:bCs/>
                <w:sz w:val="22"/>
                <w:szCs w:val="22"/>
              </w:rPr>
              <w:softHyphen/>
              <w:t xml:space="preserve">лива, </w:t>
            </w:r>
            <w:proofErr w:type="gramStart"/>
            <w:r w:rsidRPr="00052A40">
              <w:rPr>
                <w:b/>
                <w:bCs/>
                <w:sz w:val="22"/>
                <w:szCs w:val="22"/>
              </w:rPr>
              <w:t>кг</w:t>
            </w:r>
            <w:proofErr w:type="gramEnd"/>
            <w:r w:rsidRPr="00052A40">
              <w:rPr>
                <w:b/>
                <w:bCs/>
                <w:sz w:val="22"/>
                <w:szCs w:val="22"/>
              </w:rPr>
              <w:t xml:space="preserve"> </w:t>
            </w:r>
            <w:proofErr w:type="spellStart"/>
            <w:r w:rsidRPr="00052A40">
              <w:rPr>
                <w:b/>
                <w:bCs/>
                <w:sz w:val="22"/>
                <w:szCs w:val="22"/>
              </w:rPr>
              <w:t>у.т</w:t>
            </w:r>
            <w:proofErr w:type="spellEnd"/>
            <w:r w:rsidRPr="00052A40">
              <w:rPr>
                <w:b/>
                <w:bCs/>
                <w:sz w:val="22"/>
                <w:szCs w:val="22"/>
              </w:rPr>
              <w:t>.</w:t>
            </w:r>
          </w:p>
        </w:tc>
        <w:tc>
          <w:tcPr>
            <w:tcW w:w="4458" w:type="dxa"/>
            <w:gridSpan w:val="3"/>
            <w:tcBorders>
              <w:top w:val="single" w:sz="4" w:space="0" w:color="auto"/>
              <w:left w:val="single" w:sz="4" w:space="0" w:color="auto"/>
              <w:right w:val="single" w:sz="4" w:space="0" w:color="auto"/>
            </w:tcBorders>
            <w:shd w:val="clear" w:color="auto" w:fill="auto"/>
            <w:vAlign w:val="bottom"/>
          </w:tcPr>
          <w:p w14:paraId="50FE66A7" w14:textId="77777777" w:rsidR="00342135" w:rsidRPr="00052A40" w:rsidRDefault="0048221D">
            <w:pPr>
              <w:pStyle w:val="a7"/>
              <w:rPr>
                <w:sz w:val="22"/>
                <w:szCs w:val="22"/>
              </w:rPr>
            </w:pPr>
            <w:r w:rsidRPr="00052A40">
              <w:rPr>
                <w:b/>
                <w:bCs/>
                <w:sz w:val="22"/>
                <w:szCs w:val="22"/>
              </w:rPr>
              <w:t xml:space="preserve">Годовое потребление топлива, т </w:t>
            </w:r>
            <w:proofErr w:type="spellStart"/>
            <w:r w:rsidRPr="00052A40">
              <w:rPr>
                <w:b/>
                <w:bCs/>
                <w:sz w:val="22"/>
                <w:szCs w:val="22"/>
              </w:rPr>
              <w:t>у.</w:t>
            </w:r>
            <w:proofErr w:type="gramStart"/>
            <w:r w:rsidRPr="00052A40">
              <w:rPr>
                <w:b/>
                <w:bCs/>
                <w:sz w:val="22"/>
                <w:szCs w:val="22"/>
              </w:rPr>
              <w:t>т</w:t>
            </w:r>
            <w:proofErr w:type="spellEnd"/>
            <w:proofErr w:type="gramEnd"/>
            <w:r w:rsidRPr="00052A40">
              <w:rPr>
                <w:b/>
                <w:bCs/>
                <w:sz w:val="22"/>
                <w:szCs w:val="22"/>
              </w:rPr>
              <w:t>.</w:t>
            </w:r>
          </w:p>
        </w:tc>
      </w:tr>
      <w:tr w:rsidR="00342135" w:rsidRPr="00052A40" w14:paraId="71327B47" w14:textId="77777777" w:rsidTr="001B5A4F">
        <w:trPr>
          <w:trHeight w:hRule="exact" w:val="288"/>
          <w:jc w:val="center"/>
        </w:trPr>
        <w:tc>
          <w:tcPr>
            <w:tcW w:w="2803" w:type="dxa"/>
            <w:vMerge/>
            <w:tcBorders>
              <w:left w:val="single" w:sz="4" w:space="0" w:color="auto"/>
              <w:bottom w:val="single" w:sz="4" w:space="0" w:color="auto"/>
            </w:tcBorders>
            <w:shd w:val="clear" w:color="auto" w:fill="auto"/>
            <w:vAlign w:val="center"/>
          </w:tcPr>
          <w:p w14:paraId="1AC9FBEB" w14:textId="77777777" w:rsidR="00342135" w:rsidRPr="00052A40" w:rsidRDefault="00342135">
            <w:pPr>
              <w:rPr>
                <w:sz w:val="22"/>
                <w:szCs w:val="22"/>
              </w:rPr>
            </w:pPr>
          </w:p>
        </w:tc>
        <w:tc>
          <w:tcPr>
            <w:tcW w:w="1061" w:type="dxa"/>
            <w:vMerge/>
            <w:tcBorders>
              <w:left w:val="single" w:sz="4" w:space="0" w:color="auto"/>
              <w:bottom w:val="single" w:sz="4" w:space="0" w:color="auto"/>
            </w:tcBorders>
            <w:shd w:val="clear" w:color="auto" w:fill="auto"/>
            <w:vAlign w:val="center"/>
          </w:tcPr>
          <w:p w14:paraId="51D2210A" w14:textId="77777777" w:rsidR="00342135" w:rsidRPr="00052A40" w:rsidRDefault="00342135">
            <w:pPr>
              <w:rPr>
                <w:sz w:val="22"/>
                <w:szCs w:val="22"/>
              </w:rPr>
            </w:pPr>
          </w:p>
        </w:tc>
        <w:tc>
          <w:tcPr>
            <w:tcW w:w="1238" w:type="dxa"/>
            <w:vMerge/>
            <w:tcBorders>
              <w:left w:val="single" w:sz="4" w:space="0" w:color="auto"/>
              <w:bottom w:val="single" w:sz="4" w:space="0" w:color="auto"/>
            </w:tcBorders>
            <w:shd w:val="clear" w:color="auto" w:fill="auto"/>
            <w:vAlign w:val="bottom"/>
          </w:tcPr>
          <w:p w14:paraId="054A5F18" w14:textId="77777777" w:rsidR="00342135" w:rsidRPr="00052A40" w:rsidRDefault="00342135">
            <w:pPr>
              <w:rPr>
                <w:sz w:val="22"/>
                <w:szCs w:val="22"/>
              </w:rPr>
            </w:pPr>
          </w:p>
        </w:tc>
        <w:tc>
          <w:tcPr>
            <w:tcW w:w="926" w:type="dxa"/>
            <w:vMerge w:val="restart"/>
            <w:tcBorders>
              <w:top w:val="single" w:sz="4" w:space="0" w:color="auto"/>
              <w:left w:val="single" w:sz="4" w:space="0" w:color="auto"/>
              <w:bottom w:val="single" w:sz="4" w:space="0" w:color="auto"/>
            </w:tcBorders>
            <w:shd w:val="clear" w:color="auto" w:fill="auto"/>
            <w:vAlign w:val="center"/>
          </w:tcPr>
          <w:p w14:paraId="112EC2C2" w14:textId="77777777" w:rsidR="00342135" w:rsidRPr="00052A40" w:rsidRDefault="0048221D">
            <w:pPr>
              <w:pStyle w:val="a7"/>
              <w:ind w:firstLine="140"/>
              <w:jc w:val="left"/>
              <w:rPr>
                <w:sz w:val="22"/>
                <w:szCs w:val="22"/>
              </w:rPr>
            </w:pPr>
            <w:r w:rsidRPr="00052A40">
              <w:rPr>
                <w:b/>
                <w:bCs/>
                <w:sz w:val="22"/>
                <w:szCs w:val="22"/>
              </w:rPr>
              <w:t>Всего</w:t>
            </w:r>
          </w:p>
        </w:tc>
        <w:tc>
          <w:tcPr>
            <w:tcW w:w="35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F2584E" w14:textId="77777777" w:rsidR="00342135" w:rsidRPr="00052A40" w:rsidRDefault="0048221D">
            <w:pPr>
              <w:pStyle w:val="a7"/>
              <w:rPr>
                <w:sz w:val="22"/>
                <w:szCs w:val="22"/>
              </w:rPr>
            </w:pPr>
            <w:r w:rsidRPr="00052A40">
              <w:rPr>
                <w:b/>
                <w:bCs/>
                <w:sz w:val="22"/>
                <w:szCs w:val="22"/>
              </w:rPr>
              <w:t>в том числе:</w:t>
            </w:r>
          </w:p>
        </w:tc>
      </w:tr>
      <w:tr w:rsidR="00342135" w:rsidRPr="00052A40" w14:paraId="1BEB1EFD" w14:textId="77777777" w:rsidTr="001B5A4F">
        <w:trPr>
          <w:trHeight w:hRule="exact" w:val="562"/>
          <w:jc w:val="center"/>
        </w:trPr>
        <w:tc>
          <w:tcPr>
            <w:tcW w:w="2803" w:type="dxa"/>
            <w:vMerge/>
            <w:tcBorders>
              <w:top w:val="single" w:sz="4" w:space="0" w:color="auto"/>
              <w:left w:val="single" w:sz="4" w:space="0" w:color="auto"/>
              <w:bottom w:val="single" w:sz="4" w:space="0" w:color="auto"/>
            </w:tcBorders>
            <w:shd w:val="clear" w:color="auto" w:fill="auto"/>
            <w:vAlign w:val="center"/>
          </w:tcPr>
          <w:p w14:paraId="38B055EB" w14:textId="77777777" w:rsidR="00342135" w:rsidRPr="00052A40" w:rsidRDefault="00342135">
            <w:pPr>
              <w:rPr>
                <w:sz w:val="22"/>
                <w:szCs w:val="22"/>
              </w:rPr>
            </w:pPr>
          </w:p>
        </w:tc>
        <w:tc>
          <w:tcPr>
            <w:tcW w:w="1061" w:type="dxa"/>
            <w:vMerge/>
            <w:tcBorders>
              <w:top w:val="single" w:sz="4" w:space="0" w:color="auto"/>
              <w:left w:val="single" w:sz="4" w:space="0" w:color="auto"/>
              <w:bottom w:val="single" w:sz="4" w:space="0" w:color="auto"/>
            </w:tcBorders>
            <w:shd w:val="clear" w:color="auto" w:fill="auto"/>
            <w:vAlign w:val="center"/>
          </w:tcPr>
          <w:p w14:paraId="5FDCED6A" w14:textId="77777777" w:rsidR="00342135" w:rsidRPr="00052A40" w:rsidRDefault="00342135">
            <w:pPr>
              <w:rPr>
                <w:sz w:val="22"/>
                <w:szCs w:val="22"/>
              </w:rPr>
            </w:pPr>
          </w:p>
        </w:tc>
        <w:tc>
          <w:tcPr>
            <w:tcW w:w="1238" w:type="dxa"/>
            <w:vMerge/>
            <w:tcBorders>
              <w:top w:val="single" w:sz="4" w:space="0" w:color="auto"/>
              <w:left w:val="single" w:sz="4" w:space="0" w:color="auto"/>
              <w:bottom w:val="single" w:sz="4" w:space="0" w:color="auto"/>
            </w:tcBorders>
            <w:shd w:val="clear" w:color="auto" w:fill="auto"/>
            <w:vAlign w:val="bottom"/>
          </w:tcPr>
          <w:p w14:paraId="398CDB91" w14:textId="77777777" w:rsidR="00342135" w:rsidRPr="00052A40" w:rsidRDefault="00342135">
            <w:pPr>
              <w:rPr>
                <w:sz w:val="22"/>
                <w:szCs w:val="22"/>
              </w:rPr>
            </w:pPr>
          </w:p>
        </w:tc>
        <w:tc>
          <w:tcPr>
            <w:tcW w:w="926" w:type="dxa"/>
            <w:vMerge/>
            <w:tcBorders>
              <w:top w:val="single" w:sz="4" w:space="0" w:color="auto"/>
              <w:left w:val="single" w:sz="4" w:space="0" w:color="auto"/>
              <w:bottom w:val="single" w:sz="4" w:space="0" w:color="auto"/>
            </w:tcBorders>
            <w:shd w:val="clear" w:color="auto" w:fill="auto"/>
            <w:vAlign w:val="center"/>
          </w:tcPr>
          <w:p w14:paraId="6BD01E44" w14:textId="77777777" w:rsidR="00342135" w:rsidRPr="00052A40" w:rsidRDefault="00342135">
            <w:pPr>
              <w:rPr>
                <w:sz w:val="22"/>
                <w:szCs w:val="22"/>
              </w:rPr>
            </w:pPr>
          </w:p>
        </w:tc>
        <w:tc>
          <w:tcPr>
            <w:tcW w:w="1646" w:type="dxa"/>
            <w:tcBorders>
              <w:top w:val="single" w:sz="4" w:space="0" w:color="auto"/>
              <w:left w:val="single" w:sz="4" w:space="0" w:color="auto"/>
              <w:bottom w:val="single" w:sz="4" w:space="0" w:color="auto"/>
            </w:tcBorders>
            <w:shd w:val="clear" w:color="auto" w:fill="auto"/>
            <w:vAlign w:val="bottom"/>
          </w:tcPr>
          <w:p w14:paraId="2A2619AE" w14:textId="77777777" w:rsidR="00342135" w:rsidRPr="00052A40" w:rsidRDefault="0048221D">
            <w:pPr>
              <w:pStyle w:val="a7"/>
              <w:rPr>
                <w:sz w:val="22"/>
                <w:szCs w:val="22"/>
              </w:rPr>
            </w:pPr>
            <w:r w:rsidRPr="00052A40">
              <w:rPr>
                <w:b/>
                <w:bCs/>
                <w:sz w:val="22"/>
                <w:szCs w:val="22"/>
              </w:rPr>
              <w:t>В отопитель</w:t>
            </w:r>
            <w:r w:rsidRPr="00052A40">
              <w:rPr>
                <w:b/>
                <w:bCs/>
                <w:sz w:val="22"/>
                <w:szCs w:val="22"/>
              </w:rPr>
              <w:softHyphen/>
              <w:t>ный период</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12B3EF2C" w14:textId="77777777" w:rsidR="00342135" w:rsidRPr="00052A40" w:rsidRDefault="0048221D">
            <w:pPr>
              <w:pStyle w:val="a7"/>
              <w:rPr>
                <w:sz w:val="22"/>
                <w:szCs w:val="22"/>
              </w:rPr>
            </w:pPr>
            <w:r w:rsidRPr="00052A40">
              <w:rPr>
                <w:b/>
                <w:bCs/>
                <w:sz w:val="22"/>
                <w:szCs w:val="22"/>
              </w:rPr>
              <w:t>В неотопитель</w:t>
            </w:r>
            <w:r w:rsidRPr="00052A40">
              <w:rPr>
                <w:b/>
                <w:bCs/>
                <w:sz w:val="22"/>
                <w:szCs w:val="22"/>
              </w:rPr>
              <w:softHyphen/>
              <w:t>ный период</w:t>
            </w:r>
          </w:p>
        </w:tc>
      </w:tr>
      <w:tr w:rsidR="00342135" w:rsidRPr="00052A40" w14:paraId="610DD18C" w14:textId="77777777" w:rsidTr="001B5A4F">
        <w:trPr>
          <w:trHeight w:hRule="exact" w:val="283"/>
          <w:jc w:val="center"/>
        </w:trPr>
        <w:tc>
          <w:tcPr>
            <w:tcW w:w="2803" w:type="dxa"/>
            <w:tcBorders>
              <w:top w:val="single" w:sz="4" w:space="0" w:color="auto"/>
              <w:left w:val="single" w:sz="4" w:space="0" w:color="auto"/>
              <w:bottom w:val="single" w:sz="4" w:space="0" w:color="auto"/>
            </w:tcBorders>
            <w:shd w:val="clear" w:color="auto" w:fill="auto"/>
            <w:vAlign w:val="bottom"/>
          </w:tcPr>
          <w:p w14:paraId="261085A3" w14:textId="59F20C9D" w:rsidR="00342135" w:rsidRPr="00052A40" w:rsidRDefault="0048221D">
            <w:pPr>
              <w:pStyle w:val="a7"/>
              <w:jc w:val="left"/>
              <w:rPr>
                <w:sz w:val="22"/>
                <w:szCs w:val="22"/>
              </w:rPr>
            </w:pPr>
            <w:r w:rsidRPr="00052A40">
              <w:rPr>
                <w:sz w:val="22"/>
                <w:szCs w:val="22"/>
              </w:rPr>
              <w:t xml:space="preserve">Котельная </w:t>
            </w:r>
          </w:p>
        </w:tc>
        <w:tc>
          <w:tcPr>
            <w:tcW w:w="1061" w:type="dxa"/>
            <w:tcBorders>
              <w:top w:val="single" w:sz="4" w:space="0" w:color="auto"/>
              <w:left w:val="single" w:sz="4" w:space="0" w:color="auto"/>
              <w:bottom w:val="single" w:sz="4" w:space="0" w:color="auto"/>
            </w:tcBorders>
            <w:shd w:val="clear" w:color="auto" w:fill="auto"/>
            <w:vAlign w:val="bottom"/>
          </w:tcPr>
          <w:p w14:paraId="62E37AC1" w14:textId="77777777" w:rsidR="00342135" w:rsidRPr="00052A40" w:rsidRDefault="0048221D">
            <w:pPr>
              <w:pStyle w:val="a7"/>
              <w:ind w:firstLine="220"/>
              <w:jc w:val="left"/>
              <w:rPr>
                <w:sz w:val="22"/>
                <w:szCs w:val="22"/>
              </w:rPr>
            </w:pPr>
            <w:r w:rsidRPr="00052A40">
              <w:rPr>
                <w:sz w:val="22"/>
                <w:szCs w:val="22"/>
              </w:rPr>
              <w:t>Уголь</w:t>
            </w:r>
          </w:p>
        </w:tc>
        <w:tc>
          <w:tcPr>
            <w:tcW w:w="1238" w:type="dxa"/>
            <w:tcBorders>
              <w:top w:val="single" w:sz="4" w:space="0" w:color="auto"/>
              <w:left w:val="single" w:sz="4" w:space="0" w:color="auto"/>
              <w:bottom w:val="single" w:sz="4" w:space="0" w:color="auto"/>
            </w:tcBorders>
            <w:shd w:val="clear" w:color="auto" w:fill="auto"/>
            <w:vAlign w:val="bottom"/>
          </w:tcPr>
          <w:p w14:paraId="4BE93553" w14:textId="038A31EB" w:rsidR="00342135" w:rsidRPr="00052A40" w:rsidRDefault="00646E3D">
            <w:pPr>
              <w:pStyle w:val="a7"/>
              <w:rPr>
                <w:sz w:val="22"/>
                <w:szCs w:val="22"/>
                <w:highlight w:val="yellow"/>
              </w:rPr>
            </w:pPr>
            <w:r>
              <w:rPr>
                <w:sz w:val="22"/>
                <w:szCs w:val="22"/>
              </w:rPr>
              <w:t>183,76</w:t>
            </w:r>
          </w:p>
        </w:tc>
        <w:tc>
          <w:tcPr>
            <w:tcW w:w="926" w:type="dxa"/>
            <w:tcBorders>
              <w:top w:val="single" w:sz="4" w:space="0" w:color="auto"/>
              <w:left w:val="single" w:sz="4" w:space="0" w:color="auto"/>
              <w:bottom w:val="single" w:sz="4" w:space="0" w:color="auto"/>
            </w:tcBorders>
            <w:shd w:val="clear" w:color="auto" w:fill="auto"/>
            <w:vAlign w:val="bottom"/>
          </w:tcPr>
          <w:p w14:paraId="4CAF8A9E" w14:textId="6F4F43AD" w:rsidR="00342135" w:rsidRPr="00646E3D" w:rsidRDefault="001B5A4F">
            <w:pPr>
              <w:pStyle w:val="a7"/>
              <w:ind w:firstLine="140"/>
              <w:jc w:val="left"/>
              <w:rPr>
                <w:sz w:val="22"/>
                <w:szCs w:val="22"/>
              </w:rPr>
            </w:pPr>
            <w:r w:rsidRPr="00646E3D">
              <w:rPr>
                <w:sz w:val="22"/>
                <w:szCs w:val="22"/>
              </w:rPr>
              <w:t>6134,08</w:t>
            </w:r>
          </w:p>
        </w:tc>
        <w:tc>
          <w:tcPr>
            <w:tcW w:w="1646" w:type="dxa"/>
            <w:tcBorders>
              <w:top w:val="single" w:sz="4" w:space="0" w:color="auto"/>
              <w:left w:val="single" w:sz="4" w:space="0" w:color="auto"/>
              <w:bottom w:val="single" w:sz="4" w:space="0" w:color="auto"/>
            </w:tcBorders>
            <w:shd w:val="clear" w:color="auto" w:fill="auto"/>
            <w:vAlign w:val="bottom"/>
          </w:tcPr>
          <w:p w14:paraId="0565A499" w14:textId="7C386C8A" w:rsidR="00342135" w:rsidRPr="00646E3D" w:rsidRDefault="001B5A4F">
            <w:pPr>
              <w:pStyle w:val="a7"/>
              <w:jc w:val="right"/>
              <w:rPr>
                <w:sz w:val="22"/>
                <w:szCs w:val="22"/>
              </w:rPr>
            </w:pPr>
            <w:r w:rsidRPr="00646E3D">
              <w:rPr>
                <w:sz w:val="22"/>
                <w:szCs w:val="22"/>
              </w:rPr>
              <w:t>6134,08</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276822DA" w14:textId="77777777" w:rsidR="00342135" w:rsidRPr="00646E3D" w:rsidRDefault="0048221D">
            <w:pPr>
              <w:pStyle w:val="a7"/>
              <w:jc w:val="right"/>
              <w:rPr>
                <w:sz w:val="22"/>
                <w:szCs w:val="22"/>
              </w:rPr>
            </w:pPr>
            <w:r w:rsidRPr="00646E3D">
              <w:rPr>
                <w:sz w:val="22"/>
                <w:szCs w:val="22"/>
              </w:rPr>
              <w:t>0,0</w:t>
            </w:r>
          </w:p>
        </w:tc>
      </w:tr>
      <w:tr w:rsidR="007428C1" w:rsidRPr="00052A40" w14:paraId="3E7730E2" w14:textId="77777777" w:rsidTr="001B5A4F">
        <w:trPr>
          <w:trHeight w:hRule="exact" w:val="283"/>
          <w:jc w:val="center"/>
        </w:trPr>
        <w:tc>
          <w:tcPr>
            <w:tcW w:w="2803" w:type="dxa"/>
            <w:tcBorders>
              <w:top w:val="single" w:sz="4" w:space="0" w:color="auto"/>
            </w:tcBorders>
            <w:shd w:val="clear" w:color="auto" w:fill="auto"/>
            <w:vAlign w:val="bottom"/>
          </w:tcPr>
          <w:p w14:paraId="7A64BBC0" w14:textId="51824999" w:rsidR="001B5A4F" w:rsidRPr="00052A40" w:rsidRDefault="001B5A4F">
            <w:pPr>
              <w:pStyle w:val="a7"/>
              <w:jc w:val="left"/>
              <w:rPr>
                <w:sz w:val="22"/>
                <w:szCs w:val="22"/>
              </w:rPr>
            </w:pPr>
          </w:p>
        </w:tc>
        <w:tc>
          <w:tcPr>
            <w:tcW w:w="1061" w:type="dxa"/>
            <w:tcBorders>
              <w:top w:val="single" w:sz="4" w:space="0" w:color="auto"/>
            </w:tcBorders>
            <w:shd w:val="clear" w:color="auto" w:fill="auto"/>
            <w:vAlign w:val="bottom"/>
          </w:tcPr>
          <w:p w14:paraId="0583B2DC" w14:textId="77777777" w:rsidR="007428C1" w:rsidRPr="00052A40" w:rsidRDefault="007428C1">
            <w:pPr>
              <w:pStyle w:val="a7"/>
              <w:ind w:firstLine="220"/>
              <w:jc w:val="left"/>
              <w:rPr>
                <w:sz w:val="22"/>
                <w:szCs w:val="22"/>
              </w:rPr>
            </w:pPr>
          </w:p>
        </w:tc>
        <w:tc>
          <w:tcPr>
            <w:tcW w:w="1238" w:type="dxa"/>
            <w:tcBorders>
              <w:top w:val="single" w:sz="4" w:space="0" w:color="auto"/>
            </w:tcBorders>
            <w:shd w:val="clear" w:color="auto" w:fill="auto"/>
            <w:vAlign w:val="bottom"/>
          </w:tcPr>
          <w:p w14:paraId="28714A03" w14:textId="77777777" w:rsidR="007428C1" w:rsidRPr="00052A40" w:rsidRDefault="007428C1">
            <w:pPr>
              <w:pStyle w:val="a7"/>
              <w:rPr>
                <w:sz w:val="22"/>
                <w:szCs w:val="22"/>
              </w:rPr>
            </w:pPr>
          </w:p>
        </w:tc>
        <w:tc>
          <w:tcPr>
            <w:tcW w:w="926" w:type="dxa"/>
            <w:tcBorders>
              <w:top w:val="single" w:sz="4" w:space="0" w:color="auto"/>
            </w:tcBorders>
            <w:shd w:val="clear" w:color="auto" w:fill="auto"/>
            <w:vAlign w:val="bottom"/>
          </w:tcPr>
          <w:p w14:paraId="1D310F63" w14:textId="77777777" w:rsidR="007428C1" w:rsidRPr="00052A40" w:rsidRDefault="007428C1">
            <w:pPr>
              <w:pStyle w:val="a7"/>
              <w:ind w:firstLine="140"/>
              <w:jc w:val="left"/>
              <w:rPr>
                <w:sz w:val="22"/>
                <w:szCs w:val="22"/>
              </w:rPr>
            </w:pPr>
          </w:p>
        </w:tc>
        <w:tc>
          <w:tcPr>
            <w:tcW w:w="1646" w:type="dxa"/>
            <w:tcBorders>
              <w:top w:val="single" w:sz="4" w:space="0" w:color="auto"/>
            </w:tcBorders>
            <w:shd w:val="clear" w:color="auto" w:fill="auto"/>
            <w:vAlign w:val="bottom"/>
          </w:tcPr>
          <w:p w14:paraId="7E280893" w14:textId="77777777" w:rsidR="007428C1" w:rsidRPr="00052A40" w:rsidRDefault="007428C1">
            <w:pPr>
              <w:pStyle w:val="a7"/>
              <w:jc w:val="right"/>
              <w:rPr>
                <w:sz w:val="22"/>
                <w:szCs w:val="22"/>
              </w:rPr>
            </w:pPr>
          </w:p>
        </w:tc>
        <w:tc>
          <w:tcPr>
            <w:tcW w:w="1886" w:type="dxa"/>
            <w:tcBorders>
              <w:top w:val="single" w:sz="4" w:space="0" w:color="auto"/>
            </w:tcBorders>
            <w:shd w:val="clear" w:color="auto" w:fill="auto"/>
            <w:vAlign w:val="bottom"/>
          </w:tcPr>
          <w:p w14:paraId="60DDF7C5" w14:textId="77777777" w:rsidR="007428C1" w:rsidRPr="00052A40" w:rsidRDefault="007428C1">
            <w:pPr>
              <w:pStyle w:val="a7"/>
              <w:jc w:val="right"/>
              <w:rPr>
                <w:sz w:val="22"/>
                <w:szCs w:val="22"/>
              </w:rPr>
            </w:pPr>
          </w:p>
        </w:tc>
      </w:tr>
    </w:tbl>
    <w:p w14:paraId="1F278355" w14:textId="6EDFAC55" w:rsidR="00342135" w:rsidRPr="00052A40" w:rsidRDefault="0048221D" w:rsidP="000F5D11">
      <w:pPr>
        <w:pStyle w:val="12"/>
        <w:numPr>
          <w:ilvl w:val="0"/>
          <w:numId w:val="7"/>
        </w:numPr>
        <w:tabs>
          <w:tab w:val="left" w:pos="1071"/>
        </w:tabs>
        <w:ind w:firstLine="740"/>
        <w:jc w:val="both"/>
        <w:rPr>
          <w:sz w:val="24"/>
          <w:szCs w:val="24"/>
        </w:rPr>
      </w:pPr>
      <w:r w:rsidRPr="00052A40">
        <w:rPr>
          <w:b/>
          <w:bCs/>
          <w:sz w:val="24"/>
          <w:szCs w:val="24"/>
        </w:rPr>
        <w:t>Графики совместной работы источников тепловой энергии, функ</w:t>
      </w:r>
      <w:r w:rsidRPr="00052A40">
        <w:rPr>
          <w:b/>
          <w:bCs/>
          <w:sz w:val="24"/>
          <w:szCs w:val="24"/>
        </w:rPr>
        <w:softHyphen/>
        <w:t>ционирующих в режиме комбинированной выработки электрической и теп</w:t>
      </w:r>
      <w:r w:rsidRPr="00052A40">
        <w:rPr>
          <w:b/>
          <w:bCs/>
          <w:sz w:val="24"/>
          <w:szCs w:val="24"/>
        </w:rPr>
        <w:softHyphen/>
        <w:t>ловой энергии и котельных</w:t>
      </w:r>
    </w:p>
    <w:p w14:paraId="49E61CEF" w14:textId="3E3B6789" w:rsidR="00342135" w:rsidRPr="00052A40" w:rsidRDefault="0048221D" w:rsidP="000F5D11">
      <w:pPr>
        <w:pStyle w:val="12"/>
        <w:ind w:firstLine="740"/>
        <w:jc w:val="both"/>
        <w:rPr>
          <w:sz w:val="24"/>
          <w:szCs w:val="24"/>
        </w:rPr>
      </w:pPr>
      <w:r w:rsidRPr="00052A40">
        <w:rPr>
          <w:sz w:val="24"/>
          <w:szCs w:val="24"/>
        </w:rPr>
        <w:t>Источники тепловой энергии, функционирующие в режиме комбиниро</w:t>
      </w:r>
      <w:r w:rsidRPr="00052A40">
        <w:rPr>
          <w:sz w:val="24"/>
          <w:szCs w:val="24"/>
        </w:rPr>
        <w:softHyphen/>
        <w:t xml:space="preserve">ванной выработки электрической и тепловой энергии, на территории с. </w:t>
      </w:r>
      <w:proofErr w:type="gramStart"/>
      <w:r w:rsidR="007428C1" w:rsidRPr="00052A40">
        <w:rPr>
          <w:sz w:val="24"/>
          <w:szCs w:val="24"/>
        </w:rPr>
        <w:t>Новая</w:t>
      </w:r>
      <w:proofErr w:type="gramEnd"/>
      <w:r w:rsidR="007428C1" w:rsidRPr="00052A40">
        <w:rPr>
          <w:sz w:val="24"/>
          <w:szCs w:val="24"/>
        </w:rPr>
        <w:t xml:space="preserve"> </w:t>
      </w:r>
      <w:proofErr w:type="spellStart"/>
      <w:r w:rsidR="007428C1" w:rsidRPr="00052A40">
        <w:rPr>
          <w:sz w:val="24"/>
          <w:szCs w:val="24"/>
        </w:rPr>
        <w:t>Брянь</w:t>
      </w:r>
      <w:proofErr w:type="spellEnd"/>
      <w:r w:rsidRPr="00052A40">
        <w:rPr>
          <w:sz w:val="24"/>
          <w:szCs w:val="24"/>
        </w:rPr>
        <w:t xml:space="preserve"> отсутствуют.</w:t>
      </w:r>
    </w:p>
    <w:p w14:paraId="1BF0DA7D" w14:textId="77777777" w:rsidR="00342135" w:rsidRPr="00052A40" w:rsidRDefault="0048221D" w:rsidP="000F5D11">
      <w:pPr>
        <w:pStyle w:val="12"/>
        <w:numPr>
          <w:ilvl w:val="0"/>
          <w:numId w:val="7"/>
        </w:numPr>
        <w:tabs>
          <w:tab w:val="left" w:pos="1066"/>
        </w:tabs>
        <w:ind w:firstLine="740"/>
        <w:jc w:val="both"/>
        <w:rPr>
          <w:sz w:val="24"/>
          <w:szCs w:val="24"/>
        </w:rPr>
      </w:pPr>
      <w:r w:rsidRPr="00052A40">
        <w:rPr>
          <w:b/>
          <w:bCs/>
          <w:sz w:val="24"/>
          <w:szCs w:val="24"/>
        </w:rPr>
        <w:t>Меры по выводу из эксплуатации, консервации и демонтажу избы</w:t>
      </w:r>
      <w:r w:rsidRPr="00052A40">
        <w:rPr>
          <w:b/>
          <w:bCs/>
          <w:sz w:val="24"/>
          <w:szCs w:val="24"/>
        </w:rPr>
        <w:softHyphen/>
        <w:t>точных источников тепловой энергии, а также источников тепловой энер</w:t>
      </w:r>
      <w:r w:rsidRPr="00052A40">
        <w:rPr>
          <w:b/>
          <w:bCs/>
          <w:sz w:val="24"/>
          <w:szCs w:val="24"/>
        </w:rPr>
        <w:softHyphen/>
        <w:t>гии, выработавших нормативный срок службы, в случае если продление срока службы технически невозможно или экономически нецелесообразно</w:t>
      </w:r>
    </w:p>
    <w:p w14:paraId="01FAA2D7" w14:textId="310CCB57" w:rsidR="00342135" w:rsidRPr="00052A40" w:rsidRDefault="0048221D" w:rsidP="000F5D11">
      <w:pPr>
        <w:pStyle w:val="12"/>
        <w:ind w:firstLine="740"/>
        <w:jc w:val="both"/>
        <w:rPr>
          <w:sz w:val="24"/>
          <w:szCs w:val="24"/>
        </w:rPr>
      </w:pPr>
      <w:r w:rsidRPr="00052A40">
        <w:rPr>
          <w:sz w:val="24"/>
          <w:szCs w:val="24"/>
        </w:rPr>
        <w:t xml:space="preserve">Избыточные источники тепловой энергии, а также источники тепловой энергии, выработавшие нормативный срок службы, на территории с. </w:t>
      </w:r>
      <w:proofErr w:type="gramStart"/>
      <w:r w:rsidR="007428C1" w:rsidRPr="00052A40">
        <w:rPr>
          <w:sz w:val="24"/>
          <w:szCs w:val="24"/>
        </w:rPr>
        <w:t>Новая</w:t>
      </w:r>
      <w:proofErr w:type="gramEnd"/>
      <w:r w:rsidR="007428C1" w:rsidRPr="00052A40">
        <w:rPr>
          <w:sz w:val="24"/>
          <w:szCs w:val="24"/>
        </w:rPr>
        <w:t xml:space="preserve"> </w:t>
      </w:r>
      <w:proofErr w:type="spellStart"/>
      <w:r w:rsidR="007428C1" w:rsidRPr="00052A40">
        <w:rPr>
          <w:sz w:val="24"/>
          <w:szCs w:val="24"/>
        </w:rPr>
        <w:t>Брянь</w:t>
      </w:r>
      <w:proofErr w:type="spellEnd"/>
      <w:r w:rsidR="007428C1" w:rsidRPr="00052A40">
        <w:rPr>
          <w:sz w:val="24"/>
          <w:szCs w:val="24"/>
        </w:rPr>
        <w:t xml:space="preserve"> </w:t>
      </w:r>
      <w:r w:rsidRPr="00052A40">
        <w:rPr>
          <w:sz w:val="24"/>
          <w:szCs w:val="24"/>
        </w:rPr>
        <w:t>отсутствуют.</w:t>
      </w:r>
    </w:p>
    <w:p w14:paraId="0745B2C7" w14:textId="77777777" w:rsidR="00342135" w:rsidRPr="00052A40" w:rsidRDefault="0048221D" w:rsidP="000F5D11">
      <w:pPr>
        <w:pStyle w:val="12"/>
        <w:numPr>
          <w:ilvl w:val="0"/>
          <w:numId w:val="7"/>
        </w:numPr>
        <w:tabs>
          <w:tab w:val="left" w:pos="1047"/>
        </w:tabs>
        <w:ind w:firstLine="740"/>
        <w:jc w:val="both"/>
        <w:rPr>
          <w:sz w:val="24"/>
          <w:szCs w:val="24"/>
        </w:rPr>
      </w:pPr>
      <w:r w:rsidRPr="00052A40">
        <w:rPr>
          <w:b/>
          <w:bCs/>
          <w:sz w:val="24"/>
          <w:szCs w:val="24"/>
        </w:rPr>
        <w:t>Меры по переоборудованию котельных в источники тепловой энер</w:t>
      </w:r>
      <w:r w:rsidRPr="00052A40">
        <w:rPr>
          <w:b/>
          <w:bCs/>
          <w:sz w:val="24"/>
          <w:szCs w:val="24"/>
        </w:rPr>
        <w:softHyphen/>
        <w:t>гии, функционирующие в режиме комбинированной выработки электриче</w:t>
      </w:r>
      <w:r w:rsidRPr="00052A40">
        <w:rPr>
          <w:b/>
          <w:bCs/>
          <w:sz w:val="24"/>
          <w:szCs w:val="24"/>
        </w:rPr>
        <w:softHyphen/>
        <w:t>ской и тепловой энергии</w:t>
      </w:r>
    </w:p>
    <w:p w14:paraId="17E83744" w14:textId="286D6517" w:rsidR="00342135" w:rsidRPr="00052A40" w:rsidRDefault="0048221D" w:rsidP="000F5D11">
      <w:pPr>
        <w:pStyle w:val="12"/>
        <w:ind w:firstLine="740"/>
        <w:jc w:val="both"/>
        <w:rPr>
          <w:sz w:val="24"/>
          <w:szCs w:val="24"/>
        </w:rPr>
      </w:pPr>
      <w:r w:rsidRPr="00052A40">
        <w:rPr>
          <w:sz w:val="24"/>
          <w:szCs w:val="24"/>
        </w:rPr>
        <w:t>Меры по переоборудованию котельн</w:t>
      </w:r>
      <w:r w:rsidR="007428C1" w:rsidRPr="00052A40">
        <w:rPr>
          <w:sz w:val="24"/>
          <w:szCs w:val="24"/>
        </w:rPr>
        <w:t>ой</w:t>
      </w:r>
      <w:r w:rsidRPr="00052A40">
        <w:rPr>
          <w:sz w:val="24"/>
          <w:szCs w:val="24"/>
        </w:rPr>
        <w:t xml:space="preserve"> с. </w:t>
      </w:r>
      <w:proofErr w:type="gramStart"/>
      <w:r w:rsidR="007428C1" w:rsidRPr="00052A40">
        <w:rPr>
          <w:sz w:val="24"/>
          <w:szCs w:val="24"/>
        </w:rPr>
        <w:t>Новая</w:t>
      </w:r>
      <w:proofErr w:type="gramEnd"/>
      <w:r w:rsidR="007428C1" w:rsidRPr="00052A40">
        <w:rPr>
          <w:sz w:val="24"/>
          <w:szCs w:val="24"/>
        </w:rPr>
        <w:t xml:space="preserve"> </w:t>
      </w:r>
      <w:proofErr w:type="spellStart"/>
      <w:r w:rsidR="007428C1" w:rsidRPr="00052A40">
        <w:rPr>
          <w:sz w:val="24"/>
          <w:szCs w:val="24"/>
        </w:rPr>
        <w:t>Брянь</w:t>
      </w:r>
      <w:proofErr w:type="spellEnd"/>
      <w:r w:rsidRPr="00052A40">
        <w:rPr>
          <w:sz w:val="24"/>
          <w:szCs w:val="24"/>
        </w:rPr>
        <w:t xml:space="preserve"> в источники тепло</w:t>
      </w:r>
      <w:r w:rsidRPr="00052A40">
        <w:rPr>
          <w:sz w:val="24"/>
          <w:szCs w:val="24"/>
        </w:rPr>
        <w:softHyphen/>
        <w:t xml:space="preserve">вой энергии, </w:t>
      </w:r>
      <w:r w:rsidRPr="00052A40">
        <w:rPr>
          <w:sz w:val="24"/>
          <w:szCs w:val="24"/>
        </w:rPr>
        <w:lastRenderedPageBreak/>
        <w:t>функционирующие в режиме комбинированной выработки элек</w:t>
      </w:r>
      <w:r w:rsidRPr="00052A40">
        <w:rPr>
          <w:sz w:val="24"/>
          <w:szCs w:val="24"/>
        </w:rPr>
        <w:softHyphen/>
        <w:t>трической и тепловой энергии, схемой теплоснабжения не предусмотрены.</w:t>
      </w:r>
    </w:p>
    <w:p w14:paraId="429CF44D" w14:textId="77777777" w:rsidR="00342135" w:rsidRPr="00052A40" w:rsidRDefault="0048221D" w:rsidP="000F5D11">
      <w:pPr>
        <w:pStyle w:val="12"/>
        <w:numPr>
          <w:ilvl w:val="0"/>
          <w:numId w:val="7"/>
        </w:numPr>
        <w:tabs>
          <w:tab w:val="left" w:pos="1129"/>
        </w:tabs>
        <w:ind w:firstLine="740"/>
        <w:jc w:val="both"/>
        <w:rPr>
          <w:sz w:val="24"/>
          <w:szCs w:val="24"/>
        </w:rPr>
      </w:pPr>
      <w:r w:rsidRPr="00052A40">
        <w:rPr>
          <w:b/>
          <w:bCs/>
          <w:sz w:val="24"/>
          <w:szCs w:val="24"/>
        </w:rPr>
        <w:t>Меры по переводу котельных, размещенных в существующих и расширяемых зонах действия источников тепловой энергии, функциониру</w:t>
      </w:r>
      <w:r w:rsidRPr="00052A40">
        <w:rPr>
          <w:b/>
          <w:bCs/>
          <w:sz w:val="24"/>
          <w:szCs w:val="24"/>
        </w:rPr>
        <w:softHyphen/>
        <w:t>ющих в режиме комбинированной выработки электрической и тепловой энергии, в пиковый режим работы, либо по выводу их из эксплуатации</w:t>
      </w:r>
    </w:p>
    <w:p w14:paraId="1A54F8F1" w14:textId="443BA1D4" w:rsidR="00342135" w:rsidRPr="00052A40" w:rsidRDefault="0048221D" w:rsidP="000F5D11">
      <w:pPr>
        <w:pStyle w:val="12"/>
        <w:ind w:firstLine="740"/>
        <w:jc w:val="both"/>
        <w:rPr>
          <w:sz w:val="24"/>
          <w:szCs w:val="24"/>
        </w:rPr>
      </w:pPr>
      <w:proofErr w:type="gramStart"/>
      <w:r w:rsidRPr="00052A40">
        <w:rPr>
          <w:sz w:val="24"/>
          <w:szCs w:val="24"/>
        </w:rPr>
        <w:t>Меры по переводу котельных, размещенных в существующих и расширя</w:t>
      </w:r>
      <w:r w:rsidRPr="00052A40">
        <w:rPr>
          <w:sz w:val="24"/>
          <w:szCs w:val="24"/>
        </w:rPr>
        <w:softHyphen/>
        <w:t>емых зонах действия источников тепловой энергии, функционирующих в ре</w:t>
      </w:r>
      <w:r w:rsidRPr="00052A40">
        <w:rPr>
          <w:sz w:val="24"/>
          <w:szCs w:val="24"/>
        </w:rPr>
        <w:softHyphen/>
        <w:t>жиме комбинированной выработки электрической и тепловой энергии, в пико</w:t>
      </w:r>
      <w:r w:rsidRPr="00052A40">
        <w:rPr>
          <w:sz w:val="24"/>
          <w:szCs w:val="24"/>
        </w:rPr>
        <w:softHyphen/>
        <w:t>вый режим работы, либо по выводу их из эксплуатации схемой не предусмот</w:t>
      </w:r>
      <w:r w:rsidRPr="00052A40">
        <w:rPr>
          <w:sz w:val="24"/>
          <w:szCs w:val="24"/>
        </w:rPr>
        <w:softHyphen/>
        <w:t xml:space="preserve">рены, так как на территории с. </w:t>
      </w:r>
      <w:r w:rsidR="007428C1" w:rsidRPr="00052A40">
        <w:rPr>
          <w:sz w:val="24"/>
          <w:szCs w:val="24"/>
        </w:rPr>
        <w:t xml:space="preserve">Новая </w:t>
      </w:r>
      <w:proofErr w:type="spellStart"/>
      <w:r w:rsidR="007428C1" w:rsidRPr="00052A40">
        <w:rPr>
          <w:sz w:val="24"/>
          <w:szCs w:val="24"/>
        </w:rPr>
        <w:t>Брянь</w:t>
      </w:r>
      <w:proofErr w:type="spellEnd"/>
      <w:r w:rsidRPr="00052A40">
        <w:rPr>
          <w:sz w:val="24"/>
          <w:szCs w:val="24"/>
        </w:rPr>
        <w:t xml:space="preserve"> отсутствуют источники комбиниро</w:t>
      </w:r>
      <w:r w:rsidRPr="00052A40">
        <w:rPr>
          <w:sz w:val="24"/>
          <w:szCs w:val="24"/>
        </w:rPr>
        <w:softHyphen/>
        <w:t>ванной выработки тепловой и электрической энергии.</w:t>
      </w:r>
      <w:proofErr w:type="gramEnd"/>
    </w:p>
    <w:p w14:paraId="48DEF1F1" w14:textId="77777777" w:rsidR="00342135" w:rsidRPr="00052A40" w:rsidRDefault="0048221D" w:rsidP="000F5D11">
      <w:pPr>
        <w:pStyle w:val="12"/>
        <w:numPr>
          <w:ilvl w:val="0"/>
          <w:numId w:val="7"/>
        </w:numPr>
        <w:tabs>
          <w:tab w:val="left" w:pos="1042"/>
        </w:tabs>
        <w:ind w:firstLine="740"/>
        <w:jc w:val="both"/>
        <w:rPr>
          <w:sz w:val="24"/>
          <w:szCs w:val="24"/>
        </w:rPr>
      </w:pPr>
      <w:r w:rsidRPr="00052A40">
        <w:rPr>
          <w:b/>
          <w:bCs/>
          <w:sz w:val="24"/>
          <w:szCs w:val="24"/>
        </w:rPr>
        <w:t>Температурный график отпуска тепловой энергии для каждого ис</w:t>
      </w:r>
      <w:r w:rsidRPr="00052A40">
        <w:rPr>
          <w:b/>
          <w:bCs/>
          <w:sz w:val="24"/>
          <w:szCs w:val="24"/>
        </w:rPr>
        <w:softHyphen/>
        <w:t>точника тепловой энергии или группы источников тепловой энергии в си</w:t>
      </w:r>
      <w:r w:rsidRPr="00052A40">
        <w:rPr>
          <w:b/>
          <w:bCs/>
          <w:sz w:val="24"/>
          <w:szCs w:val="24"/>
        </w:rPr>
        <w:softHyphen/>
        <w:t>стеме теплоснабжения, работающей на общую тепловую сеть, и оценку за</w:t>
      </w:r>
      <w:r w:rsidRPr="00052A40">
        <w:rPr>
          <w:b/>
          <w:bCs/>
          <w:sz w:val="24"/>
          <w:szCs w:val="24"/>
        </w:rPr>
        <w:softHyphen/>
        <w:t>трат при необходимости его изменения</w:t>
      </w:r>
    </w:p>
    <w:p w14:paraId="2BF493D4" w14:textId="5BC53EA7" w:rsidR="00342135" w:rsidRPr="00052A40" w:rsidRDefault="0048221D" w:rsidP="000F5D11">
      <w:pPr>
        <w:pStyle w:val="12"/>
        <w:ind w:firstLine="720"/>
        <w:jc w:val="both"/>
        <w:rPr>
          <w:sz w:val="24"/>
          <w:szCs w:val="24"/>
        </w:rPr>
      </w:pPr>
      <w:r w:rsidRPr="00052A40">
        <w:rPr>
          <w:sz w:val="24"/>
          <w:szCs w:val="24"/>
        </w:rPr>
        <w:t xml:space="preserve">Температурный график отпуска тепловой энергии составляет 70/55 </w:t>
      </w:r>
      <w:proofErr w:type="spellStart"/>
      <w:r w:rsidRPr="00052A40">
        <w:rPr>
          <w:sz w:val="24"/>
          <w:szCs w:val="24"/>
        </w:rPr>
        <w:t>гр</w:t>
      </w:r>
      <w:proofErr w:type="gramStart"/>
      <w:r w:rsidRPr="00052A40">
        <w:rPr>
          <w:sz w:val="24"/>
          <w:szCs w:val="24"/>
        </w:rPr>
        <w:t>.С</w:t>
      </w:r>
      <w:proofErr w:type="spellEnd"/>
      <w:proofErr w:type="gramEnd"/>
      <w:r w:rsidRPr="00052A40">
        <w:rPr>
          <w:sz w:val="24"/>
          <w:szCs w:val="24"/>
        </w:rPr>
        <w:t xml:space="preserve"> на всех источниках тепловой энергии с. </w:t>
      </w:r>
      <w:r w:rsidR="007428C1" w:rsidRPr="00052A40">
        <w:rPr>
          <w:sz w:val="24"/>
          <w:szCs w:val="24"/>
        </w:rPr>
        <w:t xml:space="preserve">Новая </w:t>
      </w:r>
      <w:proofErr w:type="spellStart"/>
      <w:r w:rsidR="007428C1" w:rsidRPr="00052A40">
        <w:rPr>
          <w:sz w:val="24"/>
          <w:szCs w:val="24"/>
        </w:rPr>
        <w:t>Брянь</w:t>
      </w:r>
      <w:proofErr w:type="spellEnd"/>
      <w:r w:rsidRPr="00052A40">
        <w:rPr>
          <w:sz w:val="24"/>
          <w:szCs w:val="24"/>
        </w:rPr>
        <w:t>. В случае закрытия открытых систем теплоснабжения (горячего водоснабжения) существующий температур</w:t>
      </w:r>
      <w:r w:rsidRPr="00052A40">
        <w:rPr>
          <w:sz w:val="24"/>
          <w:szCs w:val="24"/>
        </w:rPr>
        <w:softHyphen/>
        <w:t>ный график необходимо будет скорректировать таким образом, чтобы во вторич</w:t>
      </w:r>
      <w:r w:rsidRPr="00052A40">
        <w:rPr>
          <w:sz w:val="24"/>
          <w:szCs w:val="24"/>
        </w:rPr>
        <w:softHyphen/>
        <w:t xml:space="preserve">ных контурах теплообменников ГВС обеспечивалась температура не ниже 60 </w:t>
      </w:r>
      <w:r w:rsidRPr="00052A40">
        <w:rPr>
          <w:vertAlign w:val="superscript"/>
        </w:rPr>
        <w:t>0</w:t>
      </w:r>
      <w:r w:rsidRPr="00052A40">
        <w:rPr>
          <w:sz w:val="24"/>
          <w:szCs w:val="24"/>
        </w:rPr>
        <w:t>С.</w:t>
      </w:r>
    </w:p>
    <w:p w14:paraId="60D7E75B" w14:textId="77777777" w:rsidR="00342135" w:rsidRPr="00052A40" w:rsidRDefault="0048221D" w:rsidP="000F5D11">
      <w:pPr>
        <w:pStyle w:val="12"/>
        <w:numPr>
          <w:ilvl w:val="0"/>
          <w:numId w:val="7"/>
        </w:numPr>
        <w:tabs>
          <w:tab w:val="left" w:pos="1086"/>
        </w:tabs>
        <w:ind w:firstLine="720"/>
        <w:jc w:val="both"/>
        <w:rPr>
          <w:sz w:val="24"/>
          <w:szCs w:val="24"/>
        </w:rPr>
      </w:pPr>
      <w:r w:rsidRPr="00052A40">
        <w:rPr>
          <w:b/>
          <w:b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55D388DD" w14:textId="327765AC" w:rsidR="00342135" w:rsidRPr="00052A40" w:rsidRDefault="0048221D" w:rsidP="000F5D11">
      <w:pPr>
        <w:pStyle w:val="12"/>
        <w:ind w:firstLine="720"/>
        <w:jc w:val="both"/>
        <w:rPr>
          <w:sz w:val="24"/>
          <w:szCs w:val="24"/>
        </w:rPr>
      </w:pPr>
      <w:r w:rsidRPr="00052A40">
        <w:rPr>
          <w:sz w:val="24"/>
          <w:szCs w:val="24"/>
        </w:rPr>
        <w:t xml:space="preserve">Перспективная установленная тепловая мощность источников тепловой энергии представлена в таблице </w:t>
      </w:r>
      <w:r w:rsidR="00C82411" w:rsidRPr="00052A40">
        <w:rPr>
          <w:sz w:val="24"/>
          <w:szCs w:val="24"/>
        </w:rPr>
        <w:t>7</w:t>
      </w:r>
      <w:r w:rsidRPr="00052A40">
        <w:rPr>
          <w:sz w:val="24"/>
          <w:szCs w:val="24"/>
        </w:rPr>
        <w:t>.</w:t>
      </w:r>
    </w:p>
    <w:p w14:paraId="2F367B53" w14:textId="77777777" w:rsidR="00342135" w:rsidRPr="00052A40" w:rsidRDefault="0048221D" w:rsidP="000F5D11">
      <w:pPr>
        <w:pStyle w:val="12"/>
        <w:numPr>
          <w:ilvl w:val="0"/>
          <w:numId w:val="7"/>
        </w:numPr>
        <w:tabs>
          <w:tab w:val="left" w:pos="1086"/>
        </w:tabs>
        <w:ind w:firstLine="720"/>
        <w:jc w:val="both"/>
        <w:rPr>
          <w:sz w:val="24"/>
          <w:szCs w:val="24"/>
        </w:rPr>
      </w:pPr>
      <w:r w:rsidRPr="00052A40">
        <w:rPr>
          <w:b/>
          <w:bCs/>
          <w:sz w:val="24"/>
          <w:szCs w:val="24"/>
        </w:rPr>
        <w:t>Предложения по вводу новых и реконструкции существующих ис</w:t>
      </w:r>
      <w:r w:rsidRPr="00052A40">
        <w:rPr>
          <w:b/>
          <w:bCs/>
          <w:sz w:val="24"/>
          <w:szCs w:val="24"/>
        </w:rPr>
        <w:softHyphen/>
        <w:t>точников тепловой энергии с использованием возобновляемых источников энергии, а также местных видов топлива</w:t>
      </w:r>
    </w:p>
    <w:p w14:paraId="5825EE5A" w14:textId="2F6F2228" w:rsidR="00342135" w:rsidRPr="00052A40" w:rsidRDefault="0048221D" w:rsidP="000F5D11">
      <w:pPr>
        <w:pStyle w:val="12"/>
        <w:ind w:firstLine="720"/>
        <w:jc w:val="both"/>
        <w:rPr>
          <w:sz w:val="24"/>
          <w:szCs w:val="24"/>
        </w:rPr>
      </w:pPr>
      <w:r w:rsidRPr="00052A40">
        <w:rPr>
          <w:sz w:val="24"/>
          <w:szCs w:val="24"/>
        </w:rPr>
        <w:t xml:space="preserve">В с. </w:t>
      </w:r>
      <w:proofErr w:type="gramStart"/>
      <w:r w:rsidR="00C82411" w:rsidRPr="00052A40">
        <w:rPr>
          <w:sz w:val="24"/>
          <w:szCs w:val="24"/>
        </w:rPr>
        <w:t>Новая</w:t>
      </w:r>
      <w:proofErr w:type="gramEnd"/>
      <w:r w:rsidR="00C82411" w:rsidRPr="00052A40">
        <w:rPr>
          <w:sz w:val="24"/>
          <w:szCs w:val="24"/>
        </w:rPr>
        <w:t xml:space="preserve"> </w:t>
      </w:r>
      <w:proofErr w:type="spellStart"/>
      <w:r w:rsidR="00C82411" w:rsidRPr="00052A40">
        <w:rPr>
          <w:sz w:val="24"/>
          <w:szCs w:val="24"/>
        </w:rPr>
        <w:t>Брянь</w:t>
      </w:r>
      <w:proofErr w:type="spellEnd"/>
      <w:r w:rsidRPr="00052A40">
        <w:rPr>
          <w:sz w:val="24"/>
          <w:szCs w:val="24"/>
        </w:rPr>
        <w:t xml:space="preserve"> существующими источниками тепловой энергии в качестве основного топлива используется уголь. Схемой теплоснабжения предусматрива</w:t>
      </w:r>
      <w:r w:rsidRPr="00052A40">
        <w:rPr>
          <w:sz w:val="24"/>
          <w:szCs w:val="24"/>
        </w:rPr>
        <w:softHyphen/>
        <w:t>ется для данных источников тепловой энергии сохранение используемого вида топлива.</w:t>
      </w:r>
    </w:p>
    <w:p w14:paraId="4235CC4F" w14:textId="77777777" w:rsidR="00342135" w:rsidRPr="00052A40" w:rsidRDefault="0048221D" w:rsidP="000F5D11">
      <w:pPr>
        <w:pStyle w:val="12"/>
        <w:ind w:firstLine="720"/>
        <w:jc w:val="both"/>
        <w:rPr>
          <w:sz w:val="24"/>
          <w:szCs w:val="24"/>
        </w:rPr>
        <w:sectPr w:rsidR="00342135" w:rsidRPr="00052A40">
          <w:pgSz w:w="11900" w:h="16840"/>
          <w:pgMar w:top="1134" w:right="1096" w:bottom="1558" w:left="1098" w:header="706" w:footer="3" w:gutter="0"/>
          <w:cols w:space="720"/>
          <w:noEndnote/>
          <w:docGrid w:linePitch="360"/>
        </w:sectPr>
      </w:pPr>
      <w:r w:rsidRPr="00052A40">
        <w:rPr>
          <w:sz w:val="24"/>
          <w:szCs w:val="24"/>
        </w:rPr>
        <w:t>Использование возобновляемых источников энергии схемой теплоснабже</w:t>
      </w:r>
      <w:r w:rsidRPr="00052A40">
        <w:rPr>
          <w:sz w:val="24"/>
          <w:szCs w:val="24"/>
        </w:rPr>
        <w:softHyphen/>
        <w:t>ния для существующих источников тепловой энергии не предусмотрено.</w:t>
      </w:r>
    </w:p>
    <w:p w14:paraId="24EBD5D5" w14:textId="77E0C16F" w:rsidR="00342135" w:rsidRPr="00052A40" w:rsidRDefault="00052A40" w:rsidP="000F5D11">
      <w:pPr>
        <w:pStyle w:val="24"/>
        <w:keepNext/>
        <w:keepLines/>
        <w:tabs>
          <w:tab w:val="left" w:pos="413"/>
        </w:tabs>
        <w:spacing w:after="0"/>
        <w:ind w:left="360"/>
        <w:jc w:val="center"/>
        <w:rPr>
          <w:sz w:val="24"/>
          <w:szCs w:val="24"/>
        </w:rPr>
      </w:pPr>
      <w:bookmarkStart w:id="21" w:name="bookmark41"/>
      <w:bookmarkStart w:id="22" w:name="bookmark40"/>
      <w:r w:rsidRPr="00052A40">
        <w:rPr>
          <w:sz w:val="24"/>
          <w:szCs w:val="24"/>
        </w:rPr>
        <w:lastRenderedPageBreak/>
        <w:t xml:space="preserve">Раздел 6. </w:t>
      </w:r>
      <w:r w:rsidR="0048221D" w:rsidRPr="00052A40">
        <w:rPr>
          <w:sz w:val="24"/>
          <w:szCs w:val="24"/>
        </w:rPr>
        <w:t xml:space="preserve">Предложения по строительству и </w:t>
      </w:r>
      <w:r w:rsidRPr="00052A40">
        <w:rPr>
          <w:sz w:val="24"/>
          <w:szCs w:val="24"/>
        </w:rPr>
        <w:t>р</w:t>
      </w:r>
      <w:r w:rsidR="0048221D" w:rsidRPr="00052A40">
        <w:rPr>
          <w:sz w:val="24"/>
          <w:szCs w:val="24"/>
        </w:rPr>
        <w:t>еконструкции</w:t>
      </w:r>
      <w:r w:rsidRPr="00052A40">
        <w:rPr>
          <w:sz w:val="24"/>
          <w:szCs w:val="24"/>
        </w:rPr>
        <w:t xml:space="preserve"> </w:t>
      </w:r>
      <w:r w:rsidR="0048221D" w:rsidRPr="00052A40">
        <w:rPr>
          <w:sz w:val="24"/>
          <w:szCs w:val="24"/>
        </w:rPr>
        <w:t>тепловых сетей</w:t>
      </w:r>
      <w:bookmarkEnd w:id="21"/>
      <w:bookmarkEnd w:id="22"/>
    </w:p>
    <w:p w14:paraId="06770BC6" w14:textId="77777777" w:rsidR="00342135" w:rsidRPr="00052A40" w:rsidRDefault="0048221D" w:rsidP="000F5D11">
      <w:pPr>
        <w:pStyle w:val="12"/>
        <w:numPr>
          <w:ilvl w:val="0"/>
          <w:numId w:val="8"/>
        </w:numPr>
        <w:tabs>
          <w:tab w:val="left" w:pos="1066"/>
        </w:tabs>
        <w:ind w:firstLine="720"/>
        <w:jc w:val="both"/>
        <w:rPr>
          <w:sz w:val="24"/>
          <w:szCs w:val="24"/>
        </w:rPr>
      </w:pPr>
      <w:r w:rsidRPr="00052A40">
        <w:rPr>
          <w:b/>
          <w:bCs/>
          <w:sz w:val="24"/>
          <w:szCs w:val="24"/>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14:paraId="200B51AB" w14:textId="5278976F" w:rsidR="00342135" w:rsidRPr="00052A40" w:rsidRDefault="0048221D" w:rsidP="000F5D11">
      <w:pPr>
        <w:pStyle w:val="12"/>
        <w:ind w:firstLine="720"/>
        <w:jc w:val="both"/>
        <w:rPr>
          <w:sz w:val="24"/>
          <w:szCs w:val="24"/>
        </w:rPr>
      </w:pPr>
      <w:proofErr w:type="gramStart"/>
      <w:r w:rsidRPr="00052A40">
        <w:rPr>
          <w:sz w:val="24"/>
          <w:szCs w:val="24"/>
        </w:rPr>
        <w:t>Строительство и реконструкция тепловых сетей, обеспечивающих пере</w:t>
      </w:r>
      <w:r w:rsidRPr="00052A40">
        <w:rPr>
          <w:sz w:val="24"/>
          <w:szCs w:val="24"/>
        </w:rPr>
        <w:softHyphen/>
        <w:t>распределение тепловой нагрузки из зон с дефицитом располагаемой тепловой мощности источников тепловой энергии в зоны с резервом располагаемой теп</w:t>
      </w:r>
      <w:r w:rsidRPr="00052A40">
        <w:rPr>
          <w:sz w:val="24"/>
          <w:szCs w:val="24"/>
        </w:rPr>
        <w:softHyphen/>
        <w:t xml:space="preserve">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с. </w:t>
      </w:r>
      <w:r w:rsidR="00C82411" w:rsidRPr="00052A40">
        <w:rPr>
          <w:sz w:val="24"/>
          <w:szCs w:val="24"/>
        </w:rPr>
        <w:t xml:space="preserve">Новая </w:t>
      </w:r>
      <w:proofErr w:type="spellStart"/>
      <w:r w:rsidR="00C82411" w:rsidRPr="00052A40">
        <w:rPr>
          <w:sz w:val="24"/>
          <w:szCs w:val="24"/>
        </w:rPr>
        <w:t>Брянь</w:t>
      </w:r>
      <w:proofErr w:type="spellEnd"/>
      <w:r w:rsidRPr="00052A40">
        <w:rPr>
          <w:sz w:val="24"/>
          <w:szCs w:val="24"/>
        </w:rPr>
        <w:t xml:space="preserve"> отсутствуют и в пе</w:t>
      </w:r>
      <w:r w:rsidRPr="00052A40">
        <w:rPr>
          <w:sz w:val="24"/>
          <w:szCs w:val="24"/>
        </w:rPr>
        <w:softHyphen/>
        <w:t>риод реализации схемы не предвидятся.</w:t>
      </w:r>
      <w:proofErr w:type="gramEnd"/>
    </w:p>
    <w:p w14:paraId="6D48E370" w14:textId="575A0840" w:rsidR="00342135" w:rsidRPr="00052A40" w:rsidRDefault="0048221D" w:rsidP="000F5D11">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 xml:space="preserve">и (или) модернизации </w:t>
      </w:r>
      <w:r w:rsidRPr="00052A40">
        <w:rPr>
          <w:b/>
          <w:bCs/>
          <w:sz w:val="24"/>
          <w:szCs w:val="24"/>
        </w:rPr>
        <w:t>тепловых сетей для обеспечения перспективных приростов тепловой нагрузки в осваивае</w:t>
      </w:r>
      <w:r w:rsidRPr="00052A40">
        <w:rPr>
          <w:b/>
          <w:bCs/>
          <w:sz w:val="24"/>
          <w:szCs w:val="24"/>
        </w:rPr>
        <w:softHyphen/>
        <w:t>мых районах поселения под жилищную, комплексную или производствен</w:t>
      </w:r>
      <w:r w:rsidRPr="00052A40">
        <w:rPr>
          <w:b/>
          <w:bCs/>
          <w:sz w:val="24"/>
          <w:szCs w:val="24"/>
        </w:rPr>
        <w:softHyphen/>
        <w:t>ную застройку</w:t>
      </w:r>
    </w:p>
    <w:p w14:paraId="204A231F" w14:textId="77777777" w:rsidR="00342135" w:rsidRPr="00052A40" w:rsidRDefault="0048221D" w:rsidP="000F5D11">
      <w:pPr>
        <w:pStyle w:val="12"/>
        <w:ind w:firstLine="720"/>
        <w:jc w:val="both"/>
        <w:rPr>
          <w:sz w:val="24"/>
          <w:szCs w:val="24"/>
        </w:rPr>
      </w:pPr>
      <w:r w:rsidRPr="00052A40">
        <w:rPr>
          <w:sz w:val="24"/>
          <w:szCs w:val="24"/>
        </w:rPr>
        <w:t>Застройщик осуществляет подключение к тепловым сетям в установлен</w:t>
      </w:r>
      <w:r w:rsidRPr="00052A40">
        <w:rPr>
          <w:sz w:val="24"/>
          <w:szCs w:val="24"/>
        </w:rPr>
        <w:softHyphen/>
        <w:t>ном законодательством порядке, в соответствии с проектом застройки земель</w:t>
      </w:r>
      <w:r w:rsidRPr="00052A40">
        <w:rPr>
          <w:sz w:val="24"/>
          <w:szCs w:val="24"/>
        </w:rPr>
        <w:softHyphen/>
        <w:t>ного участка.</w:t>
      </w:r>
    </w:p>
    <w:p w14:paraId="5732113C" w14:textId="61C431B1" w:rsidR="00342135" w:rsidRPr="00052A40" w:rsidRDefault="0048221D" w:rsidP="000F5D11">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и (</w:t>
      </w:r>
      <w:r w:rsidR="00052A40" w:rsidRPr="00052A40">
        <w:rPr>
          <w:b/>
          <w:bCs/>
          <w:sz w:val="24"/>
          <w:szCs w:val="24"/>
        </w:rPr>
        <w:t>или) модернизации</w:t>
      </w:r>
      <w:r w:rsidR="00C82411" w:rsidRPr="00052A40">
        <w:rPr>
          <w:b/>
          <w:bCs/>
          <w:sz w:val="24"/>
          <w:szCs w:val="24"/>
        </w:rPr>
        <w:t xml:space="preserve"> </w:t>
      </w:r>
      <w:r w:rsidRPr="00052A40">
        <w:rPr>
          <w:b/>
          <w:bCs/>
          <w:sz w:val="24"/>
          <w:szCs w:val="24"/>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w:t>
      </w:r>
      <w:r w:rsidRPr="00052A40">
        <w:rPr>
          <w:b/>
          <w:bCs/>
          <w:sz w:val="24"/>
          <w:szCs w:val="24"/>
        </w:rPr>
        <w:softHyphen/>
        <w:t>вой энергии при сохранении надежности теплоснабжения</w:t>
      </w:r>
    </w:p>
    <w:p w14:paraId="36CC14BF" w14:textId="5FE304FF" w:rsidR="00342135" w:rsidRPr="00052A40" w:rsidRDefault="0048221D" w:rsidP="000F5D11">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w:t>
      </w:r>
      <w:r w:rsidR="00052A40" w:rsidRPr="00052A40">
        <w:rPr>
          <w:sz w:val="24"/>
          <w:szCs w:val="24"/>
        </w:rPr>
        <w:t>модернизация тепловых</w:t>
      </w:r>
      <w:r w:rsidRPr="00052A40">
        <w:rPr>
          <w:sz w:val="24"/>
          <w:szCs w:val="24"/>
        </w:rPr>
        <w:t xml:space="preserve"> сетей в целях обеспечения усло</w:t>
      </w:r>
      <w:r w:rsidRPr="00052A40">
        <w:rPr>
          <w:sz w:val="24"/>
          <w:szCs w:val="24"/>
        </w:rPr>
        <w:softHyphen/>
        <w:t>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w:t>
      </w:r>
      <w:r w:rsidRPr="00052A40">
        <w:rPr>
          <w:sz w:val="24"/>
          <w:szCs w:val="24"/>
        </w:rPr>
        <w:softHyphen/>
        <w:t>жения.</w:t>
      </w:r>
    </w:p>
    <w:p w14:paraId="4E44B715" w14:textId="1E9CBBF7" w:rsidR="00342135" w:rsidRPr="00052A40" w:rsidRDefault="0048221D" w:rsidP="000F5D11">
      <w:pPr>
        <w:pStyle w:val="12"/>
        <w:numPr>
          <w:ilvl w:val="0"/>
          <w:numId w:val="8"/>
        </w:numPr>
        <w:tabs>
          <w:tab w:val="left" w:pos="1057"/>
        </w:tabs>
        <w:ind w:firstLine="720"/>
        <w:jc w:val="both"/>
        <w:rPr>
          <w:sz w:val="24"/>
          <w:szCs w:val="24"/>
        </w:rPr>
      </w:pPr>
      <w:r w:rsidRPr="00052A40">
        <w:rPr>
          <w:b/>
          <w:bCs/>
          <w:sz w:val="24"/>
          <w:szCs w:val="24"/>
        </w:rPr>
        <w:t xml:space="preserve">Предложения по строительству и </w:t>
      </w:r>
      <w:r w:rsidR="00052A40" w:rsidRPr="00052A40">
        <w:rPr>
          <w:b/>
          <w:bCs/>
          <w:sz w:val="24"/>
          <w:szCs w:val="24"/>
        </w:rPr>
        <w:t>реконструкции и</w:t>
      </w:r>
      <w:r w:rsidR="00C82411" w:rsidRPr="00052A40">
        <w:rPr>
          <w:b/>
          <w:bCs/>
          <w:sz w:val="24"/>
          <w:szCs w:val="24"/>
        </w:rPr>
        <w:t xml:space="preserve"> (или) модернизации </w:t>
      </w:r>
      <w:r w:rsidRPr="00052A40">
        <w:rPr>
          <w:b/>
          <w:bCs/>
          <w:sz w:val="24"/>
          <w:szCs w:val="24"/>
        </w:rPr>
        <w:t>тепловых сетей для повышения эффективности функционирования системы теплоснабже</w:t>
      </w:r>
      <w:r w:rsidRPr="00052A40">
        <w:rPr>
          <w:b/>
          <w:bCs/>
          <w:sz w:val="24"/>
          <w:szCs w:val="24"/>
        </w:rPr>
        <w:softHyphen/>
        <w:t>ния, в том числе за счет перевода котельных в пиковый режим работы или ликвидации котельных</w:t>
      </w:r>
    </w:p>
    <w:p w14:paraId="3D307659" w14:textId="0B38BFE6" w:rsidR="00342135" w:rsidRPr="00052A40" w:rsidRDefault="0048221D" w:rsidP="000F5D11">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модернизации </w:t>
      </w:r>
      <w:r w:rsidRPr="00052A40">
        <w:rPr>
          <w:sz w:val="24"/>
          <w:szCs w:val="24"/>
        </w:rPr>
        <w:t>тепловых сетей для повышения эффектив</w:t>
      </w:r>
      <w:r w:rsidRPr="00052A40">
        <w:rPr>
          <w:sz w:val="24"/>
          <w:szCs w:val="24"/>
        </w:rPr>
        <w:softHyphen/>
        <w:t>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14:paraId="07390662" w14:textId="7E979BE0" w:rsidR="00342135" w:rsidRPr="00052A40" w:rsidRDefault="0048221D" w:rsidP="000F5D11">
      <w:pPr>
        <w:pStyle w:val="32"/>
        <w:keepNext/>
        <w:keepLines/>
        <w:numPr>
          <w:ilvl w:val="0"/>
          <w:numId w:val="8"/>
        </w:numPr>
        <w:tabs>
          <w:tab w:val="left" w:pos="1071"/>
        </w:tabs>
        <w:ind w:firstLine="740"/>
        <w:jc w:val="both"/>
        <w:rPr>
          <w:sz w:val="24"/>
          <w:szCs w:val="24"/>
        </w:rPr>
      </w:pPr>
      <w:bookmarkStart w:id="23" w:name="bookmark43"/>
      <w:r w:rsidRPr="00052A40">
        <w:rPr>
          <w:sz w:val="24"/>
          <w:szCs w:val="24"/>
        </w:rPr>
        <w:t xml:space="preserve">Предложения по строительству и реконструкции </w:t>
      </w:r>
      <w:r w:rsidR="00C82411" w:rsidRPr="00052A40">
        <w:rPr>
          <w:sz w:val="24"/>
          <w:szCs w:val="24"/>
        </w:rPr>
        <w:t xml:space="preserve">и (или) модернизации </w:t>
      </w:r>
      <w:r w:rsidRPr="00052A40">
        <w:rPr>
          <w:sz w:val="24"/>
          <w:szCs w:val="24"/>
        </w:rPr>
        <w:t>тепловых сетей для обеспечения нормативной надежности теплоснабжения потребителей</w:t>
      </w:r>
      <w:bookmarkEnd w:id="23"/>
    </w:p>
    <w:p w14:paraId="31B68D1B" w14:textId="0863E26B" w:rsidR="00342135" w:rsidRPr="00052A40" w:rsidRDefault="0048221D" w:rsidP="000F5D11">
      <w:pPr>
        <w:pStyle w:val="12"/>
        <w:ind w:firstLine="740"/>
        <w:jc w:val="both"/>
        <w:rPr>
          <w:sz w:val="24"/>
          <w:szCs w:val="24"/>
        </w:rPr>
      </w:pPr>
      <w:r w:rsidRPr="00052A40">
        <w:rPr>
          <w:sz w:val="24"/>
          <w:szCs w:val="24"/>
        </w:rPr>
        <w:t>Предложения по реконструкции</w:t>
      </w:r>
      <w:r w:rsidR="00052A40" w:rsidRPr="00052A40">
        <w:rPr>
          <w:sz w:val="24"/>
          <w:szCs w:val="24"/>
        </w:rPr>
        <w:t>, модернизации</w:t>
      </w:r>
      <w:r w:rsidRPr="00052A40">
        <w:rPr>
          <w:sz w:val="24"/>
          <w:szCs w:val="24"/>
        </w:rPr>
        <w:t xml:space="preserve"> тепловых сетей для повышения эффектив</w:t>
      </w:r>
      <w:r w:rsidRPr="00052A40">
        <w:rPr>
          <w:sz w:val="24"/>
          <w:szCs w:val="24"/>
        </w:rPr>
        <w:softHyphen/>
        <w:t>ности функционирования системы теплоснабжения, обеспечения нормативной надежности и безопасности теплоснабжения включают перекладку сетей, исчер</w:t>
      </w:r>
      <w:r w:rsidRPr="00052A40">
        <w:rPr>
          <w:sz w:val="24"/>
          <w:szCs w:val="24"/>
        </w:rPr>
        <w:softHyphen/>
        <w:t>павших свой ресурс и нуждающихся в замене.</w:t>
      </w:r>
    </w:p>
    <w:p w14:paraId="435024CB" w14:textId="77777777" w:rsidR="00342135" w:rsidRPr="00052A40" w:rsidRDefault="0048221D" w:rsidP="000F5D11">
      <w:pPr>
        <w:pStyle w:val="12"/>
        <w:ind w:firstLine="740"/>
        <w:jc w:val="both"/>
        <w:rPr>
          <w:sz w:val="24"/>
          <w:szCs w:val="24"/>
        </w:rPr>
      </w:pPr>
      <w:r w:rsidRPr="00052A40">
        <w:rPr>
          <w:sz w:val="24"/>
          <w:szCs w:val="24"/>
        </w:rPr>
        <w:t>Разработанные мероприятия систематизированы по степени их актуально</w:t>
      </w:r>
      <w:r w:rsidRPr="00052A40">
        <w:rPr>
          <w:sz w:val="24"/>
          <w:szCs w:val="24"/>
        </w:rPr>
        <w:softHyphen/>
        <w:t>сти в решении вопросов развития системы теплоснабжения, сроку окупаемости, а также с учетом оценки тарифных последствий, влияющих на изменение раз</w:t>
      </w:r>
      <w:r w:rsidRPr="00052A40">
        <w:rPr>
          <w:sz w:val="24"/>
          <w:szCs w:val="24"/>
        </w:rPr>
        <w:softHyphen/>
        <w:t>мера платы граждан за коммунальные услуги.</w:t>
      </w:r>
    </w:p>
    <w:p w14:paraId="74A04D5E" w14:textId="77777777" w:rsidR="00342135" w:rsidRPr="00052A40" w:rsidRDefault="0048221D" w:rsidP="000F5D11">
      <w:pPr>
        <w:pStyle w:val="12"/>
        <w:ind w:firstLine="740"/>
        <w:jc w:val="both"/>
        <w:rPr>
          <w:sz w:val="24"/>
          <w:szCs w:val="24"/>
        </w:rPr>
        <w:sectPr w:rsidR="00342135" w:rsidRPr="00052A40">
          <w:pgSz w:w="11900" w:h="16840"/>
          <w:pgMar w:top="1134" w:right="1105" w:bottom="1678" w:left="1095" w:header="706" w:footer="3" w:gutter="0"/>
          <w:cols w:space="720"/>
          <w:noEndnote/>
          <w:docGrid w:linePitch="360"/>
        </w:sectPr>
      </w:pPr>
      <w:r w:rsidRPr="00052A40">
        <w:rPr>
          <w:sz w:val="24"/>
          <w:szCs w:val="24"/>
        </w:rPr>
        <w:t>Объемы мероприятий определены укрупнено. Список мероприятий и сто</w:t>
      </w:r>
      <w:r w:rsidRPr="00052A40">
        <w:rPr>
          <w:sz w:val="24"/>
          <w:szCs w:val="24"/>
        </w:rPr>
        <w:softHyphen/>
        <w:t>имость на конкретном объекте детализируется после разработки проектной до</w:t>
      </w:r>
      <w:r w:rsidRPr="00052A40">
        <w:rPr>
          <w:sz w:val="24"/>
          <w:szCs w:val="24"/>
        </w:rPr>
        <w:softHyphen/>
        <w:t>кументации (при необходимости после проведения энергетических обследова</w:t>
      </w:r>
      <w:r w:rsidRPr="00052A40">
        <w:rPr>
          <w:sz w:val="24"/>
          <w:szCs w:val="24"/>
        </w:rPr>
        <w:softHyphen/>
        <w:t>ний).</w:t>
      </w:r>
    </w:p>
    <w:p w14:paraId="44C5163F" w14:textId="1759ADD4" w:rsidR="00342135" w:rsidRPr="00052A40" w:rsidRDefault="00052A40" w:rsidP="00052A40">
      <w:pPr>
        <w:pStyle w:val="24"/>
        <w:keepNext/>
        <w:keepLines/>
        <w:tabs>
          <w:tab w:val="left" w:pos="1013"/>
        </w:tabs>
        <w:spacing w:after="440"/>
        <w:ind w:left="360"/>
        <w:rPr>
          <w:sz w:val="24"/>
          <w:szCs w:val="24"/>
        </w:rPr>
      </w:pPr>
      <w:bookmarkStart w:id="24" w:name="bookmark46"/>
      <w:bookmarkStart w:id="25" w:name="bookmark45"/>
      <w:r w:rsidRPr="00052A40">
        <w:rPr>
          <w:sz w:val="24"/>
          <w:szCs w:val="24"/>
        </w:rPr>
        <w:lastRenderedPageBreak/>
        <w:t xml:space="preserve">Раздел 7. </w:t>
      </w:r>
      <w:r w:rsidR="0048221D" w:rsidRPr="00052A40">
        <w:rPr>
          <w:sz w:val="24"/>
          <w:szCs w:val="24"/>
        </w:rPr>
        <w:t>Предложения по переводу открытых систем теплоснабжения (горячего водоснабжения) в закрытые системы горячего водоснабжения</w:t>
      </w:r>
      <w:bookmarkEnd w:id="24"/>
      <w:bookmarkEnd w:id="25"/>
    </w:p>
    <w:p w14:paraId="57F3358B" w14:textId="77777777" w:rsidR="00342135" w:rsidRPr="00052A40" w:rsidRDefault="0048221D">
      <w:pPr>
        <w:pStyle w:val="12"/>
        <w:ind w:firstLine="740"/>
        <w:jc w:val="both"/>
        <w:rPr>
          <w:sz w:val="24"/>
          <w:szCs w:val="24"/>
        </w:rPr>
      </w:pPr>
      <w:r w:rsidRPr="00052A40">
        <w:rPr>
          <w:sz w:val="24"/>
          <w:szCs w:val="24"/>
        </w:rPr>
        <w:t>Основной предпосылкой, для разработки данного мероприятия послужило требование Федеральный закон №190 «О теплоснабжении». Пункт 8 статьи 29 главы 7 ФЗ-190 гласит: «С 1 января 2013 года подключение (технологическое при</w:t>
      </w:r>
      <w:r w:rsidRPr="00052A40">
        <w:rPr>
          <w:sz w:val="24"/>
          <w:szCs w:val="24"/>
        </w:rPr>
        <w:softHyphen/>
        <w:t>соединение) объектов капитального строительства потребителей к централизован</w:t>
      </w:r>
      <w:r w:rsidRPr="00052A40">
        <w:rPr>
          <w:sz w:val="24"/>
          <w:szCs w:val="24"/>
        </w:rPr>
        <w:softHyphen/>
        <w:t>ным открытым системам теплоснабжения (горячего водоснабжения) для нужд го</w:t>
      </w:r>
      <w:r w:rsidRPr="00052A40">
        <w:rPr>
          <w:sz w:val="24"/>
          <w:szCs w:val="24"/>
        </w:rPr>
        <w:softHyphen/>
        <w:t>рячего водоснабжения, осуществляемого путем отбора теплоносителя на нужды го</w:t>
      </w:r>
      <w:r w:rsidRPr="00052A40">
        <w:rPr>
          <w:sz w:val="24"/>
          <w:szCs w:val="24"/>
        </w:rPr>
        <w:softHyphen/>
        <w:t>рячего водоснабжения, не допускается».</w:t>
      </w:r>
    </w:p>
    <w:p w14:paraId="2859FA5A" w14:textId="1319BFDD" w:rsidR="00342135" w:rsidRPr="00052A40" w:rsidRDefault="0048221D">
      <w:pPr>
        <w:pStyle w:val="12"/>
        <w:ind w:firstLine="740"/>
        <w:jc w:val="both"/>
        <w:rPr>
          <w:sz w:val="24"/>
          <w:szCs w:val="24"/>
        </w:rPr>
      </w:pPr>
      <w:proofErr w:type="gramStart"/>
      <w:r w:rsidRPr="00052A40">
        <w:rPr>
          <w:sz w:val="24"/>
          <w:szCs w:val="24"/>
        </w:rPr>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052A40">
        <w:rPr>
          <w:sz w:val="24"/>
          <w:szCs w:val="24"/>
        </w:rPr>
        <w:softHyphen/>
        <w:t>екта, количество контуров теплопотребления (отопление / вентиляция / ГВС), вели</w:t>
      </w:r>
      <w:r w:rsidRPr="00052A40">
        <w:rPr>
          <w:sz w:val="24"/>
          <w:szCs w:val="24"/>
        </w:rPr>
        <w:softHyphen/>
        <w:t xml:space="preserve">чины нагрузок и др.) может варьироваться в значительных пределах от 100 тыс. руб. до 6300 тыс. руб. При средней стоимости монтажа ИТП 800 тыс. руб. финансовые потребности на перевод открытой системы теплоснабжения с. </w:t>
      </w:r>
      <w:r w:rsidR="00C6064B">
        <w:rPr>
          <w:sz w:val="24"/>
          <w:szCs w:val="24"/>
        </w:rPr>
        <w:t xml:space="preserve">Новая </w:t>
      </w:r>
      <w:proofErr w:type="spellStart"/>
      <w:r w:rsidR="00C6064B">
        <w:rPr>
          <w:sz w:val="24"/>
          <w:szCs w:val="24"/>
        </w:rPr>
        <w:t>Брянь</w:t>
      </w:r>
      <w:proofErr w:type="spellEnd"/>
      <w:r w:rsidRPr="00052A40">
        <w:rPr>
          <w:sz w:val="24"/>
          <w:szCs w:val="24"/>
        </w:rPr>
        <w:t xml:space="preserve"> в закры</w:t>
      </w:r>
      <w:r w:rsidRPr="00052A40">
        <w:rPr>
          <w:sz w:val="24"/>
          <w:szCs w:val="24"/>
        </w:rPr>
        <w:softHyphen/>
        <w:t>тую составят</w:t>
      </w:r>
      <w:proofErr w:type="gramEnd"/>
      <w:r w:rsidRPr="00052A40">
        <w:rPr>
          <w:sz w:val="24"/>
          <w:szCs w:val="24"/>
        </w:rPr>
        <w:t xml:space="preserve"> 12-15 млн. руб.</w:t>
      </w:r>
    </w:p>
    <w:p w14:paraId="1EE614E8" w14:textId="237295A1" w:rsidR="00342135" w:rsidRPr="00052A40" w:rsidRDefault="0048221D">
      <w:pPr>
        <w:pStyle w:val="12"/>
        <w:ind w:firstLine="740"/>
        <w:jc w:val="both"/>
        <w:rPr>
          <w:sz w:val="24"/>
          <w:szCs w:val="24"/>
        </w:rPr>
      </w:pPr>
      <w:r w:rsidRPr="00052A40">
        <w:rPr>
          <w:sz w:val="24"/>
          <w:szCs w:val="24"/>
        </w:rPr>
        <w:t xml:space="preserve">Перевод открытой системы теплоснабжения </w:t>
      </w:r>
      <w:proofErr w:type="spellStart"/>
      <w:r w:rsidRPr="00052A40">
        <w:rPr>
          <w:sz w:val="24"/>
          <w:szCs w:val="24"/>
        </w:rPr>
        <w:t>с</w:t>
      </w:r>
      <w:proofErr w:type="gramStart"/>
      <w:r w:rsidRPr="00052A40">
        <w:rPr>
          <w:sz w:val="24"/>
          <w:szCs w:val="24"/>
        </w:rPr>
        <w:t>.</w:t>
      </w:r>
      <w:r w:rsidR="00C6064B">
        <w:rPr>
          <w:sz w:val="24"/>
          <w:szCs w:val="24"/>
        </w:rPr>
        <w:t>Н</w:t>
      </w:r>
      <w:proofErr w:type="gramEnd"/>
      <w:r w:rsidR="00C6064B">
        <w:rPr>
          <w:sz w:val="24"/>
          <w:szCs w:val="24"/>
        </w:rPr>
        <w:t>овая</w:t>
      </w:r>
      <w:proofErr w:type="spellEnd"/>
      <w:r w:rsidR="00C6064B">
        <w:rPr>
          <w:sz w:val="24"/>
          <w:szCs w:val="24"/>
        </w:rPr>
        <w:t xml:space="preserve"> </w:t>
      </w:r>
      <w:proofErr w:type="spellStart"/>
      <w:r w:rsidR="00C6064B">
        <w:rPr>
          <w:sz w:val="24"/>
          <w:szCs w:val="24"/>
        </w:rPr>
        <w:t>Брянь</w:t>
      </w:r>
      <w:proofErr w:type="spellEnd"/>
      <w:r w:rsidRPr="00052A40">
        <w:rPr>
          <w:sz w:val="24"/>
          <w:szCs w:val="24"/>
        </w:rPr>
        <w:t xml:space="preserve"> в закрытую через ИТП позволит сохранить применяемый в настоящее время метод регулирования от</w:t>
      </w:r>
      <w:r w:rsidRPr="00052A40">
        <w:rPr>
          <w:sz w:val="24"/>
          <w:szCs w:val="24"/>
        </w:rPr>
        <w:softHyphen/>
        <w:t>пуска тепловой энергии.</w:t>
      </w:r>
    </w:p>
    <w:p w14:paraId="7BBCC352" w14:textId="77777777" w:rsidR="00342135" w:rsidRPr="00052A40" w:rsidRDefault="0048221D">
      <w:pPr>
        <w:pStyle w:val="12"/>
        <w:ind w:firstLine="740"/>
        <w:jc w:val="both"/>
        <w:rPr>
          <w:sz w:val="24"/>
          <w:szCs w:val="24"/>
        </w:rPr>
      </w:pPr>
      <w:r w:rsidRPr="00052A40">
        <w:rPr>
          <w:sz w:val="24"/>
          <w:szCs w:val="24"/>
        </w:rPr>
        <w:t>Необходимым условием экономии тепловой энергии является выдерживание заданных температурного графика и гидравлического режимов в системе тепло</w:t>
      </w:r>
      <w:r w:rsidRPr="00052A40">
        <w:rPr>
          <w:sz w:val="24"/>
          <w:szCs w:val="24"/>
        </w:rPr>
        <w:softHyphen/>
        <w:t>снабжения зданий и сооружений. Так, превышение температуры в обратном трубо</w:t>
      </w:r>
      <w:r w:rsidRPr="00052A40">
        <w:rPr>
          <w:sz w:val="24"/>
          <w:szCs w:val="24"/>
        </w:rPr>
        <w:softHyphen/>
        <w:t xml:space="preserve">проводе приводит к </w:t>
      </w:r>
      <w:proofErr w:type="spellStart"/>
      <w:r w:rsidRPr="00052A40">
        <w:rPr>
          <w:sz w:val="24"/>
          <w:szCs w:val="24"/>
        </w:rPr>
        <w:t>недополучению</w:t>
      </w:r>
      <w:proofErr w:type="spellEnd"/>
      <w:r w:rsidRPr="00052A40">
        <w:rPr>
          <w:sz w:val="24"/>
          <w:szCs w:val="24"/>
        </w:rPr>
        <w:t xml:space="preserve"> тепла. Нарушение гидравлического режима мо</w:t>
      </w:r>
      <w:r w:rsidRPr="00052A40">
        <w:rPr>
          <w:sz w:val="24"/>
          <w:szCs w:val="24"/>
        </w:rPr>
        <w:softHyphen/>
        <w:t>жет привести к превышению температуры в одних помещениях, и снижению ее ниже санитарных норм в других. Использование смесительных насосов системы отопления обеспечивает, в свою очередь, выдерживание перепада температур, со</w:t>
      </w:r>
      <w:r w:rsidRPr="00052A40">
        <w:rPr>
          <w:sz w:val="24"/>
          <w:szCs w:val="24"/>
        </w:rPr>
        <w:softHyphen/>
        <w:t>гласно температурному графику и температуры наружного воздуха, а также может обеспечить заданное давление в отопительной системе.</w:t>
      </w:r>
    </w:p>
    <w:p w14:paraId="139E2617" w14:textId="77777777" w:rsidR="00342135" w:rsidRPr="00052A40" w:rsidRDefault="0048221D">
      <w:pPr>
        <w:pStyle w:val="12"/>
        <w:ind w:firstLine="740"/>
        <w:jc w:val="both"/>
        <w:rPr>
          <w:sz w:val="24"/>
          <w:szCs w:val="24"/>
        </w:rPr>
      </w:pPr>
      <w:r w:rsidRPr="00052A40">
        <w:rPr>
          <w:sz w:val="24"/>
          <w:szCs w:val="24"/>
        </w:rPr>
        <w:t xml:space="preserve">Применение автоматизированных (или </w:t>
      </w:r>
      <w:proofErr w:type="spellStart"/>
      <w:r w:rsidRPr="00052A40">
        <w:rPr>
          <w:sz w:val="24"/>
          <w:szCs w:val="24"/>
        </w:rPr>
        <w:t>полуавтоматизированных</w:t>
      </w:r>
      <w:proofErr w:type="spellEnd"/>
      <w:r w:rsidRPr="00052A40">
        <w:rPr>
          <w:sz w:val="24"/>
          <w:szCs w:val="24"/>
        </w:rPr>
        <w:t>) тепловых пунктов и индивидуальных радиаторных регуляторов температуры, позволяет ис</w:t>
      </w:r>
      <w:r w:rsidRPr="00052A40">
        <w:rPr>
          <w:sz w:val="24"/>
          <w:szCs w:val="24"/>
        </w:rPr>
        <w:softHyphen/>
        <w:t>ключить превышение температуры в помещениях выше нормы и снижение темпе</w:t>
      </w:r>
      <w:r w:rsidRPr="00052A40">
        <w:rPr>
          <w:sz w:val="24"/>
          <w:szCs w:val="24"/>
        </w:rPr>
        <w:softHyphen/>
        <w:t>ратуры при незначительном отклонении температуры теплоносителя относительно температурного графика. Использование смесительных насосов также позволяет рассмотреть возможность регулирования потребления тепловой энергии на отопле</w:t>
      </w:r>
      <w:r w:rsidRPr="00052A40">
        <w:rPr>
          <w:sz w:val="24"/>
          <w:szCs w:val="24"/>
        </w:rPr>
        <w:softHyphen/>
        <w:t>ние в течение суток и (или) недели (понижение температуры в ночное время и вы</w:t>
      </w:r>
      <w:r w:rsidRPr="00052A40">
        <w:rPr>
          <w:sz w:val="24"/>
          <w:szCs w:val="24"/>
        </w:rPr>
        <w:softHyphen/>
        <w:t>ходные дни).</w:t>
      </w:r>
      <w:r w:rsidRPr="00052A40">
        <w:rPr>
          <w:sz w:val="24"/>
          <w:szCs w:val="24"/>
        </w:rPr>
        <w:br w:type="page"/>
      </w:r>
    </w:p>
    <w:p w14:paraId="3527F93A" w14:textId="4EC0F1F0" w:rsidR="00342135" w:rsidRDefault="00C6064B" w:rsidP="00C6064B">
      <w:pPr>
        <w:pStyle w:val="24"/>
        <w:keepNext/>
        <w:keepLines/>
        <w:tabs>
          <w:tab w:val="left" w:pos="464"/>
        </w:tabs>
        <w:spacing w:after="0"/>
        <w:ind w:left="360"/>
        <w:jc w:val="center"/>
        <w:rPr>
          <w:sz w:val="24"/>
          <w:szCs w:val="24"/>
        </w:rPr>
      </w:pPr>
      <w:bookmarkStart w:id="26" w:name="bookmark49"/>
      <w:bookmarkStart w:id="27" w:name="bookmark48"/>
      <w:r w:rsidRPr="00C6064B">
        <w:rPr>
          <w:sz w:val="24"/>
          <w:szCs w:val="24"/>
        </w:rPr>
        <w:lastRenderedPageBreak/>
        <w:t xml:space="preserve">Раздел 8. </w:t>
      </w:r>
      <w:r w:rsidR="0048221D" w:rsidRPr="00C6064B">
        <w:rPr>
          <w:sz w:val="24"/>
          <w:szCs w:val="24"/>
        </w:rPr>
        <w:t>Перспективные топливные балансы</w:t>
      </w:r>
      <w:bookmarkEnd w:id="26"/>
      <w:bookmarkEnd w:id="27"/>
    </w:p>
    <w:p w14:paraId="5B0E51A9" w14:textId="77777777" w:rsidR="00C6064B" w:rsidRPr="00C6064B" w:rsidRDefault="00C6064B" w:rsidP="00C6064B">
      <w:pPr>
        <w:pStyle w:val="24"/>
        <w:keepNext/>
        <w:keepLines/>
        <w:tabs>
          <w:tab w:val="left" w:pos="464"/>
        </w:tabs>
        <w:spacing w:after="0"/>
        <w:ind w:left="360"/>
        <w:jc w:val="center"/>
        <w:rPr>
          <w:sz w:val="14"/>
          <w:szCs w:val="14"/>
        </w:rPr>
      </w:pPr>
    </w:p>
    <w:p w14:paraId="5990FABD" w14:textId="77777777" w:rsidR="00342135" w:rsidRPr="00052A40" w:rsidRDefault="0048221D" w:rsidP="00C6064B">
      <w:pPr>
        <w:pStyle w:val="32"/>
        <w:keepNext/>
        <w:keepLines/>
        <w:numPr>
          <w:ilvl w:val="0"/>
          <w:numId w:val="9"/>
        </w:numPr>
        <w:tabs>
          <w:tab w:val="left" w:pos="1131"/>
        </w:tabs>
        <w:jc w:val="both"/>
        <w:rPr>
          <w:sz w:val="24"/>
          <w:szCs w:val="24"/>
        </w:rPr>
      </w:pPr>
      <w:bookmarkStart w:id="28" w:name="bookmark51"/>
      <w:r w:rsidRPr="00052A40">
        <w:rPr>
          <w:sz w:val="24"/>
          <w:szCs w:val="24"/>
        </w:rPr>
        <w:t>Перспективные топливные балансы для каждого источника тепло</w:t>
      </w:r>
      <w:r w:rsidRPr="00052A40">
        <w:rPr>
          <w:sz w:val="24"/>
          <w:szCs w:val="24"/>
        </w:rPr>
        <w:softHyphen/>
        <w:t>вой энергии по видам основного, резервного и аварийного топлива на каж</w:t>
      </w:r>
      <w:r w:rsidRPr="00052A40">
        <w:rPr>
          <w:sz w:val="24"/>
          <w:szCs w:val="24"/>
        </w:rPr>
        <w:softHyphen/>
        <w:t>дом этапе</w:t>
      </w:r>
      <w:bookmarkEnd w:id="28"/>
    </w:p>
    <w:p w14:paraId="29F0083E" w14:textId="1E54FF1B" w:rsidR="00342135" w:rsidRPr="00052A40" w:rsidRDefault="0048221D" w:rsidP="00C6064B">
      <w:pPr>
        <w:pStyle w:val="42"/>
        <w:keepNext/>
        <w:keepLines/>
        <w:spacing w:after="0"/>
        <w:jc w:val="both"/>
        <w:rPr>
          <w:sz w:val="24"/>
          <w:szCs w:val="24"/>
        </w:rPr>
      </w:pPr>
      <w:bookmarkStart w:id="29" w:name="bookmark53"/>
      <w:r w:rsidRPr="00052A40">
        <w:rPr>
          <w:sz w:val="24"/>
          <w:szCs w:val="24"/>
        </w:rPr>
        <w:t xml:space="preserve">Перспективные топливные балансы теплоисточников с. </w:t>
      </w:r>
      <w:proofErr w:type="gramStart"/>
      <w:r w:rsidR="00C6064B">
        <w:rPr>
          <w:sz w:val="24"/>
          <w:szCs w:val="24"/>
        </w:rPr>
        <w:t>Новая</w:t>
      </w:r>
      <w:proofErr w:type="gramEnd"/>
      <w:r w:rsidR="00C6064B">
        <w:rPr>
          <w:sz w:val="24"/>
          <w:szCs w:val="24"/>
        </w:rPr>
        <w:t xml:space="preserve"> </w:t>
      </w:r>
      <w:proofErr w:type="spellStart"/>
      <w:r w:rsidR="00C6064B">
        <w:rPr>
          <w:sz w:val="24"/>
          <w:szCs w:val="24"/>
        </w:rPr>
        <w:t>Брянь</w:t>
      </w:r>
      <w:proofErr w:type="spellEnd"/>
      <w:r w:rsidRPr="00052A40">
        <w:rPr>
          <w:sz w:val="24"/>
          <w:szCs w:val="24"/>
        </w:rPr>
        <w:t xml:space="preserve"> пред</w:t>
      </w:r>
      <w:r w:rsidRPr="00052A40">
        <w:rPr>
          <w:sz w:val="24"/>
          <w:szCs w:val="24"/>
        </w:rPr>
        <w:softHyphen/>
        <w:t xml:space="preserve">ставлены в таблице </w:t>
      </w:r>
      <w:bookmarkEnd w:id="29"/>
      <w:r w:rsidR="00C6064B">
        <w:rPr>
          <w:sz w:val="24"/>
          <w:szCs w:val="24"/>
        </w:rPr>
        <w:t>14</w:t>
      </w:r>
    </w:p>
    <w:p w14:paraId="7878F55B" w14:textId="2E6C821A" w:rsidR="00342135" w:rsidRPr="00052A40" w:rsidRDefault="0048221D">
      <w:pPr>
        <w:pStyle w:val="42"/>
        <w:keepNext/>
        <w:keepLines/>
        <w:spacing w:after="140"/>
        <w:ind w:firstLine="0"/>
        <w:jc w:val="right"/>
        <w:rPr>
          <w:sz w:val="24"/>
          <w:szCs w:val="24"/>
        </w:rPr>
      </w:pPr>
      <w:bookmarkStart w:id="30" w:name="bookmark55"/>
      <w:r w:rsidRPr="00052A40">
        <w:rPr>
          <w:sz w:val="24"/>
          <w:szCs w:val="24"/>
        </w:rPr>
        <w:t xml:space="preserve">Таблица </w:t>
      </w:r>
      <w:bookmarkEnd w:id="30"/>
      <w:r w:rsidR="00C6064B">
        <w:rPr>
          <w:sz w:val="24"/>
          <w:szCs w:val="24"/>
        </w:rPr>
        <w:t>14</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342135" w:rsidRPr="00247E9A" w14:paraId="5A58D309" w14:textId="77777777">
        <w:trPr>
          <w:trHeight w:hRule="exact" w:val="288"/>
          <w:jc w:val="center"/>
        </w:trPr>
        <w:tc>
          <w:tcPr>
            <w:tcW w:w="3542" w:type="dxa"/>
            <w:vMerge w:val="restart"/>
            <w:tcBorders>
              <w:top w:val="single" w:sz="4" w:space="0" w:color="auto"/>
              <w:left w:val="single" w:sz="4" w:space="0" w:color="auto"/>
            </w:tcBorders>
            <w:shd w:val="clear" w:color="auto" w:fill="auto"/>
            <w:vAlign w:val="center"/>
          </w:tcPr>
          <w:p w14:paraId="5369A529" w14:textId="77777777" w:rsidR="00342135" w:rsidRPr="00247E9A" w:rsidRDefault="0048221D">
            <w:pPr>
              <w:pStyle w:val="a7"/>
              <w:ind w:firstLine="360"/>
              <w:jc w:val="left"/>
              <w:rPr>
                <w:sz w:val="22"/>
                <w:szCs w:val="22"/>
              </w:rPr>
            </w:pPr>
            <w:r w:rsidRPr="00247E9A">
              <w:rPr>
                <w:b/>
                <w:bCs/>
                <w:sz w:val="22"/>
                <w:szCs w:val="22"/>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14:paraId="16F1EE8A" w14:textId="77777777" w:rsidR="00342135" w:rsidRPr="00247E9A" w:rsidRDefault="0048221D">
            <w:pPr>
              <w:pStyle w:val="a7"/>
              <w:rPr>
                <w:sz w:val="22"/>
                <w:szCs w:val="22"/>
              </w:rPr>
            </w:pPr>
            <w:r w:rsidRPr="00247E9A">
              <w:rPr>
                <w:b/>
                <w:bCs/>
                <w:sz w:val="22"/>
                <w:szCs w:val="22"/>
              </w:rPr>
              <w:t xml:space="preserve">Потребление топлива, т </w:t>
            </w:r>
            <w:proofErr w:type="spellStart"/>
            <w:r w:rsidRPr="00247E9A">
              <w:rPr>
                <w:b/>
                <w:bCs/>
                <w:sz w:val="22"/>
                <w:szCs w:val="22"/>
              </w:rPr>
              <w:t>у.</w:t>
            </w:r>
            <w:proofErr w:type="gramStart"/>
            <w:r w:rsidRPr="00247E9A">
              <w:rPr>
                <w:b/>
                <w:bCs/>
                <w:sz w:val="22"/>
                <w:szCs w:val="22"/>
              </w:rPr>
              <w:t>т</w:t>
            </w:r>
            <w:proofErr w:type="spellEnd"/>
            <w:proofErr w:type="gramEnd"/>
            <w:r w:rsidRPr="00247E9A">
              <w:rPr>
                <w:b/>
                <w:bCs/>
                <w:sz w:val="22"/>
                <w:szCs w:val="22"/>
              </w:rPr>
              <w:t>.</w:t>
            </w:r>
          </w:p>
        </w:tc>
      </w:tr>
      <w:tr w:rsidR="00342135" w:rsidRPr="00247E9A" w14:paraId="6EC8C79F" w14:textId="77777777">
        <w:trPr>
          <w:trHeight w:hRule="exact" w:val="288"/>
          <w:jc w:val="center"/>
        </w:trPr>
        <w:tc>
          <w:tcPr>
            <w:tcW w:w="3542" w:type="dxa"/>
            <w:vMerge/>
            <w:tcBorders>
              <w:left w:val="single" w:sz="4" w:space="0" w:color="auto"/>
            </w:tcBorders>
            <w:shd w:val="clear" w:color="auto" w:fill="auto"/>
            <w:vAlign w:val="center"/>
          </w:tcPr>
          <w:p w14:paraId="1CA4F53C" w14:textId="77777777" w:rsidR="00342135" w:rsidRPr="00247E9A" w:rsidRDefault="00342135">
            <w:pPr>
              <w:rPr>
                <w:sz w:val="22"/>
                <w:szCs w:val="22"/>
              </w:rPr>
            </w:pPr>
          </w:p>
        </w:tc>
        <w:tc>
          <w:tcPr>
            <w:tcW w:w="3048" w:type="dxa"/>
            <w:gridSpan w:val="2"/>
            <w:tcBorders>
              <w:top w:val="single" w:sz="4" w:space="0" w:color="auto"/>
              <w:left w:val="single" w:sz="4" w:space="0" w:color="auto"/>
            </w:tcBorders>
            <w:shd w:val="clear" w:color="auto" w:fill="auto"/>
            <w:vAlign w:val="bottom"/>
          </w:tcPr>
          <w:p w14:paraId="7F60C706" w14:textId="77777777" w:rsidR="00342135" w:rsidRPr="00247E9A" w:rsidRDefault="0048221D">
            <w:pPr>
              <w:pStyle w:val="a7"/>
              <w:rPr>
                <w:sz w:val="22"/>
                <w:szCs w:val="22"/>
              </w:rPr>
            </w:pPr>
            <w:r w:rsidRPr="00247E9A">
              <w:rPr>
                <w:b/>
                <w:bCs/>
                <w:sz w:val="22"/>
                <w:szCs w:val="22"/>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14:paraId="3EC03547" w14:textId="77777777" w:rsidR="00342135" w:rsidRPr="00247E9A" w:rsidRDefault="0048221D">
            <w:pPr>
              <w:pStyle w:val="a7"/>
              <w:jc w:val="left"/>
              <w:rPr>
                <w:sz w:val="22"/>
                <w:szCs w:val="22"/>
              </w:rPr>
            </w:pPr>
            <w:r w:rsidRPr="00247E9A">
              <w:rPr>
                <w:b/>
                <w:bCs/>
                <w:sz w:val="22"/>
                <w:szCs w:val="22"/>
              </w:rPr>
              <w:t>В неотопительный период</w:t>
            </w:r>
          </w:p>
        </w:tc>
      </w:tr>
      <w:tr w:rsidR="00342135" w:rsidRPr="00247E9A" w14:paraId="79770756" w14:textId="77777777">
        <w:trPr>
          <w:trHeight w:hRule="exact" w:val="562"/>
          <w:jc w:val="center"/>
        </w:trPr>
        <w:tc>
          <w:tcPr>
            <w:tcW w:w="3542" w:type="dxa"/>
            <w:vMerge/>
            <w:tcBorders>
              <w:left w:val="single" w:sz="4" w:space="0" w:color="auto"/>
            </w:tcBorders>
            <w:shd w:val="clear" w:color="auto" w:fill="auto"/>
            <w:vAlign w:val="center"/>
          </w:tcPr>
          <w:p w14:paraId="279F0F02" w14:textId="77777777" w:rsidR="00342135" w:rsidRPr="00247E9A" w:rsidRDefault="00342135">
            <w:pPr>
              <w:rPr>
                <w:sz w:val="22"/>
                <w:szCs w:val="22"/>
              </w:rPr>
            </w:pPr>
          </w:p>
        </w:tc>
        <w:tc>
          <w:tcPr>
            <w:tcW w:w="1522" w:type="dxa"/>
            <w:tcBorders>
              <w:top w:val="single" w:sz="4" w:space="0" w:color="auto"/>
              <w:left w:val="single" w:sz="4" w:space="0" w:color="auto"/>
            </w:tcBorders>
            <w:shd w:val="clear" w:color="auto" w:fill="auto"/>
            <w:vAlign w:val="bottom"/>
          </w:tcPr>
          <w:p w14:paraId="1C0F771A" w14:textId="77777777" w:rsidR="00342135" w:rsidRPr="00247E9A" w:rsidRDefault="0048221D">
            <w:pPr>
              <w:pStyle w:val="a7"/>
              <w:rPr>
                <w:sz w:val="22"/>
                <w:szCs w:val="22"/>
              </w:rPr>
            </w:pPr>
            <w:r w:rsidRPr="00247E9A">
              <w:rPr>
                <w:b/>
                <w:bCs/>
                <w:sz w:val="22"/>
                <w:szCs w:val="22"/>
              </w:rPr>
              <w:t>Максималь</w:t>
            </w:r>
            <w:r w:rsidRPr="00247E9A">
              <w:rPr>
                <w:b/>
                <w:bCs/>
                <w:sz w:val="22"/>
                <w:szCs w:val="22"/>
              </w:rPr>
              <w:softHyphen/>
              <w:t>ное часовое</w:t>
            </w:r>
          </w:p>
        </w:tc>
        <w:tc>
          <w:tcPr>
            <w:tcW w:w="1526" w:type="dxa"/>
            <w:tcBorders>
              <w:top w:val="single" w:sz="4" w:space="0" w:color="auto"/>
              <w:left w:val="single" w:sz="4" w:space="0" w:color="auto"/>
            </w:tcBorders>
            <w:shd w:val="clear" w:color="auto" w:fill="auto"/>
            <w:vAlign w:val="center"/>
          </w:tcPr>
          <w:p w14:paraId="1858DCD7" w14:textId="77777777" w:rsidR="00342135" w:rsidRPr="00247E9A" w:rsidRDefault="0048221D">
            <w:pPr>
              <w:pStyle w:val="a7"/>
              <w:rPr>
                <w:sz w:val="22"/>
                <w:szCs w:val="22"/>
              </w:rPr>
            </w:pPr>
            <w:r w:rsidRPr="00247E9A">
              <w:rPr>
                <w:b/>
                <w:bCs/>
                <w:sz w:val="22"/>
                <w:szCs w:val="22"/>
              </w:rPr>
              <w:t>Годовое</w:t>
            </w:r>
          </w:p>
        </w:tc>
        <w:tc>
          <w:tcPr>
            <w:tcW w:w="1522" w:type="dxa"/>
            <w:tcBorders>
              <w:top w:val="single" w:sz="4" w:space="0" w:color="auto"/>
              <w:left w:val="single" w:sz="4" w:space="0" w:color="auto"/>
            </w:tcBorders>
            <w:shd w:val="clear" w:color="auto" w:fill="auto"/>
            <w:vAlign w:val="bottom"/>
          </w:tcPr>
          <w:p w14:paraId="241CE705" w14:textId="77777777" w:rsidR="00342135" w:rsidRPr="00247E9A" w:rsidRDefault="0048221D">
            <w:pPr>
              <w:pStyle w:val="a7"/>
              <w:rPr>
                <w:sz w:val="22"/>
                <w:szCs w:val="22"/>
              </w:rPr>
            </w:pPr>
            <w:r w:rsidRPr="00247E9A">
              <w:rPr>
                <w:b/>
                <w:bCs/>
                <w:sz w:val="22"/>
                <w:szCs w:val="22"/>
              </w:rPr>
              <w:t>Максималь</w:t>
            </w:r>
            <w:r w:rsidRPr="00247E9A">
              <w:rPr>
                <w:b/>
                <w:bCs/>
                <w:sz w:val="22"/>
                <w:szCs w:val="22"/>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14:paraId="03D7662A" w14:textId="77777777" w:rsidR="00342135" w:rsidRPr="00247E9A" w:rsidRDefault="0048221D">
            <w:pPr>
              <w:pStyle w:val="a7"/>
              <w:rPr>
                <w:sz w:val="22"/>
                <w:szCs w:val="22"/>
              </w:rPr>
            </w:pPr>
            <w:r w:rsidRPr="00247E9A">
              <w:rPr>
                <w:b/>
                <w:bCs/>
                <w:sz w:val="22"/>
                <w:szCs w:val="22"/>
              </w:rPr>
              <w:t>Годовое</w:t>
            </w:r>
          </w:p>
        </w:tc>
      </w:tr>
      <w:tr w:rsidR="00342135" w:rsidRPr="00247E9A" w14:paraId="1FE3AA39"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66616347" w14:textId="205F100E" w:rsidR="00342135" w:rsidRPr="00247E9A" w:rsidRDefault="0048221D">
            <w:pPr>
              <w:pStyle w:val="a7"/>
              <w:ind w:left="1520"/>
              <w:jc w:val="left"/>
              <w:rPr>
                <w:sz w:val="22"/>
                <w:szCs w:val="22"/>
              </w:rPr>
            </w:pPr>
            <w:r w:rsidRPr="00247E9A">
              <w:rPr>
                <w:b/>
                <w:bCs/>
                <w:sz w:val="22"/>
                <w:szCs w:val="22"/>
              </w:rPr>
              <w:t>202</w:t>
            </w:r>
            <w:r w:rsidR="00147FB5" w:rsidRPr="00247E9A">
              <w:rPr>
                <w:b/>
                <w:bCs/>
                <w:sz w:val="22"/>
                <w:szCs w:val="22"/>
              </w:rPr>
              <w:t>5</w:t>
            </w:r>
          </w:p>
        </w:tc>
        <w:tc>
          <w:tcPr>
            <w:tcW w:w="1522" w:type="dxa"/>
            <w:tcBorders>
              <w:top w:val="single" w:sz="4" w:space="0" w:color="auto"/>
              <w:left w:val="single" w:sz="4" w:space="0" w:color="auto"/>
            </w:tcBorders>
            <w:shd w:val="clear" w:color="auto" w:fill="auto"/>
          </w:tcPr>
          <w:p w14:paraId="412A9081"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18F68C6B"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45759965"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4B8A9E31" w14:textId="77777777" w:rsidR="00342135" w:rsidRPr="00247E9A" w:rsidRDefault="00342135">
            <w:pPr>
              <w:rPr>
                <w:sz w:val="8"/>
                <w:szCs w:val="8"/>
              </w:rPr>
            </w:pPr>
          </w:p>
        </w:tc>
      </w:tr>
      <w:tr w:rsidR="00342135" w:rsidRPr="00247E9A" w14:paraId="6BDC8DC4"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7C06202C" w14:textId="13C7DFBD" w:rsidR="00342135" w:rsidRPr="00247E9A" w:rsidRDefault="0048221D">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120D4587" w14:textId="44EC2C5E" w:rsidR="00342135" w:rsidRPr="00247E9A" w:rsidRDefault="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2231042B" w14:textId="329B1875" w:rsidR="00342135" w:rsidRPr="00247E9A" w:rsidRDefault="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4D799AF8" w14:textId="77777777" w:rsidR="00342135" w:rsidRPr="00247E9A" w:rsidRDefault="0048221D">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4D3B0285" w14:textId="77777777" w:rsidR="00342135" w:rsidRPr="00247E9A" w:rsidRDefault="0048221D">
            <w:pPr>
              <w:pStyle w:val="a7"/>
              <w:rPr>
                <w:sz w:val="22"/>
                <w:szCs w:val="22"/>
              </w:rPr>
            </w:pPr>
            <w:r w:rsidRPr="00247E9A">
              <w:rPr>
                <w:sz w:val="22"/>
                <w:szCs w:val="22"/>
              </w:rPr>
              <w:t>0,0</w:t>
            </w:r>
          </w:p>
        </w:tc>
      </w:tr>
      <w:tr w:rsidR="00342135" w:rsidRPr="00247E9A" w14:paraId="57C12ADF"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4A7C2E98" w14:textId="2F34C455" w:rsidR="00342135" w:rsidRPr="00247E9A" w:rsidRDefault="0048221D">
            <w:pPr>
              <w:pStyle w:val="a7"/>
              <w:ind w:left="1520"/>
              <w:jc w:val="left"/>
              <w:rPr>
                <w:sz w:val="22"/>
                <w:szCs w:val="22"/>
              </w:rPr>
            </w:pPr>
            <w:r w:rsidRPr="00247E9A">
              <w:rPr>
                <w:b/>
                <w:bCs/>
                <w:sz w:val="22"/>
                <w:szCs w:val="22"/>
              </w:rPr>
              <w:t>202</w:t>
            </w:r>
            <w:r w:rsidR="00147FB5" w:rsidRPr="00247E9A">
              <w:rPr>
                <w:b/>
                <w:bCs/>
                <w:sz w:val="22"/>
                <w:szCs w:val="22"/>
              </w:rPr>
              <w:t>6</w:t>
            </w:r>
          </w:p>
        </w:tc>
        <w:tc>
          <w:tcPr>
            <w:tcW w:w="1522" w:type="dxa"/>
            <w:tcBorders>
              <w:top w:val="single" w:sz="4" w:space="0" w:color="auto"/>
              <w:left w:val="single" w:sz="4" w:space="0" w:color="auto"/>
            </w:tcBorders>
            <w:shd w:val="clear" w:color="auto" w:fill="auto"/>
          </w:tcPr>
          <w:p w14:paraId="1914691E"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3F116CF4"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1A8DAA4E"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47CB27C2" w14:textId="77777777" w:rsidR="00342135" w:rsidRPr="00247E9A" w:rsidRDefault="00342135">
            <w:pPr>
              <w:rPr>
                <w:sz w:val="8"/>
                <w:szCs w:val="8"/>
              </w:rPr>
            </w:pPr>
          </w:p>
        </w:tc>
      </w:tr>
      <w:tr w:rsidR="00247E9A" w:rsidRPr="00247E9A" w14:paraId="45DD0778"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28968E58" w14:textId="75DF034A"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32DF9DF0" w14:textId="55E9556C"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47BABD1B" w14:textId="6B02BD3D"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61F58222" w14:textId="474A5042"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228E3D93" w14:textId="5A24AE3E" w:rsidR="00247E9A" w:rsidRPr="00247E9A" w:rsidRDefault="00247E9A" w:rsidP="00247E9A">
            <w:pPr>
              <w:pStyle w:val="a7"/>
              <w:rPr>
                <w:sz w:val="22"/>
                <w:szCs w:val="22"/>
              </w:rPr>
            </w:pPr>
            <w:r w:rsidRPr="00247E9A">
              <w:rPr>
                <w:sz w:val="22"/>
                <w:szCs w:val="22"/>
              </w:rPr>
              <w:t>0,0</w:t>
            </w:r>
          </w:p>
        </w:tc>
      </w:tr>
      <w:tr w:rsidR="00342135" w:rsidRPr="00247E9A" w14:paraId="2EE9C284"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4677B989" w14:textId="014141DD" w:rsidR="00342135" w:rsidRPr="00247E9A" w:rsidRDefault="0048221D">
            <w:pPr>
              <w:pStyle w:val="a7"/>
              <w:ind w:left="1520"/>
              <w:jc w:val="left"/>
              <w:rPr>
                <w:sz w:val="22"/>
                <w:szCs w:val="22"/>
              </w:rPr>
            </w:pPr>
            <w:r w:rsidRPr="00247E9A">
              <w:rPr>
                <w:b/>
                <w:bCs/>
                <w:sz w:val="22"/>
                <w:szCs w:val="22"/>
              </w:rPr>
              <w:t>202</w:t>
            </w:r>
            <w:r w:rsidR="00147FB5" w:rsidRPr="00247E9A">
              <w:rPr>
                <w:b/>
                <w:bCs/>
                <w:sz w:val="22"/>
                <w:szCs w:val="22"/>
              </w:rPr>
              <w:t>7</w:t>
            </w:r>
          </w:p>
        </w:tc>
        <w:tc>
          <w:tcPr>
            <w:tcW w:w="1522" w:type="dxa"/>
            <w:tcBorders>
              <w:top w:val="single" w:sz="4" w:space="0" w:color="auto"/>
              <w:left w:val="single" w:sz="4" w:space="0" w:color="auto"/>
            </w:tcBorders>
            <w:shd w:val="clear" w:color="auto" w:fill="auto"/>
          </w:tcPr>
          <w:p w14:paraId="7A158DC4"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27EC7F9B"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36E82A43"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03AA14B9" w14:textId="77777777" w:rsidR="00342135" w:rsidRPr="00247E9A" w:rsidRDefault="00342135">
            <w:pPr>
              <w:rPr>
                <w:sz w:val="8"/>
                <w:szCs w:val="8"/>
              </w:rPr>
            </w:pPr>
          </w:p>
        </w:tc>
      </w:tr>
      <w:tr w:rsidR="00247E9A" w:rsidRPr="00247E9A" w14:paraId="28F5F207"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58D81C77" w14:textId="078E1F7A"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75C8EB40" w14:textId="5DEC68E2"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37F5F747" w14:textId="4DACE4B3"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721C3089" w14:textId="1A354AAF"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3E7EFE7E" w14:textId="62B1622F" w:rsidR="00247E9A" w:rsidRPr="00247E9A" w:rsidRDefault="00247E9A" w:rsidP="00247E9A">
            <w:pPr>
              <w:pStyle w:val="a7"/>
              <w:rPr>
                <w:sz w:val="22"/>
                <w:szCs w:val="22"/>
              </w:rPr>
            </w:pPr>
            <w:r w:rsidRPr="00247E9A">
              <w:rPr>
                <w:sz w:val="22"/>
                <w:szCs w:val="22"/>
              </w:rPr>
              <w:t>0,0</w:t>
            </w:r>
          </w:p>
        </w:tc>
      </w:tr>
      <w:tr w:rsidR="00342135" w:rsidRPr="00247E9A" w14:paraId="56308250"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690C13A7" w14:textId="70C0387E" w:rsidR="00342135" w:rsidRPr="00247E9A" w:rsidRDefault="0048221D">
            <w:pPr>
              <w:pStyle w:val="a7"/>
              <w:ind w:left="1520"/>
              <w:jc w:val="left"/>
              <w:rPr>
                <w:sz w:val="22"/>
                <w:szCs w:val="22"/>
              </w:rPr>
            </w:pPr>
            <w:r w:rsidRPr="00247E9A">
              <w:rPr>
                <w:b/>
                <w:bCs/>
                <w:sz w:val="22"/>
                <w:szCs w:val="22"/>
              </w:rPr>
              <w:t>202</w:t>
            </w:r>
            <w:r w:rsidR="00147FB5" w:rsidRPr="00247E9A">
              <w:rPr>
                <w:b/>
                <w:bCs/>
                <w:sz w:val="22"/>
                <w:szCs w:val="22"/>
              </w:rPr>
              <w:t>8</w:t>
            </w:r>
          </w:p>
        </w:tc>
        <w:tc>
          <w:tcPr>
            <w:tcW w:w="1522" w:type="dxa"/>
            <w:tcBorders>
              <w:top w:val="single" w:sz="4" w:space="0" w:color="auto"/>
              <w:left w:val="single" w:sz="4" w:space="0" w:color="auto"/>
            </w:tcBorders>
            <w:shd w:val="clear" w:color="auto" w:fill="auto"/>
          </w:tcPr>
          <w:p w14:paraId="0F5ACF87"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29D82A10"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64D26E3E"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77DC36D5" w14:textId="77777777" w:rsidR="00342135" w:rsidRPr="00247E9A" w:rsidRDefault="00342135">
            <w:pPr>
              <w:rPr>
                <w:sz w:val="8"/>
                <w:szCs w:val="8"/>
              </w:rPr>
            </w:pPr>
          </w:p>
        </w:tc>
      </w:tr>
      <w:tr w:rsidR="00247E9A" w:rsidRPr="00247E9A" w14:paraId="2AB23EB4"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1E04177F" w14:textId="725A4CE1"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1E063436" w14:textId="630D5DC0"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6F0DC39F" w14:textId="2FB7FB5C"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7E1699F4" w14:textId="794BBF6A"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441D14C2" w14:textId="64DCA93F" w:rsidR="00247E9A" w:rsidRPr="00247E9A" w:rsidRDefault="00247E9A" w:rsidP="00247E9A">
            <w:pPr>
              <w:pStyle w:val="a7"/>
              <w:rPr>
                <w:sz w:val="22"/>
                <w:szCs w:val="22"/>
              </w:rPr>
            </w:pPr>
            <w:r w:rsidRPr="00247E9A">
              <w:rPr>
                <w:sz w:val="22"/>
                <w:szCs w:val="22"/>
              </w:rPr>
              <w:t>0,0</w:t>
            </w:r>
          </w:p>
        </w:tc>
      </w:tr>
      <w:tr w:rsidR="00342135" w:rsidRPr="00247E9A" w14:paraId="4184370E"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43472673" w14:textId="674BF631" w:rsidR="00342135" w:rsidRPr="00247E9A" w:rsidRDefault="0048221D">
            <w:pPr>
              <w:pStyle w:val="a7"/>
              <w:ind w:left="1520"/>
              <w:jc w:val="left"/>
              <w:rPr>
                <w:sz w:val="22"/>
                <w:szCs w:val="22"/>
              </w:rPr>
            </w:pPr>
            <w:r w:rsidRPr="00247E9A">
              <w:rPr>
                <w:b/>
                <w:bCs/>
                <w:sz w:val="22"/>
                <w:szCs w:val="22"/>
              </w:rPr>
              <w:t>202</w:t>
            </w:r>
            <w:r w:rsidR="00147FB5" w:rsidRPr="00247E9A">
              <w:rPr>
                <w:b/>
                <w:bCs/>
                <w:sz w:val="22"/>
                <w:szCs w:val="22"/>
              </w:rPr>
              <w:t>9</w:t>
            </w:r>
          </w:p>
        </w:tc>
        <w:tc>
          <w:tcPr>
            <w:tcW w:w="1522" w:type="dxa"/>
            <w:tcBorders>
              <w:top w:val="single" w:sz="4" w:space="0" w:color="auto"/>
              <w:left w:val="single" w:sz="4" w:space="0" w:color="auto"/>
            </w:tcBorders>
            <w:shd w:val="clear" w:color="auto" w:fill="auto"/>
          </w:tcPr>
          <w:p w14:paraId="1B9AE9FD"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210F4B14"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62C012A2"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7D97BEEB" w14:textId="77777777" w:rsidR="00342135" w:rsidRPr="00247E9A" w:rsidRDefault="00342135">
            <w:pPr>
              <w:rPr>
                <w:sz w:val="8"/>
                <w:szCs w:val="8"/>
              </w:rPr>
            </w:pPr>
          </w:p>
        </w:tc>
      </w:tr>
      <w:tr w:rsidR="00247E9A" w:rsidRPr="00247E9A" w14:paraId="51162E2A"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0840ED54" w14:textId="0D445179"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3DDD6FCE" w14:textId="3380EEA5"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731705D4" w14:textId="3CA57A10"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5547879B" w14:textId="017E8B8D"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342A2D3C" w14:textId="4AB88221" w:rsidR="00247E9A" w:rsidRPr="00247E9A" w:rsidRDefault="00247E9A" w:rsidP="00247E9A">
            <w:pPr>
              <w:pStyle w:val="a7"/>
              <w:rPr>
                <w:sz w:val="22"/>
                <w:szCs w:val="22"/>
              </w:rPr>
            </w:pPr>
            <w:r w:rsidRPr="00247E9A">
              <w:rPr>
                <w:sz w:val="22"/>
                <w:szCs w:val="22"/>
              </w:rPr>
              <w:t>0,0</w:t>
            </w:r>
          </w:p>
        </w:tc>
      </w:tr>
      <w:tr w:rsidR="00342135" w:rsidRPr="00247E9A" w14:paraId="5921307E"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2C31BF2E" w14:textId="39B94E52" w:rsidR="00342135" w:rsidRPr="00247E9A" w:rsidRDefault="0048221D">
            <w:pPr>
              <w:pStyle w:val="a7"/>
              <w:ind w:left="1520"/>
              <w:jc w:val="left"/>
              <w:rPr>
                <w:sz w:val="22"/>
                <w:szCs w:val="22"/>
              </w:rPr>
            </w:pPr>
            <w:r w:rsidRPr="00247E9A">
              <w:rPr>
                <w:b/>
                <w:bCs/>
                <w:sz w:val="22"/>
                <w:szCs w:val="22"/>
              </w:rPr>
              <w:t>20</w:t>
            </w:r>
            <w:r w:rsidR="00147FB5" w:rsidRPr="00247E9A">
              <w:rPr>
                <w:b/>
                <w:bCs/>
                <w:sz w:val="22"/>
                <w:szCs w:val="22"/>
              </w:rPr>
              <w:t>30</w:t>
            </w:r>
          </w:p>
        </w:tc>
        <w:tc>
          <w:tcPr>
            <w:tcW w:w="1522" w:type="dxa"/>
            <w:tcBorders>
              <w:top w:val="single" w:sz="4" w:space="0" w:color="auto"/>
              <w:left w:val="single" w:sz="4" w:space="0" w:color="auto"/>
            </w:tcBorders>
            <w:shd w:val="clear" w:color="auto" w:fill="auto"/>
          </w:tcPr>
          <w:p w14:paraId="0B801A96"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4C889BEC"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2FD285C0"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3A61E87F" w14:textId="77777777" w:rsidR="00342135" w:rsidRPr="00247E9A" w:rsidRDefault="00342135">
            <w:pPr>
              <w:rPr>
                <w:sz w:val="8"/>
                <w:szCs w:val="8"/>
              </w:rPr>
            </w:pPr>
          </w:p>
        </w:tc>
      </w:tr>
      <w:tr w:rsidR="00247E9A" w:rsidRPr="00247E9A" w14:paraId="1B63D8DC"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694E423D" w14:textId="10F63AA5"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7A5010A6" w14:textId="4009EE08"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tcBorders>
            <w:shd w:val="clear" w:color="auto" w:fill="auto"/>
            <w:vAlign w:val="bottom"/>
          </w:tcPr>
          <w:p w14:paraId="6C9B9F1F" w14:textId="33DB4791"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tcBorders>
            <w:shd w:val="clear" w:color="auto" w:fill="auto"/>
            <w:vAlign w:val="bottom"/>
          </w:tcPr>
          <w:p w14:paraId="29345AFB" w14:textId="2CBF76CF"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58930641" w14:textId="7EB0322C" w:rsidR="00247E9A" w:rsidRPr="00247E9A" w:rsidRDefault="00247E9A" w:rsidP="00247E9A">
            <w:pPr>
              <w:pStyle w:val="a7"/>
              <w:rPr>
                <w:sz w:val="22"/>
                <w:szCs w:val="22"/>
              </w:rPr>
            </w:pPr>
            <w:r w:rsidRPr="00247E9A">
              <w:rPr>
                <w:sz w:val="22"/>
                <w:szCs w:val="22"/>
              </w:rPr>
              <w:t>0,0</w:t>
            </w:r>
          </w:p>
        </w:tc>
      </w:tr>
      <w:tr w:rsidR="00342135" w:rsidRPr="00247E9A" w14:paraId="03040599"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1B38DC90" w14:textId="6C67D525" w:rsidR="00342135" w:rsidRPr="00247E9A" w:rsidRDefault="0048221D">
            <w:pPr>
              <w:pStyle w:val="a7"/>
              <w:ind w:left="1520"/>
              <w:jc w:val="left"/>
              <w:rPr>
                <w:sz w:val="22"/>
                <w:szCs w:val="22"/>
              </w:rPr>
            </w:pPr>
            <w:r w:rsidRPr="00247E9A">
              <w:rPr>
                <w:b/>
                <w:bCs/>
                <w:sz w:val="22"/>
                <w:szCs w:val="22"/>
              </w:rPr>
              <w:t>20</w:t>
            </w:r>
            <w:r w:rsidR="00147FB5" w:rsidRPr="00247E9A">
              <w:rPr>
                <w:b/>
                <w:bCs/>
                <w:sz w:val="22"/>
                <w:szCs w:val="22"/>
              </w:rPr>
              <w:t>31</w:t>
            </w:r>
          </w:p>
        </w:tc>
        <w:tc>
          <w:tcPr>
            <w:tcW w:w="1522" w:type="dxa"/>
            <w:tcBorders>
              <w:top w:val="single" w:sz="4" w:space="0" w:color="auto"/>
              <w:left w:val="single" w:sz="4" w:space="0" w:color="auto"/>
            </w:tcBorders>
            <w:shd w:val="clear" w:color="auto" w:fill="auto"/>
          </w:tcPr>
          <w:p w14:paraId="6F7232F6" w14:textId="77777777" w:rsidR="00342135" w:rsidRPr="00247E9A" w:rsidRDefault="00342135">
            <w:pPr>
              <w:rPr>
                <w:sz w:val="8"/>
                <w:szCs w:val="8"/>
              </w:rPr>
            </w:pPr>
          </w:p>
        </w:tc>
        <w:tc>
          <w:tcPr>
            <w:tcW w:w="1526" w:type="dxa"/>
            <w:tcBorders>
              <w:top w:val="single" w:sz="4" w:space="0" w:color="auto"/>
              <w:left w:val="single" w:sz="4" w:space="0" w:color="auto"/>
            </w:tcBorders>
            <w:shd w:val="clear" w:color="auto" w:fill="auto"/>
          </w:tcPr>
          <w:p w14:paraId="0B19FF7B" w14:textId="77777777" w:rsidR="00342135" w:rsidRPr="00247E9A" w:rsidRDefault="00342135">
            <w:pPr>
              <w:rPr>
                <w:sz w:val="8"/>
                <w:szCs w:val="8"/>
              </w:rPr>
            </w:pPr>
          </w:p>
        </w:tc>
        <w:tc>
          <w:tcPr>
            <w:tcW w:w="1522" w:type="dxa"/>
            <w:tcBorders>
              <w:top w:val="single" w:sz="4" w:space="0" w:color="auto"/>
              <w:left w:val="single" w:sz="4" w:space="0" w:color="auto"/>
            </w:tcBorders>
            <w:shd w:val="clear" w:color="auto" w:fill="auto"/>
          </w:tcPr>
          <w:p w14:paraId="7F6ACBC0" w14:textId="77777777" w:rsidR="00342135" w:rsidRPr="00247E9A" w:rsidRDefault="00342135">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3F177C30" w14:textId="77777777" w:rsidR="00342135" w:rsidRPr="00247E9A" w:rsidRDefault="00342135">
            <w:pPr>
              <w:rPr>
                <w:sz w:val="8"/>
                <w:szCs w:val="8"/>
              </w:rPr>
            </w:pPr>
          </w:p>
        </w:tc>
      </w:tr>
      <w:tr w:rsidR="00247E9A" w:rsidRPr="00247E9A" w14:paraId="736907F9"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C576EFC" w14:textId="51347B72"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5149A06D" w14:textId="4F83CDD0"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bottom w:val="single" w:sz="4" w:space="0" w:color="auto"/>
            </w:tcBorders>
            <w:shd w:val="clear" w:color="auto" w:fill="auto"/>
            <w:vAlign w:val="bottom"/>
          </w:tcPr>
          <w:p w14:paraId="109C4F24" w14:textId="359B4556"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bottom w:val="single" w:sz="4" w:space="0" w:color="auto"/>
            </w:tcBorders>
            <w:shd w:val="clear" w:color="auto" w:fill="auto"/>
            <w:vAlign w:val="bottom"/>
          </w:tcPr>
          <w:p w14:paraId="5794CDE0" w14:textId="7909F088"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02AAF441" w14:textId="57C7D4F1" w:rsidR="00247E9A" w:rsidRPr="00247E9A" w:rsidRDefault="00247E9A" w:rsidP="00247E9A">
            <w:pPr>
              <w:pStyle w:val="a7"/>
              <w:rPr>
                <w:sz w:val="22"/>
                <w:szCs w:val="22"/>
              </w:rPr>
            </w:pPr>
            <w:r w:rsidRPr="00247E9A">
              <w:rPr>
                <w:sz w:val="22"/>
                <w:szCs w:val="22"/>
              </w:rPr>
              <w:t>0,0</w:t>
            </w:r>
          </w:p>
        </w:tc>
      </w:tr>
      <w:tr w:rsidR="00C6064B" w:rsidRPr="00247E9A" w14:paraId="5A16748A" w14:textId="77777777" w:rsidTr="00AA6780">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3CC5A182" w14:textId="5FA9360D" w:rsidR="00C6064B" w:rsidRPr="00247E9A" w:rsidRDefault="00C6064B" w:rsidP="00C6064B">
            <w:pPr>
              <w:pStyle w:val="a7"/>
              <w:rPr>
                <w:sz w:val="22"/>
                <w:szCs w:val="22"/>
              </w:rPr>
            </w:pPr>
            <w:r w:rsidRPr="00247E9A">
              <w:rPr>
                <w:b/>
                <w:bCs/>
                <w:sz w:val="22"/>
                <w:szCs w:val="22"/>
              </w:rPr>
              <w:t>203</w:t>
            </w:r>
            <w:r w:rsidR="00147FB5" w:rsidRPr="00247E9A">
              <w:rPr>
                <w:b/>
                <w:bCs/>
                <w:sz w:val="22"/>
                <w:szCs w:val="22"/>
              </w:rPr>
              <w:t>2</w:t>
            </w:r>
          </w:p>
        </w:tc>
        <w:tc>
          <w:tcPr>
            <w:tcW w:w="1522" w:type="dxa"/>
            <w:tcBorders>
              <w:top w:val="single" w:sz="4" w:space="0" w:color="auto"/>
              <w:left w:val="single" w:sz="4" w:space="0" w:color="auto"/>
              <w:bottom w:val="single" w:sz="4" w:space="0" w:color="auto"/>
            </w:tcBorders>
            <w:shd w:val="clear" w:color="auto" w:fill="auto"/>
          </w:tcPr>
          <w:p w14:paraId="04D1D943" w14:textId="77777777" w:rsidR="00C6064B" w:rsidRPr="00247E9A"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01889B70" w14:textId="77777777" w:rsidR="00C6064B" w:rsidRPr="00247E9A" w:rsidRDefault="00C6064B" w:rsidP="00C6064B">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70BFBEB9" w14:textId="77777777" w:rsidR="00C6064B" w:rsidRPr="00247E9A" w:rsidRDefault="00C6064B" w:rsidP="00C6064B">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0704B167" w14:textId="77777777" w:rsidR="00C6064B" w:rsidRPr="00247E9A" w:rsidRDefault="00C6064B" w:rsidP="00C6064B">
            <w:pPr>
              <w:pStyle w:val="a7"/>
              <w:rPr>
                <w:sz w:val="22"/>
                <w:szCs w:val="22"/>
              </w:rPr>
            </w:pPr>
          </w:p>
        </w:tc>
      </w:tr>
      <w:tr w:rsidR="00247E9A" w:rsidRPr="00247E9A" w14:paraId="34198B45"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1FED8F30" w14:textId="10E2AA2B"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779AE77F" w14:textId="255554EB"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bottom w:val="single" w:sz="4" w:space="0" w:color="auto"/>
            </w:tcBorders>
            <w:shd w:val="clear" w:color="auto" w:fill="auto"/>
            <w:vAlign w:val="bottom"/>
          </w:tcPr>
          <w:p w14:paraId="0CAFE2C9" w14:textId="14E0FAA9"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bottom w:val="single" w:sz="4" w:space="0" w:color="auto"/>
            </w:tcBorders>
            <w:shd w:val="clear" w:color="auto" w:fill="auto"/>
            <w:vAlign w:val="bottom"/>
          </w:tcPr>
          <w:p w14:paraId="529BDF02" w14:textId="210A29D3"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40C72D16" w14:textId="166300FE" w:rsidR="00247E9A" w:rsidRPr="00247E9A" w:rsidRDefault="00247E9A" w:rsidP="00247E9A">
            <w:pPr>
              <w:pStyle w:val="a7"/>
              <w:rPr>
                <w:sz w:val="22"/>
                <w:szCs w:val="22"/>
              </w:rPr>
            </w:pPr>
            <w:r w:rsidRPr="00247E9A">
              <w:rPr>
                <w:sz w:val="22"/>
                <w:szCs w:val="22"/>
              </w:rPr>
              <w:t>0,0</w:t>
            </w:r>
          </w:p>
        </w:tc>
      </w:tr>
      <w:tr w:rsidR="00C6064B" w:rsidRPr="00247E9A" w14:paraId="5CE7E4DD" w14:textId="77777777" w:rsidTr="00AA6780">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697DF4A1" w14:textId="771BEA1B" w:rsidR="00C6064B" w:rsidRPr="00247E9A" w:rsidRDefault="00C6064B" w:rsidP="00C6064B">
            <w:pPr>
              <w:pStyle w:val="a7"/>
              <w:rPr>
                <w:sz w:val="22"/>
                <w:szCs w:val="22"/>
              </w:rPr>
            </w:pPr>
            <w:r w:rsidRPr="00247E9A">
              <w:rPr>
                <w:b/>
                <w:bCs/>
                <w:sz w:val="22"/>
                <w:szCs w:val="22"/>
              </w:rPr>
              <w:t>203</w:t>
            </w:r>
            <w:r w:rsidR="00147FB5" w:rsidRPr="00247E9A">
              <w:rPr>
                <w:b/>
                <w:bCs/>
                <w:sz w:val="22"/>
                <w:szCs w:val="22"/>
              </w:rPr>
              <w:t>3</w:t>
            </w:r>
          </w:p>
        </w:tc>
        <w:tc>
          <w:tcPr>
            <w:tcW w:w="1522" w:type="dxa"/>
            <w:tcBorders>
              <w:top w:val="single" w:sz="4" w:space="0" w:color="auto"/>
              <w:left w:val="single" w:sz="4" w:space="0" w:color="auto"/>
              <w:bottom w:val="single" w:sz="4" w:space="0" w:color="auto"/>
            </w:tcBorders>
            <w:shd w:val="clear" w:color="auto" w:fill="auto"/>
          </w:tcPr>
          <w:p w14:paraId="201EBAE1" w14:textId="77777777" w:rsidR="00C6064B" w:rsidRPr="00247E9A"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55F3FCEA" w14:textId="77777777" w:rsidR="00C6064B" w:rsidRPr="00247E9A" w:rsidRDefault="00C6064B" w:rsidP="00C6064B">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0C3A792C" w14:textId="77777777" w:rsidR="00C6064B" w:rsidRPr="00247E9A" w:rsidRDefault="00C6064B" w:rsidP="00C6064B">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3A47507F" w14:textId="77777777" w:rsidR="00C6064B" w:rsidRPr="00247E9A" w:rsidRDefault="00C6064B" w:rsidP="00C6064B">
            <w:pPr>
              <w:pStyle w:val="a7"/>
              <w:rPr>
                <w:sz w:val="22"/>
                <w:szCs w:val="22"/>
              </w:rPr>
            </w:pPr>
          </w:p>
        </w:tc>
      </w:tr>
      <w:tr w:rsidR="00247E9A" w:rsidRPr="00247E9A" w14:paraId="54334746"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7EC76EB3" w14:textId="43CAA868"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43EED73E" w14:textId="75E559F9"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bottom w:val="single" w:sz="4" w:space="0" w:color="auto"/>
            </w:tcBorders>
            <w:shd w:val="clear" w:color="auto" w:fill="auto"/>
            <w:vAlign w:val="bottom"/>
          </w:tcPr>
          <w:p w14:paraId="3CC43612" w14:textId="406566F0"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bottom w:val="single" w:sz="4" w:space="0" w:color="auto"/>
            </w:tcBorders>
            <w:shd w:val="clear" w:color="auto" w:fill="auto"/>
            <w:vAlign w:val="bottom"/>
          </w:tcPr>
          <w:p w14:paraId="4E5B347E" w14:textId="3D68077F"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1BF9AB74" w14:textId="6CC952B7" w:rsidR="00247E9A" w:rsidRPr="00247E9A" w:rsidRDefault="00247E9A" w:rsidP="00247E9A">
            <w:pPr>
              <w:pStyle w:val="a7"/>
              <w:rPr>
                <w:sz w:val="22"/>
                <w:szCs w:val="22"/>
              </w:rPr>
            </w:pPr>
            <w:r w:rsidRPr="00247E9A">
              <w:rPr>
                <w:sz w:val="22"/>
                <w:szCs w:val="22"/>
              </w:rPr>
              <w:t>0,0</w:t>
            </w:r>
          </w:p>
        </w:tc>
      </w:tr>
      <w:tr w:rsidR="00C6064B" w:rsidRPr="00247E9A" w14:paraId="2529F077" w14:textId="77777777" w:rsidTr="00AA6780">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74D87222" w14:textId="2FB60F33" w:rsidR="00C6064B" w:rsidRPr="00247E9A" w:rsidRDefault="00C6064B" w:rsidP="00C6064B">
            <w:pPr>
              <w:pStyle w:val="a7"/>
              <w:rPr>
                <w:sz w:val="22"/>
                <w:szCs w:val="22"/>
              </w:rPr>
            </w:pPr>
            <w:r w:rsidRPr="00247E9A">
              <w:rPr>
                <w:b/>
                <w:bCs/>
                <w:sz w:val="22"/>
                <w:szCs w:val="22"/>
              </w:rPr>
              <w:t>203</w:t>
            </w:r>
            <w:r w:rsidR="00147FB5" w:rsidRPr="00247E9A">
              <w:rPr>
                <w:b/>
                <w:bCs/>
                <w:sz w:val="22"/>
                <w:szCs w:val="22"/>
              </w:rPr>
              <w:t>4</w:t>
            </w:r>
          </w:p>
        </w:tc>
        <w:tc>
          <w:tcPr>
            <w:tcW w:w="1522" w:type="dxa"/>
            <w:tcBorders>
              <w:top w:val="single" w:sz="4" w:space="0" w:color="auto"/>
              <w:left w:val="single" w:sz="4" w:space="0" w:color="auto"/>
              <w:bottom w:val="single" w:sz="4" w:space="0" w:color="auto"/>
            </w:tcBorders>
            <w:shd w:val="clear" w:color="auto" w:fill="auto"/>
          </w:tcPr>
          <w:p w14:paraId="2E9F7239" w14:textId="77777777" w:rsidR="00C6064B" w:rsidRPr="00247E9A"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35EDAF87" w14:textId="77777777" w:rsidR="00C6064B" w:rsidRPr="00247E9A" w:rsidRDefault="00C6064B" w:rsidP="00C6064B">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7A739812" w14:textId="77777777" w:rsidR="00C6064B" w:rsidRPr="00247E9A" w:rsidRDefault="00C6064B" w:rsidP="00C6064B">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3F9DD610" w14:textId="77777777" w:rsidR="00C6064B" w:rsidRPr="00247E9A" w:rsidRDefault="00C6064B" w:rsidP="00C6064B">
            <w:pPr>
              <w:pStyle w:val="a7"/>
              <w:rPr>
                <w:sz w:val="22"/>
                <w:szCs w:val="22"/>
              </w:rPr>
            </w:pPr>
          </w:p>
        </w:tc>
      </w:tr>
      <w:tr w:rsidR="00247E9A" w:rsidRPr="00247E9A" w14:paraId="2FCA8CC9"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28864251" w14:textId="07B30245" w:rsidR="00247E9A" w:rsidRPr="00247E9A" w:rsidRDefault="00247E9A" w:rsidP="00247E9A">
            <w:pPr>
              <w:pStyle w:val="a7"/>
              <w:jc w:val="left"/>
              <w:rPr>
                <w:sz w:val="22"/>
                <w:szCs w:val="22"/>
              </w:rPr>
            </w:pPr>
            <w:r w:rsidRPr="00247E9A">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41AAEC67" w14:textId="48F3CA40" w:rsidR="00247E9A" w:rsidRPr="00247E9A" w:rsidRDefault="00247E9A" w:rsidP="00247E9A">
            <w:pPr>
              <w:pStyle w:val="a7"/>
              <w:rPr>
                <w:sz w:val="22"/>
                <w:szCs w:val="22"/>
              </w:rPr>
            </w:pPr>
            <w:r w:rsidRPr="00247E9A">
              <w:rPr>
                <w:sz w:val="22"/>
                <w:szCs w:val="22"/>
              </w:rPr>
              <w:t>1,10</w:t>
            </w:r>
          </w:p>
        </w:tc>
        <w:tc>
          <w:tcPr>
            <w:tcW w:w="1526" w:type="dxa"/>
            <w:tcBorders>
              <w:top w:val="single" w:sz="4" w:space="0" w:color="auto"/>
              <w:left w:val="single" w:sz="4" w:space="0" w:color="auto"/>
              <w:bottom w:val="single" w:sz="4" w:space="0" w:color="auto"/>
            </w:tcBorders>
            <w:shd w:val="clear" w:color="auto" w:fill="auto"/>
            <w:vAlign w:val="bottom"/>
          </w:tcPr>
          <w:p w14:paraId="553BF020" w14:textId="40358EC7" w:rsidR="00247E9A" w:rsidRPr="00247E9A" w:rsidRDefault="00247E9A" w:rsidP="00247E9A">
            <w:pPr>
              <w:pStyle w:val="a7"/>
              <w:rPr>
                <w:sz w:val="22"/>
                <w:szCs w:val="22"/>
              </w:rPr>
            </w:pPr>
            <w:r w:rsidRPr="00247E9A">
              <w:rPr>
                <w:sz w:val="22"/>
                <w:szCs w:val="22"/>
              </w:rPr>
              <w:t>6233,215</w:t>
            </w:r>
          </w:p>
        </w:tc>
        <w:tc>
          <w:tcPr>
            <w:tcW w:w="1522" w:type="dxa"/>
            <w:tcBorders>
              <w:top w:val="single" w:sz="4" w:space="0" w:color="auto"/>
              <w:left w:val="single" w:sz="4" w:space="0" w:color="auto"/>
              <w:bottom w:val="single" w:sz="4" w:space="0" w:color="auto"/>
            </w:tcBorders>
            <w:shd w:val="clear" w:color="auto" w:fill="auto"/>
            <w:vAlign w:val="bottom"/>
          </w:tcPr>
          <w:p w14:paraId="7777EB1E" w14:textId="35953D2C" w:rsidR="00247E9A" w:rsidRPr="00247E9A" w:rsidRDefault="00247E9A" w:rsidP="00247E9A">
            <w:pPr>
              <w:pStyle w:val="a7"/>
              <w:rPr>
                <w:sz w:val="22"/>
                <w:szCs w:val="22"/>
              </w:rPr>
            </w:pPr>
            <w:r w:rsidRPr="00247E9A">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4E83C287" w14:textId="132AB104" w:rsidR="00247E9A" w:rsidRPr="00247E9A" w:rsidRDefault="00247E9A" w:rsidP="00247E9A">
            <w:pPr>
              <w:pStyle w:val="a7"/>
              <w:rPr>
                <w:sz w:val="22"/>
                <w:szCs w:val="22"/>
              </w:rPr>
            </w:pPr>
            <w:r w:rsidRPr="00247E9A">
              <w:rPr>
                <w:sz w:val="22"/>
                <w:szCs w:val="22"/>
              </w:rPr>
              <w:t>0,0</w:t>
            </w:r>
          </w:p>
        </w:tc>
      </w:tr>
      <w:tr w:rsidR="00C6064B" w:rsidRPr="00052A40" w14:paraId="0AF71281" w14:textId="77777777" w:rsidTr="00AA6780">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7D797FE" w14:textId="096875CD" w:rsidR="00C6064B" w:rsidRPr="00052A40" w:rsidRDefault="00C6064B" w:rsidP="00C6064B">
            <w:pPr>
              <w:pStyle w:val="a7"/>
              <w:rPr>
                <w:sz w:val="22"/>
                <w:szCs w:val="22"/>
              </w:rPr>
            </w:pPr>
            <w:r w:rsidRPr="00247E9A">
              <w:rPr>
                <w:b/>
                <w:bCs/>
                <w:sz w:val="22"/>
                <w:szCs w:val="22"/>
              </w:rPr>
              <w:t>203</w:t>
            </w:r>
            <w:r w:rsidR="00147FB5" w:rsidRPr="00247E9A">
              <w:rPr>
                <w:b/>
                <w:bCs/>
                <w:sz w:val="22"/>
                <w:szCs w:val="22"/>
              </w:rPr>
              <w:t>5</w:t>
            </w:r>
          </w:p>
        </w:tc>
        <w:tc>
          <w:tcPr>
            <w:tcW w:w="1522" w:type="dxa"/>
            <w:tcBorders>
              <w:top w:val="single" w:sz="4" w:space="0" w:color="auto"/>
              <w:left w:val="single" w:sz="4" w:space="0" w:color="auto"/>
              <w:bottom w:val="single" w:sz="4" w:space="0" w:color="auto"/>
            </w:tcBorders>
            <w:shd w:val="clear" w:color="auto" w:fill="auto"/>
          </w:tcPr>
          <w:p w14:paraId="34EEBA2D" w14:textId="77777777" w:rsidR="00C6064B" w:rsidRPr="00052A40" w:rsidRDefault="00C6064B" w:rsidP="00C6064B">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45690E17" w14:textId="77777777" w:rsidR="00C6064B" w:rsidRPr="00052A40" w:rsidRDefault="00C6064B" w:rsidP="00C6064B">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6A4E559B" w14:textId="77777777" w:rsidR="00C6064B" w:rsidRPr="00052A40" w:rsidRDefault="00C6064B" w:rsidP="00C6064B">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5A36FF90" w14:textId="77777777" w:rsidR="00C6064B" w:rsidRPr="00052A40" w:rsidRDefault="00C6064B" w:rsidP="00C6064B">
            <w:pPr>
              <w:pStyle w:val="a7"/>
              <w:rPr>
                <w:sz w:val="22"/>
                <w:szCs w:val="22"/>
              </w:rPr>
            </w:pPr>
          </w:p>
        </w:tc>
      </w:tr>
    </w:tbl>
    <w:p w14:paraId="35E7F836" w14:textId="77777777" w:rsidR="00342135" w:rsidRDefault="0048221D">
      <w:pPr>
        <w:spacing w:line="1" w:lineRule="exact"/>
        <w:rPr>
          <w:sz w:val="2"/>
          <w:szCs w:val="2"/>
        </w:rPr>
      </w:pPr>
      <w:r w:rsidRPr="00052A40">
        <w:rPr>
          <w:sz w:val="22"/>
          <w:szCs w:val="22"/>
        </w:rPr>
        <w:br w:type="page"/>
      </w:r>
    </w:p>
    <w:p w14:paraId="6401CAE3" w14:textId="77777777" w:rsidR="00342135" w:rsidRPr="00052A40" w:rsidRDefault="00342135">
      <w:pPr>
        <w:spacing w:after="479" w:line="1" w:lineRule="exact"/>
        <w:rPr>
          <w:sz w:val="22"/>
          <w:szCs w:val="22"/>
        </w:rPr>
      </w:pPr>
    </w:p>
    <w:p w14:paraId="33D14374" w14:textId="77777777" w:rsidR="00342135" w:rsidRPr="00052A40" w:rsidRDefault="0048221D">
      <w:pPr>
        <w:pStyle w:val="32"/>
        <w:keepNext/>
        <w:keepLines/>
        <w:numPr>
          <w:ilvl w:val="0"/>
          <w:numId w:val="9"/>
        </w:numPr>
        <w:tabs>
          <w:tab w:val="left" w:pos="1062"/>
        </w:tabs>
        <w:jc w:val="both"/>
        <w:rPr>
          <w:sz w:val="24"/>
          <w:szCs w:val="24"/>
        </w:rPr>
      </w:pPr>
      <w:bookmarkStart w:id="31" w:name="bookmark57"/>
      <w:r w:rsidRPr="00052A40">
        <w:rPr>
          <w:sz w:val="24"/>
          <w:szCs w:val="24"/>
        </w:rPr>
        <w:t>Потребляемые источником тепловой энергии виды топлива, вклю</w:t>
      </w:r>
      <w:r w:rsidRPr="00052A40">
        <w:rPr>
          <w:sz w:val="24"/>
          <w:szCs w:val="24"/>
        </w:rPr>
        <w:softHyphen/>
        <w:t>чая местные виды топлива, а также используемые возобновляемые источ</w:t>
      </w:r>
      <w:r w:rsidRPr="00052A40">
        <w:rPr>
          <w:sz w:val="24"/>
          <w:szCs w:val="24"/>
        </w:rPr>
        <w:softHyphen/>
        <w:t>ники энергии</w:t>
      </w:r>
      <w:bookmarkEnd w:id="31"/>
    </w:p>
    <w:p w14:paraId="7E157C93" w14:textId="79AB820E" w:rsidR="00342135" w:rsidRPr="00052A40" w:rsidRDefault="0048221D">
      <w:pPr>
        <w:pStyle w:val="42"/>
        <w:keepNext/>
        <w:keepLines/>
        <w:spacing w:after="0"/>
        <w:jc w:val="both"/>
        <w:rPr>
          <w:sz w:val="24"/>
          <w:szCs w:val="24"/>
        </w:rPr>
      </w:pPr>
      <w:bookmarkStart w:id="32" w:name="bookmark59"/>
      <w:r w:rsidRPr="00052A40">
        <w:rPr>
          <w:sz w:val="24"/>
          <w:szCs w:val="24"/>
        </w:rPr>
        <w:t>Потребляемые источниками тепловой энергии виды топлива приведены в таблице</w:t>
      </w:r>
      <w:r w:rsidR="00C6064B">
        <w:rPr>
          <w:sz w:val="24"/>
          <w:szCs w:val="24"/>
        </w:rPr>
        <w:t xml:space="preserve">  15</w:t>
      </w:r>
      <w:r w:rsidRPr="00052A40">
        <w:rPr>
          <w:sz w:val="24"/>
          <w:szCs w:val="24"/>
        </w:rPr>
        <w:t>. Местные виды топлива, а также используемые возобновляемые ис</w:t>
      </w:r>
      <w:r w:rsidRPr="00052A40">
        <w:rPr>
          <w:sz w:val="24"/>
          <w:szCs w:val="24"/>
        </w:rPr>
        <w:softHyphen/>
        <w:t xml:space="preserve">точники энергии на территории с. </w:t>
      </w:r>
      <w:proofErr w:type="gramStart"/>
      <w:r w:rsidR="00C6064B">
        <w:rPr>
          <w:sz w:val="24"/>
          <w:szCs w:val="24"/>
        </w:rPr>
        <w:t>Новая</w:t>
      </w:r>
      <w:proofErr w:type="gramEnd"/>
      <w:r w:rsidR="00C6064B">
        <w:rPr>
          <w:sz w:val="24"/>
          <w:szCs w:val="24"/>
        </w:rPr>
        <w:t xml:space="preserve"> </w:t>
      </w:r>
      <w:proofErr w:type="spellStart"/>
      <w:r w:rsidR="00C6064B">
        <w:rPr>
          <w:sz w:val="24"/>
          <w:szCs w:val="24"/>
        </w:rPr>
        <w:t>Брянь</w:t>
      </w:r>
      <w:proofErr w:type="spellEnd"/>
      <w:r w:rsidR="00C6064B">
        <w:rPr>
          <w:sz w:val="24"/>
          <w:szCs w:val="24"/>
        </w:rPr>
        <w:t xml:space="preserve"> </w:t>
      </w:r>
      <w:r w:rsidRPr="00052A40">
        <w:rPr>
          <w:sz w:val="24"/>
          <w:szCs w:val="24"/>
        </w:rPr>
        <w:t>не используются.</w:t>
      </w:r>
      <w:bookmarkEnd w:id="32"/>
    </w:p>
    <w:p w14:paraId="1958FF87" w14:textId="42E841D7" w:rsidR="00342135" w:rsidRPr="00052A40" w:rsidRDefault="00C6064B">
      <w:pPr>
        <w:pStyle w:val="a9"/>
        <w:rPr>
          <w:sz w:val="24"/>
          <w:szCs w:val="24"/>
        </w:rPr>
      </w:pPr>
      <w:r>
        <w:rPr>
          <w:sz w:val="24"/>
          <w:szCs w:val="24"/>
        </w:rPr>
        <w:t xml:space="preserve">                                                                                                                                         </w:t>
      </w:r>
      <w:r w:rsidR="0048221D" w:rsidRPr="00052A40">
        <w:rPr>
          <w:sz w:val="24"/>
          <w:szCs w:val="24"/>
        </w:rPr>
        <w:t xml:space="preserve">Таблица </w:t>
      </w:r>
      <w:r>
        <w:rPr>
          <w:sz w:val="24"/>
          <w:szCs w:val="24"/>
        </w:rPr>
        <w:t>15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11"/>
        <w:gridCol w:w="3432"/>
      </w:tblGrid>
      <w:tr w:rsidR="00342135" w:rsidRPr="00052A40" w14:paraId="535F292D"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64F95B8" w14:textId="77777777" w:rsidR="00342135" w:rsidRPr="00052A40" w:rsidRDefault="0048221D">
            <w:pPr>
              <w:pStyle w:val="a7"/>
              <w:rPr>
                <w:sz w:val="22"/>
                <w:szCs w:val="22"/>
              </w:rPr>
            </w:pPr>
            <w:r w:rsidRPr="00052A40">
              <w:rPr>
                <w:b/>
                <w:bCs/>
                <w:sz w:val="22"/>
                <w:szCs w:val="22"/>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362F65BF" w14:textId="77777777" w:rsidR="00342135" w:rsidRPr="00052A40" w:rsidRDefault="0048221D">
            <w:pPr>
              <w:pStyle w:val="a7"/>
              <w:rPr>
                <w:sz w:val="22"/>
                <w:szCs w:val="22"/>
              </w:rPr>
            </w:pPr>
            <w:r w:rsidRPr="00052A40">
              <w:rPr>
                <w:b/>
                <w:bCs/>
                <w:sz w:val="22"/>
                <w:szCs w:val="22"/>
              </w:rPr>
              <w:t>Вид топлива</w:t>
            </w:r>
          </w:p>
        </w:tc>
      </w:tr>
      <w:tr w:rsidR="00342135" w:rsidRPr="00052A40" w14:paraId="27A7FBE5"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4BB868F" w14:textId="43A93E75" w:rsidR="00342135" w:rsidRPr="00052A40" w:rsidRDefault="0048221D">
            <w:pPr>
              <w:pStyle w:val="a7"/>
              <w:jc w:val="left"/>
              <w:rPr>
                <w:sz w:val="22"/>
                <w:szCs w:val="22"/>
              </w:rPr>
            </w:pPr>
            <w:r w:rsidRPr="00052A40">
              <w:rPr>
                <w:sz w:val="22"/>
                <w:szCs w:val="22"/>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2925BBF2" w14:textId="77777777" w:rsidR="00342135" w:rsidRPr="00052A40" w:rsidRDefault="0048221D">
            <w:pPr>
              <w:pStyle w:val="a7"/>
              <w:rPr>
                <w:sz w:val="22"/>
                <w:szCs w:val="22"/>
              </w:rPr>
            </w:pPr>
            <w:r w:rsidRPr="00052A40">
              <w:rPr>
                <w:sz w:val="22"/>
                <w:szCs w:val="22"/>
              </w:rPr>
              <w:t>Уголь</w:t>
            </w:r>
          </w:p>
        </w:tc>
      </w:tr>
    </w:tbl>
    <w:p w14:paraId="55A06E24" w14:textId="77777777" w:rsidR="00166A37" w:rsidRDefault="00166A37">
      <w:pPr>
        <w:rPr>
          <w:sz w:val="22"/>
          <w:szCs w:val="22"/>
        </w:rPr>
      </w:pPr>
    </w:p>
    <w:p w14:paraId="15FF7D11" w14:textId="60380726" w:rsidR="00342135" w:rsidRDefault="00166A37" w:rsidP="0056172F">
      <w:pPr>
        <w:ind w:firstLine="851"/>
        <w:rPr>
          <w:rFonts w:ascii="Times New Roman" w:hAnsi="Times New Roman" w:cs="Times New Roman"/>
        </w:rPr>
      </w:pPr>
      <w:r w:rsidRPr="00166A37">
        <w:rPr>
          <w:rFonts w:ascii="Times New Roman" w:hAnsi="Times New Roman" w:cs="Times New Roman"/>
          <w:b/>
          <w:bCs/>
        </w:rPr>
        <w:t xml:space="preserve">в) виды топлива (в случае, если топливом является уголь, </w:t>
      </w:r>
      <w:proofErr w:type="gramStart"/>
      <w:r w:rsidRPr="00166A37">
        <w:rPr>
          <w:rFonts w:ascii="Times New Roman" w:hAnsi="Times New Roman" w:cs="Times New Roman"/>
          <w:b/>
          <w:bCs/>
        </w:rPr>
        <w:t>-в</w:t>
      </w:r>
      <w:proofErr w:type="gramEnd"/>
      <w:r w:rsidRPr="00166A37">
        <w:rPr>
          <w:rFonts w:ascii="Times New Roman" w:hAnsi="Times New Roman" w:cs="Times New Roman"/>
          <w:b/>
          <w:bCs/>
        </w:rPr>
        <w:t>ид ископаемого угля в соответствии с Межгосударственным стандартом ГОСТ 25543-2013 «Угли бурые, каменные и антрациты), их долю и значение низшей теплоты сгорания топлива, используемые для производства  тепловой энергии по каждой системе теплоснабжения</w:t>
      </w:r>
      <w:r>
        <w:rPr>
          <w:rFonts w:ascii="Times New Roman" w:hAnsi="Times New Roman" w:cs="Times New Roman"/>
        </w:rPr>
        <w:t>.</w:t>
      </w:r>
    </w:p>
    <w:p w14:paraId="0277706D" w14:textId="51D7AF00" w:rsidR="0056172F" w:rsidRPr="0056172F" w:rsidRDefault="0056172F" w:rsidP="0056172F">
      <w:pPr>
        <w:widowControl/>
        <w:shd w:val="clear" w:color="auto" w:fill="FFFFFF"/>
        <w:ind w:firstLine="708"/>
        <w:jc w:val="both"/>
        <w:rPr>
          <w:rFonts w:ascii="Times New Roman" w:eastAsia="Times New Roman" w:hAnsi="Times New Roman" w:cs="Times New Roman"/>
          <w:color w:val="1A1A1A"/>
          <w:sz w:val="23"/>
          <w:szCs w:val="23"/>
          <w:lang w:bidi="ar-SA"/>
        </w:rPr>
      </w:pPr>
      <w:r w:rsidRPr="0056172F">
        <w:rPr>
          <w:rFonts w:ascii="Times New Roman" w:eastAsia="Times New Roman" w:hAnsi="Times New Roman" w:cs="Times New Roman"/>
          <w:color w:val="1A1A1A"/>
          <w:sz w:val="23"/>
          <w:szCs w:val="23"/>
          <w:lang w:bidi="ar-SA"/>
        </w:rPr>
        <w:t xml:space="preserve">В качестве основного топлива на территории </w:t>
      </w:r>
      <w:r>
        <w:rPr>
          <w:rFonts w:ascii="Times New Roman" w:eastAsia="Times New Roman" w:hAnsi="Times New Roman" w:cs="Times New Roman"/>
          <w:color w:val="1A1A1A"/>
          <w:sz w:val="23"/>
          <w:szCs w:val="23"/>
          <w:lang w:bidi="ar-SA"/>
        </w:rPr>
        <w:t xml:space="preserve">с. </w:t>
      </w:r>
      <w:proofErr w:type="gramStart"/>
      <w:r>
        <w:rPr>
          <w:rFonts w:ascii="Times New Roman" w:eastAsia="Times New Roman" w:hAnsi="Times New Roman" w:cs="Times New Roman"/>
          <w:color w:val="1A1A1A"/>
          <w:sz w:val="23"/>
          <w:szCs w:val="23"/>
          <w:lang w:bidi="ar-SA"/>
        </w:rPr>
        <w:t>Новая</w:t>
      </w:r>
      <w:proofErr w:type="gramEnd"/>
      <w:r>
        <w:rPr>
          <w:rFonts w:ascii="Times New Roman" w:eastAsia="Times New Roman" w:hAnsi="Times New Roman" w:cs="Times New Roman"/>
          <w:color w:val="1A1A1A"/>
          <w:sz w:val="23"/>
          <w:szCs w:val="23"/>
          <w:lang w:bidi="ar-SA"/>
        </w:rPr>
        <w:t xml:space="preserve"> </w:t>
      </w:r>
      <w:proofErr w:type="spellStart"/>
      <w:r>
        <w:rPr>
          <w:rFonts w:ascii="Times New Roman" w:eastAsia="Times New Roman" w:hAnsi="Times New Roman" w:cs="Times New Roman"/>
          <w:color w:val="1A1A1A"/>
          <w:sz w:val="23"/>
          <w:szCs w:val="23"/>
          <w:lang w:bidi="ar-SA"/>
        </w:rPr>
        <w:t>Брянь</w:t>
      </w:r>
      <w:proofErr w:type="spellEnd"/>
      <w:r>
        <w:rPr>
          <w:rFonts w:ascii="Times New Roman" w:eastAsia="Times New Roman" w:hAnsi="Times New Roman" w:cs="Times New Roman"/>
          <w:color w:val="1A1A1A"/>
          <w:sz w:val="23"/>
          <w:szCs w:val="23"/>
          <w:lang w:bidi="ar-SA"/>
        </w:rPr>
        <w:t xml:space="preserve"> </w:t>
      </w:r>
      <w:r w:rsidRPr="0056172F">
        <w:rPr>
          <w:rFonts w:ascii="Times New Roman" w:eastAsia="Times New Roman" w:hAnsi="Times New Roman" w:cs="Times New Roman"/>
          <w:color w:val="1A1A1A"/>
          <w:sz w:val="23"/>
          <w:szCs w:val="23"/>
          <w:lang w:bidi="ar-SA"/>
        </w:rPr>
        <w:t xml:space="preserve"> используется </w:t>
      </w:r>
      <w:r>
        <w:rPr>
          <w:rFonts w:ascii="Times New Roman" w:eastAsia="Times New Roman" w:hAnsi="Times New Roman" w:cs="Times New Roman"/>
          <w:color w:val="1A1A1A"/>
          <w:sz w:val="23"/>
          <w:szCs w:val="23"/>
          <w:lang w:bidi="ar-SA"/>
        </w:rPr>
        <w:t>уголь</w:t>
      </w:r>
      <w:r w:rsidRPr="0056172F">
        <w:rPr>
          <w:rFonts w:ascii="Times New Roman" w:eastAsia="Times New Roman" w:hAnsi="Times New Roman" w:cs="Times New Roman"/>
          <w:color w:val="1A1A1A"/>
          <w:sz w:val="23"/>
          <w:szCs w:val="23"/>
          <w:lang w:bidi="ar-SA"/>
        </w:rPr>
        <w:t>.</w:t>
      </w:r>
      <w:r>
        <w:rPr>
          <w:rFonts w:ascii="Times New Roman" w:eastAsia="Times New Roman" w:hAnsi="Times New Roman" w:cs="Times New Roman"/>
          <w:color w:val="1A1A1A"/>
          <w:sz w:val="23"/>
          <w:szCs w:val="23"/>
          <w:lang w:bidi="ar-SA"/>
        </w:rPr>
        <w:t xml:space="preserve"> </w:t>
      </w:r>
      <w:r w:rsidRPr="0056172F">
        <w:rPr>
          <w:rFonts w:ascii="Times New Roman" w:eastAsia="Times New Roman" w:hAnsi="Times New Roman" w:cs="Times New Roman"/>
          <w:color w:val="1A1A1A"/>
          <w:sz w:val="23"/>
          <w:szCs w:val="23"/>
          <w:lang w:bidi="ar-SA"/>
        </w:rPr>
        <w:t>Информация о низшей теплоте сгорания топлива, используемого для производства тепловой</w:t>
      </w:r>
    </w:p>
    <w:p w14:paraId="3B20B361" w14:textId="292EC15E" w:rsidR="0056172F" w:rsidRPr="0056172F" w:rsidRDefault="0056172F" w:rsidP="0056172F">
      <w:pPr>
        <w:widowControl/>
        <w:shd w:val="clear" w:color="auto" w:fill="FFFFFF"/>
        <w:jc w:val="both"/>
        <w:rPr>
          <w:rFonts w:ascii="Times New Roman" w:eastAsia="Times New Roman" w:hAnsi="Times New Roman" w:cs="Times New Roman"/>
          <w:color w:val="1A1A1A"/>
          <w:sz w:val="23"/>
          <w:szCs w:val="23"/>
          <w:lang w:bidi="ar-SA"/>
        </w:rPr>
      </w:pPr>
      <w:r w:rsidRPr="0056172F">
        <w:rPr>
          <w:rFonts w:ascii="Times New Roman" w:eastAsia="Times New Roman" w:hAnsi="Times New Roman" w:cs="Times New Roman"/>
          <w:color w:val="1A1A1A"/>
          <w:sz w:val="23"/>
          <w:szCs w:val="23"/>
          <w:lang w:bidi="ar-SA"/>
        </w:rPr>
        <w:t xml:space="preserve">энергии по системам теплоснабжения </w:t>
      </w:r>
      <w:proofErr w:type="gramStart"/>
      <w:r w:rsidRPr="0056172F">
        <w:rPr>
          <w:rFonts w:ascii="Times New Roman" w:eastAsia="Times New Roman" w:hAnsi="Times New Roman" w:cs="Times New Roman"/>
          <w:color w:val="1A1A1A"/>
          <w:sz w:val="23"/>
          <w:szCs w:val="23"/>
          <w:lang w:bidi="ar-SA"/>
        </w:rPr>
        <w:t>представлена</w:t>
      </w:r>
      <w:proofErr w:type="gramEnd"/>
      <w:r w:rsidRPr="0056172F">
        <w:rPr>
          <w:rFonts w:ascii="Times New Roman" w:eastAsia="Times New Roman" w:hAnsi="Times New Roman" w:cs="Times New Roman"/>
          <w:color w:val="1A1A1A"/>
          <w:sz w:val="23"/>
          <w:szCs w:val="23"/>
          <w:lang w:bidi="ar-SA"/>
        </w:rPr>
        <w:t xml:space="preserve"> в таблице </w:t>
      </w:r>
      <w:r>
        <w:rPr>
          <w:rFonts w:ascii="Times New Roman" w:eastAsia="Times New Roman" w:hAnsi="Times New Roman" w:cs="Times New Roman"/>
          <w:color w:val="1A1A1A"/>
          <w:sz w:val="23"/>
          <w:szCs w:val="23"/>
          <w:lang w:bidi="ar-SA"/>
        </w:rPr>
        <w:t>16</w:t>
      </w:r>
      <w:r w:rsidRPr="0056172F">
        <w:rPr>
          <w:rFonts w:ascii="Times New Roman" w:eastAsia="Times New Roman" w:hAnsi="Times New Roman" w:cs="Times New Roman"/>
          <w:color w:val="1A1A1A"/>
          <w:sz w:val="23"/>
          <w:szCs w:val="23"/>
          <w:lang w:bidi="ar-SA"/>
        </w:rPr>
        <w:t>.</w:t>
      </w:r>
    </w:p>
    <w:p w14:paraId="5BA997CE" w14:textId="7BE499D3" w:rsidR="00166A37" w:rsidRPr="0056172F" w:rsidRDefault="001B014D" w:rsidP="0056172F">
      <w:pPr>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Таблица 16</w:t>
      </w:r>
    </w:p>
    <w:tbl>
      <w:tblPr>
        <w:tblStyle w:val="af4"/>
        <w:tblW w:w="9806" w:type="dxa"/>
        <w:tblLook w:val="04A0" w:firstRow="1" w:lastRow="0" w:firstColumn="1" w:lastColumn="0" w:noHBand="0" w:noVBand="1"/>
      </w:tblPr>
      <w:tblGrid>
        <w:gridCol w:w="704"/>
        <w:gridCol w:w="1985"/>
        <w:gridCol w:w="1984"/>
        <w:gridCol w:w="3149"/>
        <w:gridCol w:w="1984"/>
      </w:tblGrid>
      <w:tr w:rsidR="00DA7A33" w14:paraId="45FA5DC0" w14:textId="77777777" w:rsidTr="00DA7A33">
        <w:tc>
          <w:tcPr>
            <w:tcW w:w="704" w:type="dxa"/>
          </w:tcPr>
          <w:p w14:paraId="701F5C5D" w14:textId="7DBBF02E"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w:t>
            </w:r>
          </w:p>
        </w:tc>
        <w:tc>
          <w:tcPr>
            <w:tcW w:w="1985" w:type="dxa"/>
          </w:tcPr>
          <w:p w14:paraId="7E274BCD" w14:textId="3739362D"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Наименование котельной</w:t>
            </w:r>
          </w:p>
        </w:tc>
        <w:tc>
          <w:tcPr>
            <w:tcW w:w="1984" w:type="dxa"/>
          </w:tcPr>
          <w:p w14:paraId="4493E697" w14:textId="6C7251D7"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 xml:space="preserve">Вид топлива </w:t>
            </w:r>
          </w:p>
        </w:tc>
        <w:tc>
          <w:tcPr>
            <w:tcW w:w="3149" w:type="dxa"/>
          </w:tcPr>
          <w:p w14:paraId="567A133C" w14:textId="0F8DC4BC" w:rsidR="00DA7A33" w:rsidRPr="0056172F" w:rsidRDefault="00DA7A33" w:rsidP="0056172F">
            <w:pPr>
              <w:widowControl/>
              <w:shd w:val="clear" w:color="auto" w:fill="FFFFFF"/>
              <w:rPr>
                <w:rFonts w:ascii="Times New Roman" w:eastAsia="Times New Roman" w:hAnsi="Times New Roman" w:cs="Times New Roman"/>
                <w:color w:val="1A1A1A"/>
                <w:lang w:bidi="ar-SA"/>
              </w:rPr>
            </w:pPr>
            <w:r w:rsidRPr="0056172F">
              <w:rPr>
                <w:rFonts w:ascii="Times New Roman" w:eastAsia="Times New Roman" w:hAnsi="Times New Roman" w:cs="Times New Roman"/>
                <w:color w:val="1A1A1A"/>
                <w:lang w:bidi="ar-SA"/>
              </w:rPr>
              <w:t>Средняя</w:t>
            </w:r>
            <w:r>
              <w:rPr>
                <w:rFonts w:ascii="Times New Roman" w:eastAsia="Times New Roman" w:hAnsi="Times New Roman" w:cs="Times New Roman"/>
                <w:color w:val="1A1A1A"/>
                <w:lang w:bidi="ar-SA"/>
              </w:rPr>
              <w:t xml:space="preserve"> </w:t>
            </w:r>
            <w:r w:rsidRPr="0056172F">
              <w:rPr>
                <w:rFonts w:ascii="Times New Roman" w:eastAsia="Times New Roman" w:hAnsi="Times New Roman" w:cs="Times New Roman"/>
                <w:color w:val="1A1A1A"/>
                <w:lang w:bidi="ar-SA"/>
              </w:rPr>
              <w:t>теплотворная</w:t>
            </w:r>
          </w:p>
          <w:p w14:paraId="2440CF7F" w14:textId="77777777" w:rsidR="00DA7A33" w:rsidRPr="0056172F" w:rsidRDefault="00DA7A33" w:rsidP="0056172F">
            <w:pPr>
              <w:widowControl/>
              <w:shd w:val="clear" w:color="auto" w:fill="FFFFFF"/>
              <w:rPr>
                <w:rFonts w:ascii="Times New Roman" w:eastAsia="Times New Roman" w:hAnsi="Times New Roman" w:cs="Times New Roman"/>
                <w:color w:val="1A1A1A"/>
                <w:lang w:bidi="ar-SA"/>
              </w:rPr>
            </w:pPr>
            <w:r w:rsidRPr="0056172F">
              <w:rPr>
                <w:rFonts w:ascii="Times New Roman" w:eastAsia="Times New Roman" w:hAnsi="Times New Roman" w:cs="Times New Roman"/>
                <w:color w:val="1A1A1A"/>
                <w:lang w:bidi="ar-SA"/>
              </w:rPr>
              <w:t>способность</w:t>
            </w:r>
          </w:p>
          <w:p w14:paraId="6FE8A340" w14:textId="13F8BA39" w:rsidR="00DA7A33" w:rsidRPr="0056172F" w:rsidRDefault="00DA7A33" w:rsidP="0056172F">
            <w:pPr>
              <w:widowControl/>
              <w:shd w:val="clear" w:color="auto" w:fill="FFFFFF"/>
              <w:rPr>
                <w:rFonts w:ascii="Times New Roman" w:eastAsia="Times New Roman" w:hAnsi="Times New Roman" w:cs="Times New Roman"/>
                <w:color w:val="1A1A1A"/>
                <w:lang w:bidi="ar-SA"/>
              </w:rPr>
            </w:pPr>
            <w:r w:rsidRPr="0056172F">
              <w:rPr>
                <w:rFonts w:ascii="Times New Roman" w:eastAsia="Times New Roman" w:hAnsi="Times New Roman" w:cs="Times New Roman"/>
                <w:color w:val="1A1A1A"/>
                <w:lang w:bidi="ar-SA"/>
              </w:rPr>
              <w:t>топлива,</w:t>
            </w:r>
            <w:r>
              <w:rPr>
                <w:rFonts w:ascii="Times New Roman" w:eastAsia="Times New Roman" w:hAnsi="Times New Roman" w:cs="Times New Roman"/>
                <w:color w:val="1A1A1A"/>
                <w:lang w:bidi="ar-SA"/>
              </w:rPr>
              <w:t xml:space="preserve"> МДж/</w:t>
            </w:r>
            <w:proofErr w:type="gramStart"/>
            <w:r>
              <w:rPr>
                <w:rFonts w:ascii="Times New Roman" w:eastAsia="Times New Roman" w:hAnsi="Times New Roman" w:cs="Times New Roman"/>
                <w:color w:val="1A1A1A"/>
                <w:lang w:bidi="ar-SA"/>
              </w:rPr>
              <w:t>кг</w:t>
            </w:r>
            <w:proofErr w:type="gramEnd"/>
          </w:p>
          <w:p w14:paraId="79021714" w14:textId="77777777" w:rsidR="00DA7A33" w:rsidRPr="0056172F" w:rsidRDefault="00DA7A33" w:rsidP="0056172F">
            <w:pPr>
              <w:jc w:val="both"/>
              <w:rPr>
                <w:rFonts w:ascii="Times New Roman" w:hAnsi="Times New Roman" w:cs="Times New Roman"/>
              </w:rPr>
            </w:pPr>
          </w:p>
        </w:tc>
        <w:tc>
          <w:tcPr>
            <w:tcW w:w="1984" w:type="dxa"/>
          </w:tcPr>
          <w:p w14:paraId="0779B7FE" w14:textId="480B9724" w:rsidR="00DA7A33" w:rsidRPr="0056172F" w:rsidRDefault="00DA7A33" w:rsidP="0056172F">
            <w:pPr>
              <w:widowControl/>
              <w:shd w:val="clear" w:color="auto" w:fill="FFFFFF"/>
              <w:rPr>
                <w:rFonts w:ascii="Times New Roman" w:eastAsia="Times New Roman" w:hAnsi="Times New Roman" w:cs="Times New Roman"/>
                <w:color w:val="1A1A1A"/>
                <w:lang w:bidi="ar-SA"/>
              </w:rPr>
            </w:pPr>
            <w:r w:rsidRPr="0056172F">
              <w:rPr>
                <w:rFonts w:ascii="Times New Roman" w:eastAsia="Times New Roman" w:hAnsi="Times New Roman" w:cs="Times New Roman"/>
                <w:color w:val="1A1A1A"/>
                <w:lang w:bidi="ar-SA"/>
              </w:rPr>
              <w:t>Расход</w:t>
            </w:r>
            <w:r>
              <w:rPr>
                <w:rFonts w:ascii="Times New Roman" w:eastAsia="Times New Roman" w:hAnsi="Times New Roman" w:cs="Times New Roman"/>
                <w:color w:val="1A1A1A"/>
                <w:lang w:bidi="ar-SA"/>
              </w:rPr>
              <w:t xml:space="preserve"> </w:t>
            </w:r>
            <w:proofErr w:type="gramStart"/>
            <w:r w:rsidRPr="0056172F">
              <w:rPr>
                <w:rFonts w:ascii="Times New Roman" w:eastAsia="Times New Roman" w:hAnsi="Times New Roman" w:cs="Times New Roman"/>
                <w:color w:val="1A1A1A"/>
                <w:lang w:bidi="ar-SA"/>
              </w:rPr>
              <w:t>условного</w:t>
            </w:r>
            <w:proofErr w:type="gramEnd"/>
          </w:p>
          <w:p w14:paraId="4BADA119" w14:textId="50D46FAA" w:rsidR="00DA7A33" w:rsidRPr="0056172F" w:rsidRDefault="00DA7A33" w:rsidP="0056172F">
            <w:pPr>
              <w:widowControl/>
              <w:shd w:val="clear" w:color="auto" w:fill="FFFFFF"/>
              <w:rPr>
                <w:rFonts w:ascii="Times New Roman" w:eastAsia="Times New Roman" w:hAnsi="Times New Roman" w:cs="Times New Roman"/>
                <w:color w:val="1A1A1A"/>
                <w:lang w:bidi="ar-SA"/>
              </w:rPr>
            </w:pPr>
            <w:r w:rsidRPr="0056172F">
              <w:rPr>
                <w:rFonts w:ascii="Times New Roman" w:eastAsia="Times New Roman" w:hAnsi="Times New Roman" w:cs="Times New Roman"/>
                <w:color w:val="1A1A1A"/>
                <w:lang w:bidi="ar-SA"/>
              </w:rPr>
              <w:t>топлива,</w:t>
            </w:r>
            <w:r>
              <w:rPr>
                <w:rFonts w:ascii="Times New Roman" w:eastAsia="Times New Roman" w:hAnsi="Times New Roman" w:cs="Times New Roman"/>
                <w:color w:val="1A1A1A"/>
                <w:lang w:bidi="ar-SA"/>
              </w:rPr>
              <w:t xml:space="preserve"> </w:t>
            </w:r>
            <w:proofErr w:type="spellStart"/>
            <w:r w:rsidRPr="0056172F">
              <w:rPr>
                <w:rFonts w:ascii="Times New Roman" w:eastAsia="Times New Roman" w:hAnsi="Times New Roman" w:cs="Times New Roman"/>
                <w:color w:val="1A1A1A"/>
                <w:lang w:bidi="ar-SA"/>
              </w:rPr>
              <w:t>т.у.</w:t>
            </w:r>
            <w:proofErr w:type="gramStart"/>
            <w:r w:rsidRPr="0056172F">
              <w:rPr>
                <w:rFonts w:ascii="Times New Roman" w:eastAsia="Times New Roman" w:hAnsi="Times New Roman" w:cs="Times New Roman"/>
                <w:color w:val="1A1A1A"/>
                <w:lang w:bidi="ar-SA"/>
              </w:rPr>
              <w:t>т</w:t>
            </w:r>
            <w:proofErr w:type="spellEnd"/>
            <w:proofErr w:type="gramEnd"/>
            <w:r w:rsidRPr="0056172F">
              <w:rPr>
                <w:rFonts w:ascii="Times New Roman" w:eastAsia="Times New Roman" w:hAnsi="Times New Roman" w:cs="Times New Roman"/>
                <w:color w:val="1A1A1A"/>
                <w:lang w:bidi="ar-SA"/>
              </w:rPr>
              <w:t>.</w:t>
            </w:r>
          </w:p>
          <w:p w14:paraId="603C4D81" w14:textId="77777777" w:rsidR="00DA7A33" w:rsidRPr="0056172F" w:rsidRDefault="00DA7A33" w:rsidP="0056172F">
            <w:pPr>
              <w:jc w:val="both"/>
              <w:rPr>
                <w:rFonts w:ascii="Times New Roman" w:hAnsi="Times New Roman" w:cs="Times New Roman"/>
              </w:rPr>
            </w:pPr>
          </w:p>
        </w:tc>
      </w:tr>
      <w:tr w:rsidR="00DA7A33" w14:paraId="6BA65E9E" w14:textId="77777777" w:rsidTr="00DA7A33">
        <w:tc>
          <w:tcPr>
            <w:tcW w:w="704" w:type="dxa"/>
          </w:tcPr>
          <w:p w14:paraId="30EB60A6" w14:textId="53A14823"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1</w:t>
            </w:r>
          </w:p>
        </w:tc>
        <w:tc>
          <w:tcPr>
            <w:tcW w:w="1985" w:type="dxa"/>
          </w:tcPr>
          <w:p w14:paraId="50E7883C" w14:textId="3D92A44B"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котельная</w:t>
            </w:r>
          </w:p>
        </w:tc>
        <w:tc>
          <w:tcPr>
            <w:tcW w:w="1984" w:type="dxa"/>
          </w:tcPr>
          <w:p w14:paraId="5D624E05" w14:textId="5FA7CB2F"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Каменный уголь</w:t>
            </w:r>
          </w:p>
        </w:tc>
        <w:tc>
          <w:tcPr>
            <w:tcW w:w="3149" w:type="dxa"/>
          </w:tcPr>
          <w:p w14:paraId="1F58090F" w14:textId="0FEA9346" w:rsidR="00DA7A33" w:rsidRP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6450</w:t>
            </w:r>
          </w:p>
        </w:tc>
        <w:tc>
          <w:tcPr>
            <w:tcW w:w="1984" w:type="dxa"/>
          </w:tcPr>
          <w:p w14:paraId="0F6045DD" w14:textId="529F7E7C" w:rsidR="00DA7A33" w:rsidRDefault="00DA7A33" w:rsidP="0056172F">
            <w:pPr>
              <w:jc w:val="both"/>
              <w:rPr>
                <w:rFonts w:ascii="Times New Roman" w:hAnsi="Times New Roman" w:cs="Times New Roman"/>
                <w:sz w:val="22"/>
                <w:szCs w:val="22"/>
              </w:rPr>
            </w:pPr>
            <w:r>
              <w:rPr>
                <w:rFonts w:ascii="Times New Roman" w:hAnsi="Times New Roman" w:cs="Times New Roman"/>
                <w:sz w:val="22"/>
                <w:szCs w:val="22"/>
              </w:rPr>
              <w:t>0,692</w:t>
            </w:r>
          </w:p>
        </w:tc>
      </w:tr>
    </w:tbl>
    <w:p w14:paraId="3AACBAC0" w14:textId="39A98992" w:rsidR="00166A37" w:rsidRPr="0056172F" w:rsidRDefault="00166A37" w:rsidP="0056172F">
      <w:pPr>
        <w:ind w:firstLine="708"/>
        <w:jc w:val="both"/>
        <w:rPr>
          <w:rFonts w:ascii="Times New Roman" w:hAnsi="Times New Roman" w:cs="Times New Roman"/>
          <w:sz w:val="22"/>
          <w:szCs w:val="22"/>
        </w:rPr>
      </w:pPr>
    </w:p>
    <w:p w14:paraId="771C632C" w14:textId="77777777" w:rsidR="00166A37" w:rsidRPr="00982C41" w:rsidRDefault="00166A37" w:rsidP="00982C41">
      <w:pPr>
        <w:tabs>
          <w:tab w:val="left" w:pos="858"/>
        </w:tabs>
        <w:jc w:val="both"/>
        <w:rPr>
          <w:rFonts w:ascii="Times New Roman" w:hAnsi="Times New Roman" w:cs="Times New Roman"/>
          <w:b/>
          <w:bCs/>
        </w:rPr>
      </w:pPr>
      <w:r>
        <w:rPr>
          <w:sz w:val="22"/>
          <w:szCs w:val="22"/>
        </w:rPr>
        <w:tab/>
      </w:r>
      <w:r w:rsidR="00982C41" w:rsidRPr="00982C41">
        <w:rPr>
          <w:b/>
          <w:bCs/>
          <w:sz w:val="22"/>
          <w:szCs w:val="22"/>
        </w:rPr>
        <w:t>г</w:t>
      </w:r>
      <w:r w:rsidR="00982C41" w:rsidRPr="00982C41">
        <w:rPr>
          <w:rFonts w:ascii="Times New Roman" w:hAnsi="Times New Roman" w:cs="Times New Roman"/>
          <w:b/>
          <w:bCs/>
        </w:rPr>
        <w:t xml:space="preserve">) приоритетное направление развития топливного баланса поселения </w:t>
      </w:r>
    </w:p>
    <w:p w14:paraId="0A0D22CA" w14:textId="77777777" w:rsidR="00982C41" w:rsidRPr="00982C41" w:rsidRDefault="00982C41" w:rsidP="00982C41">
      <w:pPr>
        <w:widowControl/>
        <w:shd w:val="clear" w:color="auto" w:fill="FFFFFF"/>
        <w:ind w:firstLine="708"/>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Приоритетным направлением развития топливного баланса муниципального образования</w:t>
      </w:r>
    </w:p>
    <w:p w14:paraId="4F8D8D63" w14:textId="46C8CC50" w:rsidR="00982C41" w:rsidRPr="00982C41" w:rsidRDefault="00982C41" w:rsidP="00982C41">
      <w:pPr>
        <w:widowControl/>
        <w:shd w:val="clear" w:color="auto" w:fill="FFFFFF"/>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сельско</w:t>
      </w:r>
      <w:r>
        <w:rPr>
          <w:rFonts w:ascii="Times New Roman" w:eastAsia="Times New Roman" w:hAnsi="Times New Roman" w:cs="Times New Roman"/>
          <w:color w:val="1A1A1A"/>
          <w:sz w:val="23"/>
          <w:szCs w:val="23"/>
          <w:lang w:bidi="ar-SA"/>
        </w:rPr>
        <w:t>го</w:t>
      </w:r>
      <w:r w:rsidRPr="00982C41">
        <w:rPr>
          <w:rFonts w:ascii="Times New Roman" w:eastAsia="Times New Roman" w:hAnsi="Times New Roman" w:cs="Times New Roman"/>
          <w:color w:val="1A1A1A"/>
          <w:sz w:val="23"/>
          <w:szCs w:val="23"/>
          <w:lang w:bidi="ar-SA"/>
        </w:rPr>
        <w:t xml:space="preserve"> поселени</w:t>
      </w:r>
      <w:r>
        <w:rPr>
          <w:rFonts w:ascii="Times New Roman" w:eastAsia="Times New Roman" w:hAnsi="Times New Roman" w:cs="Times New Roman"/>
          <w:color w:val="1A1A1A"/>
          <w:sz w:val="23"/>
          <w:szCs w:val="23"/>
          <w:lang w:bidi="ar-SA"/>
        </w:rPr>
        <w:t>я «</w:t>
      </w:r>
      <w:proofErr w:type="spellStart"/>
      <w:r>
        <w:rPr>
          <w:rFonts w:ascii="Times New Roman" w:eastAsia="Times New Roman" w:hAnsi="Times New Roman" w:cs="Times New Roman"/>
          <w:color w:val="1A1A1A"/>
          <w:sz w:val="23"/>
          <w:szCs w:val="23"/>
          <w:lang w:bidi="ar-SA"/>
        </w:rPr>
        <w:t>Новобрянское</w:t>
      </w:r>
      <w:proofErr w:type="spellEnd"/>
      <w:r>
        <w:rPr>
          <w:rFonts w:ascii="Times New Roman" w:eastAsia="Times New Roman" w:hAnsi="Times New Roman" w:cs="Times New Roman"/>
          <w:color w:val="1A1A1A"/>
          <w:sz w:val="23"/>
          <w:szCs w:val="23"/>
          <w:lang w:bidi="ar-SA"/>
        </w:rPr>
        <w:t>»</w:t>
      </w:r>
      <w:r w:rsidRPr="00982C41">
        <w:rPr>
          <w:rFonts w:ascii="Times New Roman" w:eastAsia="Times New Roman" w:hAnsi="Times New Roman" w:cs="Times New Roman"/>
          <w:color w:val="1A1A1A"/>
          <w:sz w:val="23"/>
          <w:szCs w:val="23"/>
          <w:lang w:bidi="ar-SA"/>
        </w:rPr>
        <w:t xml:space="preserve"> является сохранение</w:t>
      </w:r>
      <w:r>
        <w:rPr>
          <w:rFonts w:ascii="Times New Roman" w:eastAsia="Times New Roman" w:hAnsi="Times New Roman" w:cs="Times New Roman"/>
          <w:color w:val="1A1A1A"/>
          <w:sz w:val="23"/>
          <w:szCs w:val="23"/>
          <w:lang w:bidi="ar-SA"/>
        </w:rPr>
        <w:t xml:space="preserve"> угля</w:t>
      </w:r>
      <w:r w:rsidRPr="00982C41">
        <w:rPr>
          <w:rFonts w:ascii="Times New Roman" w:eastAsia="Times New Roman" w:hAnsi="Times New Roman" w:cs="Times New Roman"/>
          <w:color w:val="1A1A1A"/>
          <w:sz w:val="23"/>
          <w:szCs w:val="23"/>
          <w:lang w:bidi="ar-SA"/>
        </w:rPr>
        <w:t xml:space="preserve"> как основного вида топлива котельн</w:t>
      </w:r>
      <w:r>
        <w:rPr>
          <w:rFonts w:ascii="Times New Roman" w:eastAsia="Times New Roman" w:hAnsi="Times New Roman" w:cs="Times New Roman"/>
          <w:color w:val="1A1A1A"/>
          <w:sz w:val="23"/>
          <w:szCs w:val="23"/>
          <w:lang w:bidi="ar-SA"/>
        </w:rPr>
        <w:t>ой</w:t>
      </w:r>
      <w:r w:rsidRPr="00982C41">
        <w:rPr>
          <w:rFonts w:ascii="Times New Roman" w:eastAsia="Times New Roman" w:hAnsi="Times New Roman" w:cs="Times New Roman"/>
          <w:color w:val="1A1A1A"/>
          <w:sz w:val="23"/>
          <w:szCs w:val="23"/>
          <w:lang w:bidi="ar-SA"/>
        </w:rPr>
        <w:t>.</w:t>
      </w:r>
    </w:p>
    <w:p w14:paraId="3A227E9E" w14:textId="171594BC" w:rsidR="00982C41" w:rsidRPr="00982C41" w:rsidRDefault="00982C41" w:rsidP="00166A37">
      <w:pPr>
        <w:tabs>
          <w:tab w:val="left" w:pos="858"/>
        </w:tabs>
        <w:rPr>
          <w:rFonts w:ascii="Times New Roman" w:hAnsi="Times New Roman" w:cs="Times New Roman"/>
          <w:sz w:val="22"/>
          <w:szCs w:val="22"/>
        </w:rPr>
        <w:sectPr w:rsidR="00982C41" w:rsidRPr="00982C41">
          <w:pgSz w:w="11900" w:h="16840"/>
          <w:pgMar w:top="1134" w:right="1105" w:bottom="1539" w:left="1095" w:header="706" w:footer="3" w:gutter="0"/>
          <w:cols w:space="720"/>
          <w:noEndnote/>
          <w:docGrid w:linePitch="360"/>
        </w:sectPr>
      </w:pPr>
    </w:p>
    <w:p w14:paraId="586035DC" w14:textId="206A05F7" w:rsidR="00342135" w:rsidRPr="00166A37" w:rsidRDefault="00C6064B" w:rsidP="00C6064B">
      <w:pPr>
        <w:pStyle w:val="24"/>
        <w:keepNext/>
        <w:keepLines/>
        <w:tabs>
          <w:tab w:val="left" w:pos="455"/>
        </w:tabs>
        <w:spacing w:after="120"/>
        <w:ind w:left="360"/>
        <w:jc w:val="center"/>
        <w:rPr>
          <w:sz w:val="24"/>
          <w:szCs w:val="24"/>
        </w:rPr>
      </w:pPr>
      <w:bookmarkStart w:id="33" w:name="bookmark62"/>
      <w:bookmarkStart w:id="34" w:name="bookmark61"/>
      <w:r w:rsidRPr="00166A37">
        <w:rPr>
          <w:sz w:val="24"/>
          <w:szCs w:val="24"/>
        </w:rPr>
        <w:lastRenderedPageBreak/>
        <w:t xml:space="preserve">Раздел 9. </w:t>
      </w:r>
      <w:r w:rsidR="0048221D" w:rsidRPr="00166A37">
        <w:rPr>
          <w:sz w:val="24"/>
          <w:szCs w:val="24"/>
        </w:rPr>
        <w:t>Инвестиции в строительство, реконструкцию и</w:t>
      </w:r>
      <w:r w:rsidR="0048221D" w:rsidRPr="00166A37">
        <w:rPr>
          <w:sz w:val="24"/>
          <w:szCs w:val="24"/>
        </w:rPr>
        <w:br/>
        <w:t>техническое перевооружение</w:t>
      </w:r>
      <w:bookmarkEnd w:id="33"/>
      <w:bookmarkEnd w:id="34"/>
    </w:p>
    <w:p w14:paraId="7DFF172E" w14:textId="77777777" w:rsidR="00342135" w:rsidRPr="00052A40" w:rsidRDefault="0048221D">
      <w:pPr>
        <w:pStyle w:val="12"/>
        <w:numPr>
          <w:ilvl w:val="0"/>
          <w:numId w:val="10"/>
        </w:numPr>
        <w:tabs>
          <w:tab w:val="left" w:pos="1113"/>
        </w:tabs>
        <w:ind w:firstLine="720"/>
        <w:jc w:val="both"/>
        <w:rPr>
          <w:sz w:val="24"/>
          <w:szCs w:val="24"/>
        </w:rPr>
      </w:pPr>
      <w:r w:rsidRPr="00052A40">
        <w:rPr>
          <w:b/>
          <w:bCs/>
          <w:sz w:val="24"/>
          <w:szCs w:val="24"/>
        </w:rPr>
        <w:t>Предложения по величине необходимых инвестиций в строитель</w:t>
      </w:r>
      <w:r w:rsidRPr="00052A40">
        <w:rPr>
          <w:b/>
          <w:bCs/>
          <w:sz w:val="24"/>
          <w:szCs w:val="24"/>
        </w:rPr>
        <w:softHyphen/>
        <w:t>ство, реконструкцию и техническое перевооружение источников тепловой энергии на каждом этапе</w:t>
      </w:r>
    </w:p>
    <w:p w14:paraId="3E292CE2" w14:textId="1BABA12B" w:rsidR="00342135" w:rsidRPr="00052A40" w:rsidRDefault="0048221D">
      <w:pPr>
        <w:pStyle w:val="12"/>
        <w:ind w:firstLine="720"/>
        <w:jc w:val="both"/>
        <w:rPr>
          <w:sz w:val="24"/>
          <w:szCs w:val="24"/>
        </w:rPr>
        <w:sectPr w:rsidR="00342135" w:rsidRPr="00052A40">
          <w:pgSz w:w="11900" w:h="16840"/>
          <w:pgMar w:top="1134" w:right="1114" w:bottom="1240" w:left="1104" w:header="706" w:footer="3" w:gutter="0"/>
          <w:cols w:space="720"/>
          <w:noEndnote/>
          <w:docGrid w:linePitch="360"/>
        </w:sectPr>
      </w:pPr>
      <w:r w:rsidRPr="00052A40">
        <w:rPr>
          <w:sz w:val="24"/>
          <w:szCs w:val="24"/>
        </w:rPr>
        <w:t>Предложения по величине необходимых инвестиций в техническое пере</w:t>
      </w:r>
      <w:r w:rsidRPr="00052A40">
        <w:rPr>
          <w:sz w:val="24"/>
          <w:szCs w:val="24"/>
        </w:rPr>
        <w:softHyphen/>
        <w:t xml:space="preserve">вооружение источников тепловой энергии представлены в таблице </w:t>
      </w:r>
      <w:r w:rsidR="001B014D">
        <w:rPr>
          <w:sz w:val="24"/>
          <w:szCs w:val="24"/>
        </w:rPr>
        <w:t>17</w:t>
      </w:r>
    </w:p>
    <w:p w14:paraId="4CABA69A" w14:textId="480272C9" w:rsidR="00342135" w:rsidRPr="00052A40" w:rsidRDefault="001B014D">
      <w:pPr>
        <w:pStyle w:val="a9"/>
        <w:rPr>
          <w:sz w:val="24"/>
          <w:szCs w:val="24"/>
        </w:rPr>
      </w:pPr>
      <w:r>
        <w:rPr>
          <w:sz w:val="24"/>
          <w:szCs w:val="24"/>
        </w:rPr>
        <w:lastRenderedPageBreak/>
        <w:t xml:space="preserve">                                                                                                                                                                                                                       </w:t>
      </w:r>
      <w:r w:rsidR="0048221D" w:rsidRPr="00052A40">
        <w:rPr>
          <w:sz w:val="24"/>
          <w:szCs w:val="24"/>
        </w:rPr>
        <w:t xml:space="preserve">Таблица </w:t>
      </w:r>
      <w:r>
        <w:rPr>
          <w:sz w:val="24"/>
          <w:szCs w:val="24"/>
        </w:rPr>
        <w:t>17</w:t>
      </w:r>
    </w:p>
    <w:tbl>
      <w:tblPr>
        <w:tblOverlap w:val="never"/>
        <w:tblW w:w="14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4"/>
        <w:gridCol w:w="1718"/>
        <w:gridCol w:w="701"/>
        <w:gridCol w:w="562"/>
        <w:gridCol w:w="3182"/>
        <w:gridCol w:w="566"/>
        <w:gridCol w:w="994"/>
        <w:gridCol w:w="586"/>
        <w:gridCol w:w="586"/>
        <w:gridCol w:w="586"/>
        <w:gridCol w:w="586"/>
        <w:gridCol w:w="586"/>
        <w:gridCol w:w="586"/>
        <w:gridCol w:w="586"/>
        <w:gridCol w:w="590"/>
        <w:gridCol w:w="586"/>
        <w:gridCol w:w="586"/>
        <w:gridCol w:w="600"/>
      </w:tblGrid>
      <w:tr w:rsidR="00676915" w:rsidRPr="00676915" w14:paraId="6AF6AEE5" w14:textId="77777777" w:rsidTr="00676915">
        <w:trPr>
          <w:trHeight w:hRule="exact" w:val="728"/>
        </w:trPr>
        <w:tc>
          <w:tcPr>
            <w:tcW w:w="504" w:type="dxa"/>
            <w:vMerge w:val="restart"/>
            <w:shd w:val="clear" w:color="auto" w:fill="auto"/>
            <w:vAlign w:val="center"/>
          </w:tcPr>
          <w:p w14:paraId="38C42F57" w14:textId="77777777" w:rsidR="00676915" w:rsidRPr="00676915" w:rsidRDefault="00676915" w:rsidP="00AA6780">
            <w:pPr>
              <w:pStyle w:val="a7"/>
              <w:spacing w:line="230" w:lineRule="auto"/>
            </w:pPr>
            <w:r w:rsidRPr="00676915">
              <w:rPr>
                <w:b/>
                <w:bCs/>
              </w:rPr>
              <w:t xml:space="preserve">№ </w:t>
            </w:r>
            <w:proofErr w:type="gramStart"/>
            <w:r w:rsidRPr="00676915">
              <w:rPr>
                <w:b/>
                <w:bCs/>
              </w:rPr>
              <w:t>п</w:t>
            </w:r>
            <w:proofErr w:type="gramEnd"/>
            <w:r w:rsidRPr="00676915">
              <w:rPr>
                <w:b/>
                <w:bCs/>
              </w:rPr>
              <w:t>/п</w:t>
            </w:r>
          </w:p>
        </w:tc>
        <w:tc>
          <w:tcPr>
            <w:tcW w:w="1718" w:type="dxa"/>
            <w:vMerge w:val="restart"/>
            <w:shd w:val="clear" w:color="auto" w:fill="auto"/>
            <w:vAlign w:val="center"/>
          </w:tcPr>
          <w:p w14:paraId="5958F518" w14:textId="77777777" w:rsidR="00676915" w:rsidRPr="00676915" w:rsidRDefault="00676915" w:rsidP="00AA6780">
            <w:pPr>
              <w:pStyle w:val="a7"/>
            </w:pPr>
            <w:r w:rsidRPr="00676915">
              <w:rPr>
                <w:b/>
                <w:bCs/>
              </w:rPr>
              <w:t>Наименование и состав мероприя</w:t>
            </w:r>
            <w:r w:rsidRPr="00676915">
              <w:rPr>
                <w:b/>
                <w:bCs/>
              </w:rPr>
              <w:softHyphen/>
              <w:t>тий</w:t>
            </w:r>
          </w:p>
        </w:tc>
        <w:tc>
          <w:tcPr>
            <w:tcW w:w="701" w:type="dxa"/>
            <w:vMerge w:val="restart"/>
            <w:shd w:val="clear" w:color="auto" w:fill="auto"/>
            <w:vAlign w:val="center"/>
          </w:tcPr>
          <w:p w14:paraId="44BF876A" w14:textId="77777777" w:rsidR="00676915" w:rsidRPr="00676915" w:rsidRDefault="00676915" w:rsidP="00AA6780">
            <w:pPr>
              <w:pStyle w:val="a7"/>
              <w:spacing w:line="211" w:lineRule="auto"/>
            </w:pPr>
            <w:r w:rsidRPr="00676915">
              <w:rPr>
                <w:b/>
                <w:bCs/>
              </w:rPr>
              <w:t>Ед. изм.</w:t>
            </w:r>
          </w:p>
        </w:tc>
        <w:tc>
          <w:tcPr>
            <w:tcW w:w="562" w:type="dxa"/>
            <w:vMerge w:val="restart"/>
            <w:shd w:val="clear" w:color="auto" w:fill="auto"/>
            <w:vAlign w:val="center"/>
          </w:tcPr>
          <w:p w14:paraId="02BAC45B" w14:textId="77777777" w:rsidR="00676915" w:rsidRPr="00676915" w:rsidRDefault="00676915" w:rsidP="00AA6780">
            <w:pPr>
              <w:pStyle w:val="a7"/>
            </w:pPr>
            <w:r w:rsidRPr="00676915">
              <w:rPr>
                <w:b/>
                <w:bCs/>
              </w:rPr>
              <w:t xml:space="preserve">Кол- </w:t>
            </w:r>
            <w:proofErr w:type="gramStart"/>
            <w:r w:rsidRPr="00676915">
              <w:rPr>
                <w:b/>
                <w:bCs/>
              </w:rPr>
              <w:t>во</w:t>
            </w:r>
            <w:proofErr w:type="gramEnd"/>
          </w:p>
        </w:tc>
        <w:tc>
          <w:tcPr>
            <w:tcW w:w="3182" w:type="dxa"/>
            <w:vMerge w:val="restart"/>
            <w:shd w:val="clear" w:color="auto" w:fill="auto"/>
            <w:vAlign w:val="center"/>
          </w:tcPr>
          <w:p w14:paraId="520B782D" w14:textId="77777777" w:rsidR="00676915" w:rsidRPr="00676915" w:rsidRDefault="00676915" w:rsidP="00AA6780">
            <w:pPr>
              <w:pStyle w:val="a7"/>
            </w:pPr>
            <w:r w:rsidRPr="00676915">
              <w:rPr>
                <w:b/>
                <w:bCs/>
              </w:rPr>
              <w:t>Вид ожидаемого эффекта / обосно</w:t>
            </w:r>
            <w:r w:rsidRPr="00676915">
              <w:rPr>
                <w:b/>
                <w:bCs/>
              </w:rPr>
              <w:softHyphen/>
              <w:t>вание мероприятия</w:t>
            </w:r>
          </w:p>
        </w:tc>
        <w:tc>
          <w:tcPr>
            <w:tcW w:w="566" w:type="dxa"/>
            <w:vMerge w:val="restart"/>
            <w:shd w:val="clear" w:color="auto" w:fill="auto"/>
            <w:vAlign w:val="center"/>
          </w:tcPr>
          <w:p w14:paraId="1D0E3B22" w14:textId="77777777" w:rsidR="00676915" w:rsidRPr="00676915" w:rsidRDefault="00676915" w:rsidP="00AA6780">
            <w:pPr>
              <w:pStyle w:val="a7"/>
              <w:spacing w:line="211" w:lineRule="auto"/>
            </w:pPr>
            <w:r w:rsidRPr="00676915">
              <w:rPr>
                <w:b/>
                <w:bCs/>
              </w:rPr>
              <w:t>Ед. изм.</w:t>
            </w:r>
          </w:p>
        </w:tc>
        <w:tc>
          <w:tcPr>
            <w:tcW w:w="7458" w:type="dxa"/>
            <w:gridSpan w:val="12"/>
            <w:shd w:val="clear" w:color="auto" w:fill="auto"/>
            <w:vAlign w:val="bottom"/>
          </w:tcPr>
          <w:p w14:paraId="45FF373B" w14:textId="77777777" w:rsidR="00676915" w:rsidRPr="00676915" w:rsidRDefault="00676915" w:rsidP="00AA6780">
            <w:pPr>
              <w:pStyle w:val="a7"/>
            </w:pPr>
            <w:r w:rsidRPr="00676915">
              <w:rPr>
                <w:b/>
                <w:bCs/>
              </w:rPr>
              <w:t>Эффект от мероприятий в натуральном выражении (в сэкономленном ресурсе)</w:t>
            </w:r>
          </w:p>
        </w:tc>
      </w:tr>
      <w:tr w:rsidR="00676915" w:rsidRPr="00676915" w14:paraId="74FE5686" w14:textId="77777777" w:rsidTr="00676915">
        <w:trPr>
          <w:trHeight w:hRule="exact" w:val="1185"/>
        </w:trPr>
        <w:tc>
          <w:tcPr>
            <w:tcW w:w="504" w:type="dxa"/>
            <w:vMerge/>
            <w:shd w:val="clear" w:color="auto" w:fill="auto"/>
            <w:vAlign w:val="center"/>
          </w:tcPr>
          <w:p w14:paraId="14A06694" w14:textId="77777777" w:rsidR="00676915" w:rsidRPr="00676915" w:rsidRDefault="00676915" w:rsidP="00AA6780">
            <w:pPr>
              <w:rPr>
                <w:rFonts w:ascii="Times New Roman" w:hAnsi="Times New Roman" w:cs="Times New Roman"/>
              </w:rPr>
            </w:pPr>
          </w:p>
        </w:tc>
        <w:tc>
          <w:tcPr>
            <w:tcW w:w="1718" w:type="dxa"/>
            <w:vMerge/>
            <w:shd w:val="clear" w:color="auto" w:fill="auto"/>
            <w:vAlign w:val="center"/>
          </w:tcPr>
          <w:p w14:paraId="688BF815" w14:textId="77777777" w:rsidR="00676915" w:rsidRPr="00676915" w:rsidRDefault="00676915" w:rsidP="00AA6780">
            <w:pPr>
              <w:rPr>
                <w:rFonts w:ascii="Times New Roman" w:hAnsi="Times New Roman" w:cs="Times New Roman"/>
              </w:rPr>
            </w:pPr>
          </w:p>
        </w:tc>
        <w:tc>
          <w:tcPr>
            <w:tcW w:w="701" w:type="dxa"/>
            <w:vMerge/>
            <w:shd w:val="clear" w:color="auto" w:fill="auto"/>
            <w:vAlign w:val="center"/>
          </w:tcPr>
          <w:p w14:paraId="5CB91FEF" w14:textId="77777777" w:rsidR="00676915" w:rsidRPr="00676915" w:rsidRDefault="00676915" w:rsidP="00AA6780">
            <w:pPr>
              <w:rPr>
                <w:rFonts w:ascii="Times New Roman" w:hAnsi="Times New Roman" w:cs="Times New Roman"/>
              </w:rPr>
            </w:pPr>
          </w:p>
        </w:tc>
        <w:tc>
          <w:tcPr>
            <w:tcW w:w="562" w:type="dxa"/>
            <w:vMerge/>
            <w:shd w:val="clear" w:color="auto" w:fill="auto"/>
            <w:vAlign w:val="center"/>
          </w:tcPr>
          <w:p w14:paraId="450AF9A7" w14:textId="77777777" w:rsidR="00676915" w:rsidRPr="00676915" w:rsidRDefault="00676915" w:rsidP="00AA6780">
            <w:pPr>
              <w:rPr>
                <w:rFonts w:ascii="Times New Roman" w:hAnsi="Times New Roman" w:cs="Times New Roman"/>
              </w:rPr>
            </w:pPr>
          </w:p>
        </w:tc>
        <w:tc>
          <w:tcPr>
            <w:tcW w:w="3182" w:type="dxa"/>
            <w:vMerge/>
            <w:shd w:val="clear" w:color="auto" w:fill="auto"/>
            <w:vAlign w:val="center"/>
          </w:tcPr>
          <w:p w14:paraId="51184FBD" w14:textId="77777777" w:rsidR="00676915" w:rsidRPr="00676915" w:rsidRDefault="00676915" w:rsidP="00AA6780">
            <w:pPr>
              <w:rPr>
                <w:rFonts w:ascii="Times New Roman" w:hAnsi="Times New Roman" w:cs="Times New Roman"/>
              </w:rPr>
            </w:pPr>
          </w:p>
        </w:tc>
        <w:tc>
          <w:tcPr>
            <w:tcW w:w="566" w:type="dxa"/>
            <w:vMerge/>
            <w:shd w:val="clear" w:color="auto" w:fill="auto"/>
            <w:vAlign w:val="center"/>
          </w:tcPr>
          <w:p w14:paraId="2CB7D7DC" w14:textId="77777777" w:rsidR="00676915" w:rsidRPr="00676915" w:rsidRDefault="00676915" w:rsidP="00AA6780">
            <w:pPr>
              <w:rPr>
                <w:rFonts w:ascii="Times New Roman" w:hAnsi="Times New Roman" w:cs="Times New Roman"/>
              </w:rPr>
            </w:pPr>
          </w:p>
        </w:tc>
        <w:tc>
          <w:tcPr>
            <w:tcW w:w="994" w:type="dxa"/>
            <w:shd w:val="clear" w:color="auto" w:fill="auto"/>
            <w:vAlign w:val="bottom"/>
          </w:tcPr>
          <w:p w14:paraId="23E0D05D" w14:textId="77777777" w:rsidR="00676915" w:rsidRPr="00676915" w:rsidRDefault="00676915" w:rsidP="00AA6780">
            <w:pPr>
              <w:pStyle w:val="a7"/>
              <w:spacing w:line="230" w:lineRule="auto"/>
            </w:pPr>
            <w:r w:rsidRPr="00676915">
              <w:rPr>
                <w:b/>
                <w:bCs/>
              </w:rPr>
              <w:t>Всего 2022 - 2032 гг.</w:t>
            </w:r>
          </w:p>
        </w:tc>
        <w:tc>
          <w:tcPr>
            <w:tcW w:w="586" w:type="dxa"/>
            <w:shd w:val="clear" w:color="auto" w:fill="auto"/>
            <w:vAlign w:val="center"/>
          </w:tcPr>
          <w:p w14:paraId="02A65788" w14:textId="77777777" w:rsidR="00676915" w:rsidRPr="00676915" w:rsidRDefault="00676915" w:rsidP="00AA6780">
            <w:pPr>
              <w:pStyle w:val="a7"/>
            </w:pPr>
            <w:r w:rsidRPr="00676915">
              <w:rPr>
                <w:b/>
                <w:bCs/>
              </w:rPr>
              <w:t>2022</w:t>
            </w:r>
          </w:p>
        </w:tc>
        <w:tc>
          <w:tcPr>
            <w:tcW w:w="586" w:type="dxa"/>
            <w:shd w:val="clear" w:color="auto" w:fill="auto"/>
            <w:vAlign w:val="center"/>
          </w:tcPr>
          <w:p w14:paraId="4278A46B" w14:textId="77777777" w:rsidR="00676915" w:rsidRPr="00676915" w:rsidRDefault="00676915" w:rsidP="00AA6780">
            <w:pPr>
              <w:pStyle w:val="a7"/>
            </w:pPr>
            <w:r w:rsidRPr="00676915">
              <w:rPr>
                <w:b/>
                <w:bCs/>
              </w:rPr>
              <w:t>2023</w:t>
            </w:r>
          </w:p>
        </w:tc>
        <w:tc>
          <w:tcPr>
            <w:tcW w:w="586" w:type="dxa"/>
            <w:shd w:val="clear" w:color="auto" w:fill="auto"/>
            <w:vAlign w:val="center"/>
          </w:tcPr>
          <w:p w14:paraId="29487690" w14:textId="77777777" w:rsidR="00676915" w:rsidRPr="00676915" w:rsidRDefault="00676915" w:rsidP="00AA6780">
            <w:pPr>
              <w:pStyle w:val="a7"/>
            </w:pPr>
            <w:r w:rsidRPr="00676915">
              <w:rPr>
                <w:b/>
                <w:bCs/>
              </w:rPr>
              <w:t>2024</w:t>
            </w:r>
          </w:p>
        </w:tc>
        <w:tc>
          <w:tcPr>
            <w:tcW w:w="586" w:type="dxa"/>
            <w:shd w:val="clear" w:color="auto" w:fill="auto"/>
            <w:vAlign w:val="center"/>
          </w:tcPr>
          <w:p w14:paraId="5BF94D0D" w14:textId="77777777" w:rsidR="00676915" w:rsidRPr="00676915" w:rsidRDefault="00676915" w:rsidP="00AA6780">
            <w:pPr>
              <w:pStyle w:val="a7"/>
            </w:pPr>
            <w:r w:rsidRPr="00676915">
              <w:rPr>
                <w:b/>
                <w:bCs/>
              </w:rPr>
              <w:t>2025</w:t>
            </w:r>
          </w:p>
        </w:tc>
        <w:tc>
          <w:tcPr>
            <w:tcW w:w="586" w:type="dxa"/>
            <w:shd w:val="clear" w:color="auto" w:fill="auto"/>
            <w:vAlign w:val="center"/>
          </w:tcPr>
          <w:p w14:paraId="060DC44B" w14:textId="77777777" w:rsidR="00676915" w:rsidRPr="00676915" w:rsidRDefault="00676915" w:rsidP="00AA6780">
            <w:pPr>
              <w:pStyle w:val="a7"/>
            </w:pPr>
            <w:r w:rsidRPr="00676915">
              <w:rPr>
                <w:b/>
                <w:bCs/>
              </w:rPr>
              <w:t>2026</w:t>
            </w:r>
          </w:p>
        </w:tc>
        <w:tc>
          <w:tcPr>
            <w:tcW w:w="586" w:type="dxa"/>
            <w:shd w:val="clear" w:color="auto" w:fill="auto"/>
            <w:vAlign w:val="center"/>
          </w:tcPr>
          <w:p w14:paraId="5930192F" w14:textId="77777777" w:rsidR="00676915" w:rsidRPr="00676915" w:rsidRDefault="00676915" w:rsidP="00AA6780">
            <w:pPr>
              <w:pStyle w:val="a7"/>
            </w:pPr>
            <w:r w:rsidRPr="00676915">
              <w:rPr>
                <w:b/>
                <w:bCs/>
              </w:rPr>
              <w:t>2027</w:t>
            </w:r>
          </w:p>
        </w:tc>
        <w:tc>
          <w:tcPr>
            <w:tcW w:w="586" w:type="dxa"/>
            <w:shd w:val="clear" w:color="auto" w:fill="auto"/>
            <w:vAlign w:val="center"/>
          </w:tcPr>
          <w:p w14:paraId="2542F2CC" w14:textId="77777777" w:rsidR="00676915" w:rsidRPr="00676915" w:rsidRDefault="00676915" w:rsidP="00AA6780">
            <w:pPr>
              <w:pStyle w:val="a7"/>
            </w:pPr>
            <w:r w:rsidRPr="00676915">
              <w:rPr>
                <w:b/>
                <w:bCs/>
              </w:rPr>
              <w:t>2028</w:t>
            </w:r>
          </w:p>
        </w:tc>
        <w:tc>
          <w:tcPr>
            <w:tcW w:w="590" w:type="dxa"/>
            <w:shd w:val="clear" w:color="auto" w:fill="auto"/>
            <w:vAlign w:val="center"/>
          </w:tcPr>
          <w:p w14:paraId="146943F8" w14:textId="77777777" w:rsidR="00676915" w:rsidRPr="00676915" w:rsidRDefault="00676915" w:rsidP="00AA6780">
            <w:pPr>
              <w:pStyle w:val="a7"/>
            </w:pPr>
            <w:r w:rsidRPr="00676915">
              <w:rPr>
                <w:b/>
                <w:bCs/>
              </w:rPr>
              <w:t>2029</w:t>
            </w:r>
          </w:p>
        </w:tc>
        <w:tc>
          <w:tcPr>
            <w:tcW w:w="586" w:type="dxa"/>
            <w:shd w:val="clear" w:color="auto" w:fill="auto"/>
            <w:vAlign w:val="center"/>
          </w:tcPr>
          <w:p w14:paraId="25613BFD" w14:textId="77777777" w:rsidR="00676915" w:rsidRPr="00676915" w:rsidRDefault="00676915" w:rsidP="00AA6780">
            <w:pPr>
              <w:pStyle w:val="a7"/>
            </w:pPr>
            <w:r w:rsidRPr="00676915">
              <w:rPr>
                <w:b/>
                <w:bCs/>
              </w:rPr>
              <w:t>2030</w:t>
            </w:r>
          </w:p>
        </w:tc>
        <w:tc>
          <w:tcPr>
            <w:tcW w:w="586" w:type="dxa"/>
            <w:shd w:val="clear" w:color="auto" w:fill="auto"/>
            <w:vAlign w:val="center"/>
          </w:tcPr>
          <w:p w14:paraId="1E4729E9" w14:textId="77777777" w:rsidR="00676915" w:rsidRPr="00676915" w:rsidRDefault="00676915" w:rsidP="00AA6780">
            <w:pPr>
              <w:pStyle w:val="a7"/>
            </w:pPr>
            <w:r w:rsidRPr="00676915">
              <w:rPr>
                <w:b/>
                <w:bCs/>
              </w:rPr>
              <w:t>2031</w:t>
            </w:r>
          </w:p>
        </w:tc>
        <w:tc>
          <w:tcPr>
            <w:tcW w:w="600" w:type="dxa"/>
            <w:shd w:val="clear" w:color="auto" w:fill="auto"/>
            <w:vAlign w:val="center"/>
          </w:tcPr>
          <w:p w14:paraId="2B1F90AF" w14:textId="77777777" w:rsidR="00676915" w:rsidRPr="00676915" w:rsidRDefault="00676915" w:rsidP="00AA6780">
            <w:pPr>
              <w:pStyle w:val="a7"/>
            </w:pPr>
            <w:r w:rsidRPr="00676915">
              <w:rPr>
                <w:b/>
                <w:bCs/>
              </w:rPr>
              <w:t>2032</w:t>
            </w:r>
          </w:p>
        </w:tc>
      </w:tr>
      <w:tr w:rsidR="00676915" w:rsidRPr="00676915" w14:paraId="0F0EA60C" w14:textId="77777777" w:rsidTr="00676915">
        <w:trPr>
          <w:trHeight w:hRule="exact" w:val="578"/>
        </w:trPr>
        <w:tc>
          <w:tcPr>
            <w:tcW w:w="504" w:type="dxa"/>
            <w:vMerge w:val="restart"/>
            <w:shd w:val="clear" w:color="auto" w:fill="auto"/>
            <w:vAlign w:val="center"/>
          </w:tcPr>
          <w:p w14:paraId="5C4A416C" w14:textId="77777777" w:rsidR="00676915" w:rsidRPr="00676915" w:rsidRDefault="00676915" w:rsidP="00AA6780">
            <w:pPr>
              <w:pStyle w:val="a7"/>
            </w:pPr>
            <w:r w:rsidRPr="00676915">
              <w:t>1</w:t>
            </w:r>
          </w:p>
        </w:tc>
        <w:tc>
          <w:tcPr>
            <w:tcW w:w="1718" w:type="dxa"/>
            <w:vMerge w:val="restart"/>
            <w:shd w:val="clear" w:color="auto" w:fill="auto"/>
            <w:vAlign w:val="center"/>
          </w:tcPr>
          <w:p w14:paraId="27BCB80F" w14:textId="77777777" w:rsidR="00676915" w:rsidRPr="00676915" w:rsidRDefault="00676915" w:rsidP="00AA6780">
            <w:pPr>
              <w:pStyle w:val="a7"/>
            </w:pPr>
            <w:r w:rsidRPr="00676915">
              <w:t>Котельная</w:t>
            </w:r>
          </w:p>
        </w:tc>
        <w:tc>
          <w:tcPr>
            <w:tcW w:w="701" w:type="dxa"/>
            <w:vMerge w:val="restart"/>
            <w:shd w:val="clear" w:color="auto" w:fill="auto"/>
            <w:vAlign w:val="center"/>
          </w:tcPr>
          <w:p w14:paraId="0DEDD98A" w14:textId="77777777" w:rsidR="00676915" w:rsidRPr="00676915" w:rsidRDefault="00676915" w:rsidP="00AA6780">
            <w:pPr>
              <w:pStyle w:val="a7"/>
              <w:ind w:firstLine="160"/>
            </w:pPr>
            <w:r w:rsidRPr="00676915">
              <w:t>шт.</w:t>
            </w:r>
          </w:p>
        </w:tc>
        <w:tc>
          <w:tcPr>
            <w:tcW w:w="562" w:type="dxa"/>
            <w:vMerge w:val="restart"/>
            <w:shd w:val="clear" w:color="auto" w:fill="auto"/>
            <w:vAlign w:val="center"/>
          </w:tcPr>
          <w:p w14:paraId="78BF3E8C" w14:textId="77777777" w:rsidR="00676915" w:rsidRPr="00676915" w:rsidRDefault="00676915" w:rsidP="00AA6780">
            <w:pPr>
              <w:pStyle w:val="a7"/>
              <w:ind w:firstLine="160"/>
            </w:pPr>
            <w:r w:rsidRPr="00676915">
              <w:t>1</w:t>
            </w:r>
          </w:p>
        </w:tc>
        <w:tc>
          <w:tcPr>
            <w:tcW w:w="3182" w:type="dxa"/>
            <w:shd w:val="clear" w:color="auto" w:fill="auto"/>
            <w:vAlign w:val="bottom"/>
          </w:tcPr>
          <w:p w14:paraId="5BCF82A2" w14:textId="77777777" w:rsidR="00676915" w:rsidRPr="00676915" w:rsidRDefault="00676915" w:rsidP="00AA6780">
            <w:pPr>
              <w:pStyle w:val="a7"/>
              <w:ind w:firstLine="200"/>
            </w:pPr>
            <w:r w:rsidRPr="00676915">
              <w:t>Снижение потребления топлива</w:t>
            </w:r>
          </w:p>
        </w:tc>
        <w:tc>
          <w:tcPr>
            <w:tcW w:w="566" w:type="dxa"/>
            <w:shd w:val="clear" w:color="auto" w:fill="auto"/>
            <w:vAlign w:val="bottom"/>
          </w:tcPr>
          <w:p w14:paraId="42D371C5" w14:textId="77777777" w:rsidR="00676915" w:rsidRPr="00676915" w:rsidRDefault="00676915" w:rsidP="00AA6780">
            <w:pPr>
              <w:pStyle w:val="a7"/>
            </w:pPr>
            <w:r w:rsidRPr="00676915">
              <w:t xml:space="preserve">т </w:t>
            </w:r>
            <w:proofErr w:type="spellStart"/>
            <w:r w:rsidRPr="00676915">
              <w:t>у.</w:t>
            </w:r>
            <w:proofErr w:type="gramStart"/>
            <w:r w:rsidRPr="00676915">
              <w:t>т</w:t>
            </w:r>
            <w:proofErr w:type="spellEnd"/>
            <w:proofErr w:type="gramEnd"/>
            <w:r w:rsidRPr="00676915">
              <w:t>.</w:t>
            </w:r>
          </w:p>
        </w:tc>
        <w:tc>
          <w:tcPr>
            <w:tcW w:w="994" w:type="dxa"/>
            <w:shd w:val="clear" w:color="auto" w:fill="auto"/>
            <w:vAlign w:val="bottom"/>
          </w:tcPr>
          <w:p w14:paraId="44C06224" w14:textId="77777777" w:rsidR="00676915" w:rsidRPr="00676915" w:rsidRDefault="00676915" w:rsidP="00AA6780">
            <w:pPr>
              <w:pStyle w:val="a7"/>
            </w:pPr>
            <w:r w:rsidRPr="00676915">
              <w:t>900</w:t>
            </w:r>
          </w:p>
        </w:tc>
        <w:tc>
          <w:tcPr>
            <w:tcW w:w="586" w:type="dxa"/>
            <w:shd w:val="clear" w:color="auto" w:fill="auto"/>
            <w:vAlign w:val="bottom"/>
          </w:tcPr>
          <w:p w14:paraId="2381D52C" w14:textId="77777777" w:rsidR="00676915" w:rsidRPr="00676915" w:rsidRDefault="00676915" w:rsidP="00AA6780">
            <w:pPr>
              <w:pStyle w:val="a7"/>
            </w:pPr>
            <w:r w:rsidRPr="00676915">
              <w:t>0</w:t>
            </w:r>
          </w:p>
        </w:tc>
        <w:tc>
          <w:tcPr>
            <w:tcW w:w="586" w:type="dxa"/>
            <w:shd w:val="clear" w:color="auto" w:fill="auto"/>
            <w:vAlign w:val="bottom"/>
          </w:tcPr>
          <w:p w14:paraId="46DBC782" w14:textId="77777777" w:rsidR="00676915" w:rsidRPr="00676915" w:rsidRDefault="00676915" w:rsidP="00AA6780">
            <w:pPr>
              <w:pStyle w:val="a7"/>
            </w:pPr>
            <w:r w:rsidRPr="00676915">
              <w:t>90</w:t>
            </w:r>
          </w:p>
        </w:tc>
        <w:tc>
          <w:tcPr>
            <w:tcW w:w="586" w:type="dxa"/>
            <w:shd w:val="clear" w:color="auto" w:fill="auto"/>
            <w:vAlign w:val="bottom"/>
          </w:tcPr>
          <w:p w14:paraId="7881ADD9" w14:textId="77777777" w:rsidR="00676915" w:rsidRPr="00676915" w:rsidRDefault="00676915" w:rsidP="00AA6780">
            <w:pPr>
              <w:pStyle w:val="a7"/>
            </w:pPr>
            <w:r w:rsidRPr="00676915">
              <w:t>90</w:t>
            </w:r>
          </w:p>
        </w:tc>
        <w:tc>
          <w:tcPr>
            <w:tcW w:w="586" w:type="dxa"/>
            <w:shd w:val="clear" w:color="auto" w:fill="auto"/>
          </w:tcPr>
          <w:p w14:paraId="21F7660E"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86" w:type="dxa"/>
            <w:shd w:val="clear" w:color="auto" w:fill="auto"/>
          </w:tcPr>
          <w:p w14:paraId="2B12E341"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86" w:type="dxa"/>
            <w:shd w:val="clear" w:color="auto" w:fill="auto"/>
          </w:tcPr>
          <w:p w14:paraId="0EA508FC"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86" w:type="dxa"/>
            <w:shd w:val="clear" w:color="auto" w:fill="auto"/>
          </w:tcPr>
          <w:p w14:paraId="6C567340"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90" w:type="dxa"/>
            <w:shd w:val="clear" w:color="auto" w:fill="auto"/>
          </w:tcPr>
          <w:p w14:paraId="4B9057EF"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86" w:type="dxa"/>
            <w:shd w:val="clear" w:color="auto" w:fill="auto"/>
          </w:tcPr>
          <w:p w14:paraId="7B8A450F"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586" w:type="dxa"/>
            <w:shd w:val="clear" w:color="auto" w:fill="auto"/>
          </w:tcPr>
          <w:p w14:paraId="02885D78"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c>
          <w:tcPr>
            <w:tcW w:w="600" w:type="dxa"/>
            <w:shd w:val="clear" w:color="auto" w:fill="auto"/>
          </w:tcPr>
          <w:p w14:paraId="44767260"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90</w:t>
            </w:r>
          </w:p>
        </w:tc>
      </w:tr>
      <w:tr w:rsidR="00676915" w:rsidRPr="00676915" w14:paraId="4B9B75B3" w14:textId="77777777" w:rsidTr="00676915">
        <w:trPr>
          <w:trHeight w:hRule="exact" w:val="699"/>
        </w:trPr>
        <w:tc>
          <w:tcPr>
            <w:tcW w:w="504" w:type="dxa"/>
            <w:vMerge/>
            <w:shd w:val="clear" w:color="auto" w:fill="auto"/>
            <w:vAlign w:val="center"/>
          </w:tcPr>
          <w:p w14:paraId="4004C452" w14:textId="77777777" w:rsidR="00676915" w:rsidRPr="00676915" w:rsidRDefault="00676915" w:rsidP="00AA6780">
            <w:pPr>
              <w:rPr>
                <w:rFonts w:ascii="Times New Roman" w:hAnsi="Times New Roman" w:cs="Times New Roman"/>
              </w:rPr>
            </w:pPr>
          </w:p>
        </w:tc>
        <w:tc>
          <w:tcPr>
            <w:tcW w:w="1718" w:type="dxa"/>
            <w:vMerge/>
            <w:shd w:val="clear" w:color="auto" w:fill="auto"/>
            <w:vAlign w:val="center"/>
          </w:tcPr>
          <w:p w14:paraId="11EC4CD7" w14:textId="77777777" w:rsidR="00676915" w:rsidRPr="00676915" w:rsidRDefault="00676915" w:rsidP="00AA6780">
            <w:pPr>
              <w:rPr>
                <w:rFonts w:ascii="Times New Roman" w:hAnsi="Times New Roman" w:cs="Times New Roman"/>
              </w:rPr>
            </w:pPr>
          </w:p>
        </w:tc>
        <w:tc>
          <w:tcPr>
            <w:tcW w:w="701" w:type="dxa"/>
            <w:vMerge/>
            <w:shd w:val="clear" w:color="auto" w:fill="auto"/>
            <w:vAlign w:val="center"/>
          </w:tcPr>
          <w:p w14:paraId="314C9FC9" w14:textId="77777777" w:rsidR="00676915" w:rsidRPr="00676915" w:rsidRDefault="00676915" w:rsidP="00AA6780">
            <w:pPr>
              <w:rPr>
                <w:rFonts w:ascii="Times New Roman" w:hAnsi="Times New Roman" w:cs="Times New Roman"/>
              </w:rPr>
            </w:pPr>
          </w:p>
        </w:tc>
        <w:tc>
          <w:tcPr>
            <w:tcW w:w="562" w:type="dxa"/>
            <w:vMerge/>
            <w:shd w:val="clear" w:color="auto" w:fill="auto"/>
            <w:vAlign w:val="center"/>
          </w:tcPr>
          <w:p w14:paraId="639AA707" w14:textId="77777777" w:rsidR="00676915" w:rsidRPr="00676915" w:rsidRDefault="00676915" w:rsidP="00AA6780">
            <w:pPr>
              <w:rPr>
                <w:rFonts w:ascii="Times New Roman" w:hAnsi="Times New Roman" w:cs="Times New Roman"/>
              </w:rPr>
            </w:pPr>
          </w:p>
        </w:tc>
        <w:tc>
          <w:tcPr>
            <w:tcW w:w="3182" w:type="dxa"/>
            <w:shd w:val="clear" w:color="auto" w:fill="auto"/>
            <w:vAlign w:val="bottom"/>
          </w:tcPr>
          <w:p w14:paraId="3F069C8C" w14:textId="77777777" w:rsidR="00676915" w:rsidRPr="00676915" w:rsidRDefault="00676915" w:rsidP="00AA6780">
            <w:pPr>
              <w:pStyle w:val="a7"/>
            </w:pPr>
            <w:r w:rsidRPr="00676915">
              <w:t>Снижение потребления электро</w:t>
            </w:r>
            <w:r w:rsidRPr="00676915">
              <w:softHyphen/>
              <w:t>энергии</w:t>
            </w:r>
          </w:p>
        </w:tc>
        <w:tc>
          <w:tcPr>
            <w:tcW w:w="566" w:type="dxa"/>
            <w:shd w:val="clear" w:color="auto" w:fill="auto"/>
            <w:vAlign w:val="bottom"/>
          </w:tcPr>
          <w:p w14:paraId="7BB07B00" w14:textId="77777777" w:rsidR="00676915" w:rsidRPr="00676915" w:rsidRDefault="00676915" w:rsidP="00AA6780">
            <w:pPr>
              <w:pStyle w:val="a7"/>
            </w:pPr>
            <w:r w:rsidRPr="00676915">
              <w:t xml:space="preserve">тыс. </w:t>
            </w:r>
            <w:proofErr w:type="spellStart"/>
            <w:r w:rsidRPr="00676915">
              <w:t>кВтч</w:t>
            </w:r>
            <w:proofErr w:type="spellEnd"/>
            <w:r w:rsidRPr="00676915">
              <w:t>.</w:t>
            </w:r>
          </w:p>
        </w:tc>
        <w:tc>
          <w:tcPr>
            <w:tcW w:w="994" w:type="dxa"/>
            <w:shd w:val="clear" w:color="auto" w:fill="auto"/>
            <w:vAlign w:val="center"/>
          </w:tcPr>
          <w:p w14:paraId="3C6BAE87" w14:textId="77777777" w:rsidR="00676915" w:rsidRPr="00676915" w:rsidRDefault="00676915" w:rsidP="00AA6780">
            <w:pPr>
              <w:pStyle w:val="a7"/>
            </w:pPr>
            <w:r w:rsidRPr="00676915">
              <w:rPr>
                <w:b/>
                <w:bCs/>
              </w:rPr>
              <w:t>20</w:t>
            </w:r>
          </w:p>
        </w:tc>
        <w:tc>
          <w:tcPr>
            <w:tcW w:w="586" w:type="dxa"/>
            <w:shd w:val="clear" w:color="auto" w:fill="auto"/>
            <w:vAlign w:val="center"/>
          </w:tcPr>
          <w:p w14:paraId="0A1350E1" w14:textId="77777777" w:rsidR="00676915" w:rsidRPr="00676915" w:rsidRDefault="00676915" w:rsidP="00AA6780">
            <w:pPr>
              <w:pStyle w:val="a7"/>
            </w:pPr>
            <w:r w:rsidRPr="00676915">
              <w:t>0</w:t>
            </w:r>
          </w:p>
        </w:tc>
        <w:tc>
          <w:tcPr>
            <w:tcW w:w="586" w:type="dxa"/>
            <w:shd w:val="clear" w:color="auto" w:fill="auto"/>
            <w:vAlign w:val="center"/>
          </w:tcPr>
          <w:p w14:paraId="2212876E" w14:textId="77777777" w:rsidR="00676915" w:rsidRPr="00676915" w:rsidRDefault="00676915" w:rsidP="00AA6780">
            <w:pPr>
              <w:pStyle w:val="a7"/>
            </w:pPr>
            <w:r w:rsidRPr="00676915">
              <w:t>2</w:t>
            </w:r>
          </w:p>
        </w:tc>
        <w:tc>
          <w:tcPr>
            <w:tcW w:w="586" w:type="dxa"/>
            <w:shd w:val="clear" w:color="auto" w:fill="auto"/>
            <w:vAlign w:val="center"/>
          </w:tcPr>
          <w:p w14:paraId="3BE24993" w14:textId="77777777" w:rsidR="00676915" w:rsidRPr="00676915" w:rsidRDefault="00676915" w:rsidP="00AA6780">
            <w:pPr>
              <w:pStyle w:val="a7"/>
            </w:pPr>
            <w:r w:rsidRPr="00676915">
              <w:t>2</w:t>
            </w:r>
          </w:p>
        </w:tc>
        <w:tc>
          <w:tcPr>
            <w:tcW w:w="586" w:type="dxa"/>
            <w:shd w:val="clear" w:color="auto" w:fill="auto"/>
            <w:vAlign w:val="center"/>
          </w:tcPr>
          <w:p w14:paraId="732D523C" w14:textId="77777777" w:rsidR="00676915" w:rsidRPr="00676915" w:rsidRDefault="00676915" w:rsidP="00AA6780">
            <w:pPr>
              <w:pStyle w:val="a7"/>
              <w:ind w:firstLine="240"/>
            </w:pPr>
            <w:r w:rsidRPr="00676915">
              <w:t>2</w:t>
            </w:r>
          </w:p>
        </w:tc>
        <w:tc>
          <w:tcPr>
            <w:tcW w:w="586" w:type="dxa"/>
            <w:shd w:val="clear" w:color="auto" w:fill="auto"/>
            <w:vAlign w:val="center"/>
          </w:tcPr>
          <w:p w14:paraId="2CB8ACBA" w14:textId="77777777" w:rsidR="00676915" w:rsidRPr="00676915" w:rsidRDefault="00676915" w:rsidP="00AA6780">
            <w:pPr>
              <w:pStyle w:val="a7"/>
              <w:ind w:firstLine="240"/>
            </w:pPr>
            <w:r w:rsidRPr="00676915">
              <w:t>2</w:t>
            </w:r>
          </w:p>
        </w:tc>
        <w:tc>
          <w:tcPr>
            <w:tcW w:w="586" w:type="dxa"/>
            <w:shd w:val="clear" w:color="auto" w:fill="auto"/>
            <w:vAlign w:val="center"/>
          </w:tcPr>
          <w:p w14:paraId="43C728D2" w14:textId="77777777" w:rsidR="00676915" w:rsidRPr="00676915" w:rsidRDefault="00676915" w:rsidP="00AA6780">
            <w:pPr>
              <w:pStyle w:val="a7"/>
              <w:ind w:firstLine="240"/>
            </w:pPr>
            <w:r w:rsidRPr="00676915">
              <w:t>2</w:t>
            </w:r>
          </w:p>
        </w:tc>
        <w:tc>
          <w:tcPr>
            <w:tcW w:w="586" w:type="dxa"/>
            <w:shd w:val="clear" w:color="auto" w:fill="auto"/>
            <w:vAlign w:val="center"/>
          </w:tcPr>
          <w:p w14:paraId="4A75E48B" w14:textId="77777777" w:rsidR="00676915" w:rsidRPr="00676915" w:rsidRDefault="00676915" w:rsidP="00AA6780">
            <w:pPr>
              <w:pStyle w:val="a7"/>
              <w:ind w:firstLine="240"/>
            </w:pPr>
            <w:r w:rsidRPr="00676915">
              <w:t>2</w:t>
            </w:r>
          </w:p>
        </w:tc>
        <w:tc>
          <w:tcPr>
            <w:tcW w:w="590" w:type="dxa"/>
            <w:shd w:val="clear" w:color="auto" w:fill="auto"/>
            <w:vAlign w:val="center"/>
          </w:tcPr>
          <w:p w14:paraId="27CD83B0" w14:textId="77777777" w:rsidR="00676915" w:rsidRPr="00676915" w:rsidRDefault="00676915" w:rsidP="00AA6780">
            <w:pPr>
              <w:pStyle w:val="a7"/>
            </w:pPr>
            <w:r w:rsidRPr="00676915">
              <w:t>2</w:t>
            </w:r>
          </w:p>
        </w:tc>
        <w:tc>
          <w:tcPr>
            <w:tcW w:w="586" w:type="dxa"/>
            <w:shd w:val="clear" w:color="auto" w:fill="auto"/>
            <w:vAlign w:val="center"/>
          </w:tcPr>
          <w:p w14:paraId="1241AC97" w14:textId="77777777" w:rsidR="00676915" w:rsidRPr="00676915" w:rsidRDefault="00676915" w:rsidP="00AA6780">
            <w:pPr>
              <w:pStyle w:val="a7"/>
            </w:pPr>
            <w:r w:rsidRPr="00676915">
              <w:t>2</w:t>
            </w:r>
          </w:p>
        </w:tc>
        <w:tc>
          <w:tcPr>
            <w:tcW w:w="586" w:type="dxa"/>
            <w:shd w:val="clear" w:color="auto" w:fill="auto"/>
            <w:vAlign w:val="center"/>
          </w:tcPr>
          <w:p w14:paraId="7C86D26D" w14:textId="77777777" w:rsidR="00676915" w:rsidRPr="00676915" w:rsidRDefault="00676915" w:rsidP="00AA6780">
            <w:pPr>
              <w:pStyle w:val="a7"/>
            </w:pPr>
            <w:r w:rsidRPr="00676915">
              <w:t>2</w:t>
            </w:r>
          </w:p>
        </w:tc>
        <w:tc>
          <w:tcPr>
            <w:tcW w:w="600" w:type="dxa"/>
            <w:shd w:val="clear" w:color="auto" w:fill="auto"/>
            <w:vAlign w:val="center"/>
          </w:tcPr>
          <w:p w14:paraId="5B439AEE" w14:textId="77777777" w:rsidR="00676915" w:rsidRPr="00676915" w:rsidRDefault="00676915" w:rsidP="00AA6780">
            <w:pPr>
              <w:pStyle w:val="a7"/>
            </w:pPr>
            <w:r w:rsidRPr="00676915">
              <w:t>2</w:t>
            </w:r>
          </w:p>
        </w:tc>
      </w:tr>
      <w:tr w:rsidR="00676915" w:rsidRPr="00676915" w14:paraId="204B504E" w14:textId="77777777" w:rsidTr="00676915">
        <w:trPr>
          <w:trHeight w:hRule="exact" w:val="425"/>
        </w:trPr>
        <w:tc>
          <w:tcPr>
            <w:tcW w:w="504" w:type="dxa"/>
            <w:vMerge/>
            <w:shd w:val="clear" w:color="auto" w:fill="auto"/>
            <w:vAlign w:val="center"/>
          </w:tcPr>
          <w:p w14:paraId="25FF3AAE" w14:textId="77777777" w:rsidR="00676915" w:rsidRPr="00676915" w:rsidRDefault="00676915" w:rsidP="00AA6780">
            <w:pPr>
              <w:rPr>
                <w:rFonts w:ascii="Times New Roman" w:hAnsi="Times New Roman" w:cs="Times New Roman"/>
              </w:rPr>
            </w:pPr>
          </w:p>
        </w:tc>
        <w:tc>
          <w:tcPr>
            <w:tcW w:w="1718" w:type="dxa"/>
            <w:vMerge/>
            <w:shd w:val="clear" w:color="auto" w:fill="auto"/>
            <w:vAlign w:val="center"/>
          </w:tcPr>
          <w:p w14:paraId="4B7AF935" w14:textId="77777777" w:rsidR="00676915" w:rsidRPr="00676915" w:rsidRDefault="00676915" w:rsidP="00AA6780">
            <w:pPr>
              <w:rPr>
                <w:rFonts w:ascii="Times New Roman" w:hAnsi="Times New Roman" w:cs="Times New Roman"/>
              </w:rPr>
            </w:pPr>
          </w:p>
        </w:tc>
        <w:tc>
          <w:tcPr>
            <w:tcW w:w="701" w:type="dxa"/>
            <w:vMerge/>
            <w:shd w:val="clear" w:color="auto" w:fill="auto"/>
            <w:vAlign w:val="center"/>
          </w:tcPr>
          <w:p w14:paraId="47B7317B" w14:textId="77777777" w:rsidR="00676915" w:rsidRPr="00676915" w:rsidRDefault="00676915" w:rsidP="00AA6780">
            <w:pPr>
              <w:rPr>
                <w:rFonts w:ascii="Times New Roman" w:hAnsi="Times New Roman" w:cs="Times New Roman"/>
              </w:rPr>
            </w:pPr>
          </w:p>
        </w:tc>
        <w:tc>
          <w:tcPr>
            <w:tcW w:w="562" w:type="dxa"/>
            <w:vMerge/>
            <w:shd w:val="clear" w:color="auto" w:fill="auto"/>
            <w:vAlign w:val="center"/>
          </w:tcPr>
          <w:p w14:paraId="59F2239C" w14:textId="77777777" w:rsidR="00676915" w:rsidRPr="00676915" w:rsidRDefault="00676915" w:rsidP="00AA6780">
            <w:pPr>
              <w:rPr>
                <w:rFonts w:ascii="Times New Roman" w:hAnsi="Times New Roman" w:cs="Times New Roman"/>
              </w:rPr>
            </w:pPr>
          </w:p>
        </w:tc>
        <w:tc>
          <w:tcPr>
            <w:tcW w:w="3182" w:type="dxa"/>
            <w:shd w:val="clear" w:color="auto" w:fill="auto"/>
            <w:vAlign w:val="bottom"/>
          </w:tcPr>
          <w:p w14:paraId="394CEF0A" w14:textId="77777777" w:rsidR="00676915" w:rsidRPr="00676915" w:rsidRDefault="00676915" w:rsidP="00AA6780">
            <w:pPr>
              <w:pStyle w:val="a7"/>
            </w:pPr>
            <w:r w:rsidRPr="00676915">
              <w:t>Снижение потребления воды</w:t>
            </w:r>
          </w:p>
        </w:tc>
        <w:tc>
          <w:tcPr>
            <w:tcW w:w="566" w:type="dxa"/>
            <w:shd w:val="clear" w:color="auto" w:fill="auto"/>
            <w:vAlign w:val="bottom"/>
          </w:tcPr>
          <w:p w14:paraId="577B2487" w14:textId="77777777" w:rsidR="00676915" w:rsidRPr="00676915" w:rsidRDefault="00676915" w:rsidP="00AA6780">
            <w:pPr>
              <w:pStyle w:val="a7"/>
            </w:pPr>
            <w:proofErr w:type="spellStart"/>
            <w:r w:rsidRPr="00676915">
              <w:t>куб</w:t>
            </w:r>
            <w:proofErr w:type="gramStart"/>
            <w:r w:rsidRPr="00676915">
              <w:t>.м</w:t>
            </w:r>
            <w:proofErr w:type="spellEnd"/>
            <w:proofErr w:type="gramEnd"/>
          </w:p>
        </w:tc>
        <w:tc>
          <w:tcPr>
            <w:tcW w:w="994" w:type="dxa"/>
            <w:shd w:val="clear" w:color="auto" w:fill="auto"/>
            <w:vAlign w:val="bottom"/>
          </w:tcPr>
          <w:p w14:paraId="2A353D57" w14:textId="77777777" w:rsidR="00676915" w:rsidRPr="00676915" w:rsidRDefault="00676915" w:rsidP="00AA6780">
            <w:pPr>
              <w:pStyle w:val="a7"/>
            </w:pPr>
            <w:r w:rsidRPr="00676915">
              <w:rPr>
                <w:b/>
                <w:bCs/>
              </w:rPr>
              <w:t>1500</w:t>
            </w:r>
          </w:p>
        </w:tc>
        <w:tc>
          <w:tcPr>
            <w:tcW w:w="586" w:type="dxa"/>
            <w:shd w:val="clear" w:color="auto" w:fill="auto"/>
            <w:vAlign w:val="bottom"/>
          </w:tcPr>
          <w:p w14:paraId="577EF477" w14:textId="77777777" w:rsidR="00676915" w:rsidRPr="00676915" w:rsidRDefault="00676915" w:rsidP="00AA6780">
            <w:pPr>
              <w:pStyle w:val="a7"/>
            </w:pPr>
            <w:r w:rsidRPr="00676915">
              <w:t>0</w:t>
            </w:r>
          </w:p>
        </w:tc>
        <w:tc>
          <w:tcPr>
            <w:tcW w:w="586" w:type="dxa"/>
            <w:shd w:val="clear" w:color="auto" w:fill="auto"/>
            <w:vAlign w:val="bottom"/>
          </w:tcPr>
          <w:p w14:paraId="3C756C79" w14:textId="77777777" w:rsidR="00676915" w:rsidRPr="00676915" w:rsidRDefault="00676915" w:rsidP="00AA6780">
            <w:pPr>
              <w:pStyle w:val="a7"/>
            </w:pPr>
            <w:r w:rsidRPr="00676915">
              <w:t>150</w:t>
            </w:r>
          </w:p>
        </w:tc>
        <w:tc>
          <w:tcPr>
            <w:tcW w:w="586" w:type="dxa"/>
            <w:shd w:val="clear" w:color="auto" w:fill="auto"/>
          </w:tcPr>
          <w:p w14:paraId="7FCF1F5E"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47F348F1"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5B421FB0"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12C6907C"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66A1ADF3"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90" w:type="dxa"/>
            <w:shd w:val="clear" w:color="auto" w:fill="auto"/>
          </w:tcPr>
          <w:p w14:paraId="639B395D"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54F488D0"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586" w:type="dxa"/>
            <w:shd w:val="clear" w:color="auto" w:fill="auto"/>
          </w:tcPr>
          <w:p w14:paraId="44318035"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c>
          <w:tcPr>
            <w:tcW w:w="600" w:type="dxa"/>
            <w:shd w:val="clear" w:color="auto" w:fill="auto"/>
          </w:tcPr>
          <w:p w14:paraId="3A1059A1" w14:textId="77777777" w:rsidR="00676915" w:rsidRPr="00676915" w:rsidRDefault="00676915" w:rsidP="00AA6780">
            <w:pPr>
              <w:rPr>
                <w:rFonts w:ascii="Times New Roman" w:hAnsi="Times New Roman" w:cs="Times New Roman"/>
              </w:rPr>
            </w:pPr>
            <w:r w:rsidRPr="00676915">
              <w:rPr>
                <w:rFonts w:ascii="Times New Roman" w:hAnsi="Times New Roman" w:cs="Times New Roman"/>
              </w:rPr>
              <w:t>150</w:t>
            </w:r>
          </w:p>
        </w:tc>
      </w:tr>
      <w:tr w:rsidR="00676915" w:rsidRPr="00676915" w14:paraId="4B63B493" w14:textId="77777777" w:rsidTr="00676915">
        <w:trPr>
          <w:trHeight w:hRule="exact" w:val="703"/>
        </w:trPr>
        <w:tc>
          <w:tcPr>
            <w:tcW w:w="504" w:type="dxa"/>
            <w:vMerge/>
            <w:shd w:val="clear" w:color="auto" w:fill="auto"/>
            <w:vAlign w:val="center"/>
          </w:tcPr>
          <w:p w14:paraId="04547983" w14:textId="77777777" w:rsidR="00676915" w:rsidRPr="00676915" w:rsidRDefault="00676915" w:rsidP="00AA6780">
            <w:pPr>
              <w:rPr>
                <w:rFonts w:ascii="Times New Roman" w:hAnsi="Times New Roman" w:cs="Times New Roman"/>
              </w:rPr>
            </w:pPr>
          </w:p>
        </w:tc>
        <w:tc>
          <w:tcPr>
            <w:tcW w:w="1718" w:type="dxa"/>
            <w:vMerge/>
            <w:shd w:val="clear" w:color="auto" w:fill="auto"/>
            <w:vAlign w:val="center"/>
          </w:tcPr>
          <w:p w14:paraId="37C63A68" w14:textId="77777777" w:rsidR="00676915" w:rsidRPr="00676915" w:rsidRDefault="00676915" w:rsidP="00AA6780">
            <w:pPr>
              <w:rPr>
                <w:rFonts w:ascii="Times New Roman" w:hAnsi="Times New Roman" w:cs="Times New Roman"/>
              </w:rPr>
            </w:pPr>
          </w:p>
        </w:tc>
        <w:tc>
          <w:tcPr>
            <w:tcW w:w="701" w:type="dxa"/>
            <w:vMerge/>
            <w:shd w:val="clear" w:color="auto" w:fill="auto"/>
            <w:vAlign w:val="center"/>
          </w:tcPr>
          <w:p w14:paraId="4ABB7AE0" w14:textId="77777777" w:rsidR="00676915" w:rsidRPr="00676915" w:rsidRDefault="00676915" w:rsidP="00AA6780">
            <w:pPr>
              <w:rPr>
                <w:rFonts w:ascii="Times New Roman" w:hAnsi="Times New Roman" w:cs="Times New Roman"/>
              </w:rPr>
            </w:pPr>
          </w:p>
        </w:tc>
        <w:tc>
          <w:tcPr>
            <w:tcW w:w="562" w:type="dxa"/>
            <w:vMerge/>
            <w:shd w:val="clear" w:color="auto" w:fill="auto"/>
            <w:vAlign w:val="center"/>
          </w:tcPr>
          <w:p w14:paraId="1565CE13" w14:textId="77777777" w:rsidR="00676915" w:rsidRPr="00676915" w:rsidRDefault="00676915" w:rsidP="00AA6780">
            <w:pPr>
              <w:rPr>
                <w:rFonts w:ascii="Times New Roman" w:hAnsi="Times New Roman" w:cs="Times New Roman"/>
              </w:rPr>
            </w:pPr>
          </w:p>
        </w:tc>
        <w:tc>
          <w:tcPr>
            <w:tcW w:w="3182" w:type="dxa"/>
            <w:shd w:val="clear" w:color="auto" w:fill="auto"/>
            <w:vAlign w:val="bottom"/>
          </w:tcPr>
          <w:p w14:paraId="7D9F7B8D" w14:textId="77777777" w:rsidR="00676915" w:rsidRPr="00676915" w:rsidRDefault="00676915" w:rsidP="00AA6780">
            <w:pPr>
              <w:pStyle w:val="a7"/>
            </w:pPr>
            <w:r w:rsidRPr="00676915">
              <w:t>Повышение надежности теплоснаб</w:t>
            </w:r>
            <w:r w:rsidRPr="00676915">
              <w:softHyphen/>
              <w:t>жения</w:t>
            </w:r>
          </w:p>
        </w:tc>
        <w:tc>
          <w:tcPr>
            <w:tcW w:w="566" w:type="dxa"/>
            <w:shd w:val="clear" w:color="auto" w:fill="auto"/>
            <w:vAlign w:val="center"/>
          </w:tcPr>
          <w:p w14:paraId="6A53C974" w14:textId="77777777" w:rsidR="00676915" w:rsidRPr="00676915" w:rsidRDefault="00676915" w:rsidP="00AA6780">
            <w:pPr>
              <w:pStyle w:val="a7"/>
            </w:pPr>
            <w:r w:rsidRPr="00676915">
              <w:t>-</w:t>
            </w:r>
          </w:p>
        </w:tc>
        <w:tc>
          <w:tcPr>
            <w:tcW w:w="994" w:type="dxa"/>
            <w:shd w:val="clear" w:color="auto" w:fill="auto"/>
            <w:vAlign w:val="center"/>
          </w:tcPr>
          <w:p w14:paraId="2B646373" w14:textId="77777777" w:rsidR="00676915" w:rsidRPr="00676915" w:rsidRDefault="00676915" w:rsidP="00AA6780">
            <w:pPr>
              <w:pStyle w:val="a7"/>
            </w:pPr>
            <w:r w:rsidRPr="00676915">
              <w:t>-</w:t>
            </w:r>
          </w:p>
        </w:tc>
        <w:tc>
          <w:tcPr>
            <w:tcW w:w="586" w:type="dxa"/>
            <w:shd w:val="clear" w:color="auto" w:fill="auto"/>
            <w:vAlign w:val="center"/>
          </w:tcPr>
          <w:p w14:paraId="4547F35E" w14:textId="77777777" w:rsidR="00676915" w:rsidRPr="00676915" w:rsidRDefault="00676915" w:rsidP="00AA6780">
            <w:pPr>
              <w:pStyle w:val="a7"/>
            </w:pPr>
            <w:r w:rsidRPr="00676915">
              <w:t>-</w:t>
            </w:r>
          </w:p>
        </w:tc>
        <w:tc>
          <w:tcPr>
            <w:tcW w:w="586" w:type="dxa"/>
            <w:shd w:val="clear" w:color="auto" w:fill="auto"/>
            <w:vAlign w:val="center"/>
          </w:tcPr>
          <w:p w14:paraId="745026A6" w14:textId="77777777" w:rsidR="00676915" w:rsidRPr="00676915" w:rsidRDefault="00676915" w:rsidP="00AA6780">
            <w:pPr>
              <w:pStyle w:val="a7"/>
            </w:pPr>
            <w:r w:rsidRPr="00676915">
              <w:t>-</w:t>
            </w:r>
          </w:p>
        </w:tc>
        <w:tc>
          <w:tcPr>
            <w:tcW w:w="586" w:type="dxa"/>
            <w:shd w:val="clear" w:color="auto" w:fill="auto"/>
            <w:vAlign w:val="center"/>
          </w:tcPr>
          <w:p w14:paraId="41E7B5C6" w14:textId="77777777" w:rsidR="00676915" w:rsidRPr="00676915" w:rsidRDefault="00676915" w:rsidP="00AA6780">
            <w:pPr>
              <w:pStyle w:val="a7"/>
            </w:pPr>
            <w:r w:rsidRPr="00676915">
              <w:t>-</w:t>
            </w:r>
          </w:p>
        </w:tc>
        <w:tc>
          <w:tcPr>
            <w:tcW w:w="586" w:type="dxa"/>
            <w:shd w:val="clear" w:color="auto" w:fill="auto"/>
            <w:vAlign w:val="center"/>
          </w:tcPr>
          <w:p w14:paraId="7135565A" w14:textId="77777777" w:rsidR="00676915" w:rsidRPr="00676915" w:rsidRDefault="00676915" w:rsidP="00AA6780">
            <w:pPr>
              <w:pStyle w:val="a7"/>
              <w:ind w:firstLine="240"/>
            </w:pPr>
            <w:r w:rsidRPr="00676915">
              <w:t>-</w:t>
            </w:r>
          </w:p>
        </w:tc>
        <w:tc>
          <w:tcPr>
            <w:tcW w:w="586" w:type="dxa"/>
            <w:shd w:val="clear" w:color="auto" w:fill="auto"/>
            <w:vAlign w:val="center"/>
          </w:tcPr>
          <w:p w14:paraId="263EAA57" w14:textId="77777777" w:rsidR="00676915" w:rsidRPr="00676915" w:rsidRDefault="00676915" w:rsidP="00AA6780">
            <w:pPr>
              <w:pStyle w:val="a7"/>
              <w:ind w:firstLine="240"/>
            </w:pPr>
            <w:r w:rsidRPr="00676915">
              <w:t>-</w:t>
            </w:r>
          </w:p>
        </w:tc>
        <w:tc>
          <w:tcPr>
            <w:tcW w:w="586" w:type="dxa"/>
            <w:shd w:val="clear" w:color="auto" w:fill="auto"/>
            <w:vAlign w:val="center"/>
          </w:tcPr>
          <w:p w14:paraId="4D1997F5" w14:textId="77777777" w:rsidR="00676915" w:rsidRPr="00676915" w:rsidRDefault="00676915" w:rsidP="00AA6780">
            <w:pPr>
              <w:pStyle w:val="a7"/>
              <w:ind w:firstLine="240"/>
            </w:pPr>
            <w:r w:rsidRPr="00676915">
              <w:t>-</w:t>
            </w:r>
          </w:p>
        </w:tc>
        <w:tc>
          <w:tcPr>
            <w:tcW w:w="586" w:type="dxa"/>
            <w:shd w:val="clear" w:color="auto" w:fill="auto"/>
            <w:vAlign w:val="center"/>
          </w:tcPr>
          <w:p w14:paraId="69E76F5D" w14:textId="77777777" w:rsidR="00676915" w:rsidRPr="00676915" w:rsidRDefault="00676915" w:rsidP="00AA6780">
            <w:pPr>
              <w:pStyle w:val="a7"/>
              <w:ind w:firstLine="240"/>
            </w:pPr>
            <w:r w:rsidRPr="00676915">
              <w:t>-</w:t>
            </w:r>
          </w:p>
        </w:tc>
        <w:tc>
          <w:tcPr>
            <w:tcW w:w="590" w:type="dxa"/>
            <w:shd w:val="clear" w:color="auto" w:fill="auto"/>
            <w:vAlign w:val="center"/>
          </w:tcPr>
          <w:p w14:paraId="6EA8290F" w14:textId="77777777" w:rsidR="00676915" w:rsidRPr="00676915" w:rsidRDefault="00676915" w:rsidP="00AA6780">
            <w:pPr>
              <w:pStyle w:val="a7"/>
            </w:pPr>
            <w:r w:rsidRPr="00676915">
              <w:t>-</w:t>
            </w:r>
          </w:p>
        </w:tc>
        <w:tc>
          <w:tcPr>
            <w:tcW w:w="586" w:type="dxa"/>
            <w:shd w:val="clear" w:color="auto" w:fill="auto"/>
            <w:vAlign w:val="center"/>
          </w:tcPr>
          <w:p w14:paraId="443C2254" w14:textId="77777777" w:rsidR="00676915" w:rsidRPr="00676915" w:rsidRDefault="00676915" w:rsidP="00AA6780">
            <w:pPr>
              <w:pStyle w:val="a7"/>
            </w:pPr>
            <w:r w:rsidRPr="00676915">
              <w:t>-</w:t>
            </w:r>
          </w:p>
        </w:tc>
        <w:tc>
          <w:tcPr>
            <w:tcW w:w="586" w:type="dxa"/>
            <w:shd w:val="clear" w:color="auto" w:fill="auto"/>
            <w:vAlign w:val="center"/>
          </w:tcPr>
          <w:p w14:paraId="51FDD059" w14:textId="77777777" w:rsidR="00676915" w:rsidRPr="00676915" w:rsidRDefault="00676915" w:rsidP="00AA6780">
            <w:pPr>
              <w:pStyle w:val="a7"/>
            </w:pPr>
            <w:r w:rsidRPr="00676915">
              <w:t>-</w:t>
            </w:r>
          </w:p>
        </w:tc>
        <w:tc>
          <w:tcPr>
            <w:tcW w:w="600" w:type="dxa"/>
            <w:shd w:val="clear" w:color="auto" w:fill="auto"/>
            <w:vAlign w:val="center"/>
          </w:tcPr>
          <w:p w14:paraId="112ECC63" w14:textId="77777777" w:rsidR="00676915" w:rsidRPr="00676915" w:rsidRDefault="00676915" w:rsidP="00AA6780">
            <w:pPr>
              <w:pStyle w:val="a7"/>
            </w:pPr>
            <w:r w:rsidRPr="00676915">
              <w:t>-</w:t>
            </w:r>
          </w:p>
        </w:tc>
      </w:tr>
    </w:tbl>
    <w:p w14:paraId="4B9DD1F6" w14:textId="1934F446" w:rsidR="00342135" w:rsidRDefault="00342135">
      <w:pPr>
        <w:spacing w:line="1" w:lineRule="exact"/>
        <w:rPr>
          <w:sz w:val="2"/>
          <w:szCs w:val="2"/>
        </w:rPr>
      </w:pPr>
    </w:p>
    <w:p w14:paraId="7E0E4058" w14:textId="77777777" w:rsidR="001B014D" w:rsidRDefault="001B014D">
      <w:pPr>
        <w:pStyle w:val="12"/>
        <w:ind w:firstLine="720"/>
        <w:jc w:val="both"/>
      </w:pPr>
    </w:p>
    <w:p w14:paraId="157A75E9" w14:textId="77777777" w:rsidR="001B014D" w:rsidRDefault="001B014D">
      <w:pPr>
        <w:pStyle w:val="12"/>
        <w:ind w:firstLine="720"/>
        <w:jc w:val="both"/>
      </w:pPr>
    </w:p>
    <w:p w14:paraId="31771E0B" w14:textId="77777777" w:rsidR="001B014D" w:rsidRDefault="001B014D">
      <w:pPr>
        <w:pStyle w:val="12"/>
        <w:ind w:firstLine="720"/>
        <w:jc w:val="both"/>
      </w:pPr>
    </w:p>
    <w:p w14:paraId="59F1BDBF" w14:textId="77777777" w:rsidR="001B014D" w:rsidRDefault="001B014D">
      <w:pPr>
        <w:pStyle w:val="12"/>
        <w:ind w:firstLine="720"/>
        <w:jc w:val="both"/>
        <w:sectPr w:rsidR="001B014D" w:rsidSect="001B014D">
          <w:footerReference w:type="default" r:id="rId14"/>
          <w:pgSz w:w="16840" w:h="11900" w:orient="landscape"/>
          <w:pgMar w:top="1100" w:right="1134" w:bottom="1111" w:left="1242" w:header="709" w:footer="6" w:gutter="0"/>
          <w:cols w:space="720"/>
          <w:noEndnote/>
          <w:docGrid w:linePitch="360"/>
        </w:sectPr>
      </w:pPr>
    </w:p>
    <w:p w14:paraId="0C775006" w14:textId="7926B557" w:rsidR="00342135" w:rsidRPr="001B014D" w:rsidRDefault="0048221D">
      <w:pPr>
        <w:pStyle w:val="12"/>
        <w:ind w:firstLine="720"/>
        <w:jc w:val="both"/>
        <w:rPr>
          <w:sz w:val="24"/>
          <w:szCs w:val="24"/>
        </w:rPr>
      </w:pPr>
      <w:r w:rsidRPr="001B014D">
        <w:rPr>
          <w:sz w:val="24"/>
          <w:szCs w:val="24"/>
        </w:rPr>
        <w:lastRenderedPageBreak/>
        <w:t>Реализация разработанных мероприятий направлена на повышение надеж</w:t>
      </w:r>
      <w:r w:rsidRPr="001B014D">
        <w:rPr>
          <w:sz w:val="24"/>
          <w:szCs w:val="24"/>
        </w:rPr>
        <w:softHyphen/>
        <w:t>ности теплоснабжения потребителей. В связи с этим оценка экономического эф</w:t>
      </w:r>
      <w:r w:rsidRPr="001B014D">
        <w:rPr>
          <w:sz w:val="24"/>
          <w:szCs w:val="24"/>
        </w:rPr>
        <w:softHyphen/>
        <w:t>фекта по таким мероприятиям не является определяющей.</w:t>
      </w:r>
    </w:p>
    <w:p w14:paraId="5845A768" w14:textId="77777777" w:rsidR="00342135" w:rsidRPr="001B014D" w:rsidRDefault="0048221D">
      <w:pPr>
        <w:pStyle w:val="12"/>
        <w:spacing w:after="320"/>
        <w:ind w:firstLine="720"/>
        <w:jc w:val="both"/>
        <w:rPr>
          <w:sz w:val="24"/>
          <w:szCs w:val="24"/>
        </w:rPr>
      </w:pPr>
      <w:proofErr w:type="gramStart"/>
      <w:r w:rsidRPr="001B014D">
        <w:rPr>
          <w:sz w:val="24"/>
          <w:szCs w:val="24"/>
        </w:rPr>
        <w:t>Стоимости мероприятий определены на основании укрупненных сметных нормативов для объектов непроизводственного назначения и инженерной ин</w:t>
      </w:r>
      <w:r w:rsidRPr="001B014D">
        <w:rPr>
          <w:sz w:val="24"/>
          <w:szCs w:val="24"/>
        </w:rPr>
        <w:softHyphen/>
        <w:t>фраструктуры, утвержденных федеральным органом исполнительной власти, осуществляющим функции по выработке государственной политики и норма</w:t>
      </w:r>
      <w:r w:rsidRPr="001B014D">
        <w:rPr>
          <w:sz w:val="24"/>
          <w:szCs w:val="24"/>
        </w:rPr>
        <w:softHyphen/>
        <w:t>тивно-правовому регулированию в сфере строительства (Государственные смет</w:t>
      </w:r>
      <w:r w:rsidRPr="001B014D">
        <w:rPr>
          <w:sz w:val="24"/>
          <w:szCs w:val="24"/>
        </w:rPr>
        <w:softHyphen/>
        <w:t>ные нормативы.</w:t>
      </w:r>
      <w:proofErr w:type="gramEnd"/>
      <w:r w:rsidRPr="001B014D">
        <w:rPr>
          <w:sz w:val="24"/>
          <w:szCs w:val="24"/>
        </w:rPr>
        <w:t xml:space="preserve"> Нормативы цены строительства. НЦС 81-02-19-2022. Укрупнен</w:t>
      </w:r>
      <w:r w:rsidRPr="001B014D">
        <w:rPr>
          <w:sz w:val="24"/>
          <w:szCs w:val="24"/>
        </w:rPr>
        <w:softHyphen/>
        <w:t>ные нормативы цены строительства. Сборник №19. Здания и сооружения город</w:t>
      </w:r>
      <w:r w:rsidRPr="001B014D">
        <w:rPr>
          <w:sz w:val="24"/>
          <w:szCs w:val="24"/>
        </w:rPr>
        <w:softHyphen/>
        <w:t>ской инфраструктуры. Утверждены Приказом Министерства строительства и жилищно-коммунального хозяйства Российской Федерации от 29.03.2022 г. № 217/</w:t>
      </w:r>
      <w:proofErr w:type="spellStart"/>
      <w:proofErr w:type="gramStart"/>
      <w:r w:rsidRPr="001B014D">
        <w:rPr>
          <w:sz w:val="24"/>
          <w:szCs w:val="24"/>
        </w:rPr>
        <w:t>пр</w:t>
      </w:r>
      <w:proofErr w:type="spellEnd"/>
      <w:proofErr w:type="gramEnd"/>
      <w:r w:rsidRPr="001B014D">
        <w:rPr>
          <w:sz w:val="24"/>
          <w:szCs w:val="24"/>
        </w:rPr>
        <w:t>; Государственные сметные нормативы. Нормативы цены строительства. НЦС 81-02-13-2022. Утверждены Приказом Министерства строительства и жи</w:t>
      </w:r>
      <w:r w:rsidRPr="001B014D">
        <w:rPr>
          <w:sz w:val="24"/>
          <w:szCs w:val="24"/>
        </w:rPr>
        <w:softHyphen/>
        <w:t>лищно-коммунального хозяйства Российской Федерации от 28.03.2022 г. № 205/</w:t>
      </w:r>
      <w:proofErr w:type="spellStart"/>
      <w:proofErr w:type="gramStart"/>
      <w:r w:rsidRPr="001B014D">
        <w:rPr>
          <w:sz w:val="24"/>
          <w:szCs w:val="24"/>
        </w:rPr>
        <w:t>пр</w:t>
      </w:r>
      <w:proofErr w:type="spellEnd"/>
      <w:proofErr w:type="gramEnd"/>
      <w:r w:rsidRPr="001B014D">
        <w:rPr>
          <w:sz w:val="24"/>
          <w:szCs w:val="24"/>
        </w:rPr>
        <w:t>); укрупненных оценок стоимости мероприятий по объектам аналогам.</w:t>
      </w:r>
    </w:p>
    <w:p w14:paraId="03342796" w14:textId="77777777" w:rsidR="00342135" w:rsidRPr="001B014D" w:rsidRDefault="0048221D">
      <w:pPr>
        <w:pStyle w:val="12"/>
        <w:numPr>
          <w:ilvl w:val="0"/>
          <w:numId w:val="10"/>
        </w:numPr>
        <w:tabs>
          <w:tab w:val="left" w:pos="1062"/>
        </w:tabs>
        <w:ind w:firstLine="720"/>
        <w:jc w:val="both"/>
        <w:rPr>
          <w:sz w:val="24"/>
          <w:szCs w:val="24"/>
        </w:rPr>
      </w:pPr>
      <w:r w:rsidRPr="001B014D">
        <w:rPr>
          <w:b/>
          <w:bCs/>
          <w:sz w:val="24"/>
          <w:szCs w:val="24"/>
        </w:rPr>
        <w:t>Предложения по величине необходимых инвестиций в строитель</w:t>
      </w:r>
      <w:r w:rsidRPr="001B014D">
        <w:rPr>
          <w:b/>
          <w:bCs/>
          <w:sz w:val="24"/>
          <w:szCs w:val="24"/>
        </w:rPr>
        <w:softHyphen/>
        <w:t>ство, реконструкцию и техническое перевооружение тепловых сетей, насос</w:t>
      </w:r>
      <w:r w:rsidRPr="001B014D">
        <w:rPr>
          <w:b/>
          <w:bCs/>
          <w:sz w:val="24"/>
          <w:szCs w:val="24"/>
        </w:rPr>
        <w:softHyphen/>
        <w:t>ных станций и тепловых пунктов на каждом этапе</w:t>
      </w:r>
    </w:p>
    <w:p w14:paraId="02DF6110" w14:textId="6EC736FA" w:rsidR="00342135" w:rsidRPr="001B014D" w:rsidRDefault="0048221D">
      <w:pPr>
        <w:pStyle w:val="12"/>
        <w:spacing w:after="160"/>
        <w:ind w:firstLine="720"/>
        <w:jc w:val="both"/>
        <w:rPr>
          <w:sz w:val="24"/>
          <w:szCs w:val="24"/>
        </w:rPr>
        <w:sectPr w:rsidR="00342135" w:rsidRPr="001B014D" w:rsidSect="001B014D">
          <w:pgSz w:w="11900" w:h="16840"/>
          <w:pgMar w:top="1134" w:right="1111" w:bottom="1242" w:left="1100" w:header="709" w:footer="6" w:gutter="0"/>
          <w:cols w:space="720"/>
          <w:noEndnote/>
          <w:docGrid w:linePitch="360"/>
        </w:sectPr>
      </w:pPr>
      <w:r w:rsidRPr="001B014D">
        <w:rPr>
          <w:sz w:val="24"/>
          <w:szCs w:val="24"/>
        </w:rPr>
        <w:t xml:space="preserve">Предложения по величине необходимых инвестиций в реконструкцию и техническое перевооружение тепловых сетей представлены в таблице </w:t>
      </w:r>
      <w:r w:rsidR="00C7006C">
        <w:rPr>
          <w:sz w:val="24"/>
          <w:szCs w:val="24"/>
        </w:rPr>
        <w:t>18</w:t>
      </w:r>
    </w:p>
    <w:p w14:paraId="4E9B65CD" w14:textId="550D797C" w:rsidR="00342135" w:rsidRPr="00BD0F0C" w:rsidRDefault="00BD0F0C">
      <w:pPr>
        <w:pStyle w:val="a9"/>
        <w:rPr>
          <w:sz w:val="24"/>
          <w:szCs w:val="24"/>
        </w:rPr>
      </w:pPr>
      <w:r>
        <w:lastRenderedPageBreak/>
        <w:t xml:space="preserve">                                                                                                                                                                        </w:t>
      </w:r>
      <w:r w:rsidR="0048221D" w:rsidRPr="00BD0F0C">
        <w:rPr>
          <w:sz w:val="24"/>
          <w:szCs w:val="24"/>
        </w:rPr>
        <w:t xml:space="preserve">Таблица </w:t>
      </w:r>
      <w:r>
        <w:rPr>
          <w:sz w:val="24"/>
          <w:szCs w:val="24"/>
        </w:rPr>
        <w:t>18</w:t>
      </w:r>
    </w:p>
    <w:p w14:paraId="41435652" w14:textId="77777777" w:rsidR="005D1A22" w:rsidRDefault="005D1A22"/>
    <w:p w14:paraId="480EB3A1" w14:textId="77777777" w:rsidR="005D1A22" w:rsidRDefault="005D1A22"/>
    <w:tbl>
      <w:tblPr>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3"/>
        <w:gridCol w:w="1716"/>
        <w:gridCol w:w="700"/>
        <w:gridCol w:w="562"/>
        <w:gridCol w:w="3186"/>
        <w:gridCol w:w="841"/>
        <w:gridCol w:w="851"/>
        <w:gridCol w:w="567"/>
        <w:gridCol w:w="708"/>
        <w:gridCol w:w="709"/>
        <w:gridCol w:w="567"/>
        <w:gridCol w:w="567"/>
        <w:gridCol w:w="709"/>
        <w:gridCol w:w="567"/>
        <w:gridCol w:w="567"/>
        <w:gridCol w:w="850"/>
      </w:tblGrid>
      <w:tr w:rsidR="005D1A22" w:rsidRPr="00676915" w14:paraId="586F3771" w14:textId="77777777" w:rsidTr="005D1A22">
        <w:trPr>
          <w:trHeight w:hRule="exact" w:val="1317"/>
        </w:trPr>
        <w:tc>
          <w:tcPr>
            <w:tcW w:w="503" w:type="dxa"/>
            <w:vMerge w:val="restart"/>
            <w:shd w:val="clear" w:color="auto" w:fill="auto"/>
            <w:vAlign w:val="center"/>
          </w:tcPr>
          <w:p w14:paraId="32124FAA" w14:textId="77777777" w:rsidR="005D1A22" w:rsidRPr="00676915" w:rsidRDefault="005D1A22" w:rsidP="00AA6780">
            <w:pPr>
              <w:pStyle w:val="a7"/>
              <w:spacing w:line="230" w:lineRule="auto"/>
            </w:pPr>
            <w:r w:rsidRPr="00676915">
              <w:rPr>
                <w:b/>
                <w:bCs/>
              </w:rPr>
              <w:t xml:space="preserve">№ </w:t>
            </w:r>
            <w:proofErr w:type="gramStart"/>
            <w:r w:rsidRPr="00676915">
              <w:rPr>
                <w:b/>
                <w:bCs/>
              </w:rPr>
              <w:t>п</w:t>
            </w:r>
            <w:proofErr w:type="gramEnd"/>
            <w:r w:rsidRPr="00676915">
              <w:rPr>
                <w:b/>
                <w:bCs/>
              </w:rPr>
              <w:t>/п</w:t>
            </w:r>
          </w:p>
        </w:tc>
        <w:tc>
          <w:tcPr>
            <w:tcW w:w="1716" w:type="dxa"/>
            <w:vMerge w:val="restart"/>
            <w:shd w:val="clear" w:color="auto" w:fill="auto"/>
            <w:vAlign w:val="center"/>
          </w:tcPr>
          <w:p w14:paraId="0386F418" w14:textId="77777777" w:rsidR="005D1A22" w:rsidRPr="00676915" w:rsidRDefault="005D1A22" w:rsidP="00AA6780">
            <w:pPr>
              <w:pStyle w:val="a7"/>
            </w:pPr>
            <w:r w:rsidRPr="00676915">
              <w:rPr>
                <w:b/>
                <w:bCs/>
              </w:rPr>
              <w:t>Наименование и состав мероприя</w:t>
            </w:r>
            <w:r w:rsidRPr="00676915">
              <w:rPr>
                <w:b/>
                <w:bCs/>
              </w:rPr>
              <w:softHyphen/>
              <w:t>тий</w:t>
            </w:r>
          </w:p>
        </w:tc>
        <w:tc>
          <w:tcPr>
            <w:tcW w:w="700" w:type="dxa"/>
            <w:vMerge w:val="restart"/>
            <w:shd w:val="clear" w:color="auto" w:fill="auto"/>
            <w:vAlign w:val="center"/>
          </w:tcPr>
          <w:p w14:paraId="6B4EED32" w14:textId="77777777" w:rsidR="005D1A22" w:rsidRPr="00676915" w:rsidRDefault="005D1A22" w:rsidP="00AA6780">
            <w:pPr>
              <w:pStyle w:val="a7"/>
              <w:spacing w:line="211" w:lineRule="auto"/>
            </w:pPr>
            <w:r w:rsidRPr="00676915">
              <w:rPr>
                <w:b/>
                <w:bCs/>
              </w:rPr>
              <w:t>Ед. изм.</w:t>
            </w:r>
          </w:p>
        </w:tc>
        <w:tc>
          <w:tcPr>
            <w:tcW w:w="562" w:type="dxa"/>
            <w:vMerge w:val="restart"/>
            <w:shd w:val="clear" w:color="auto" w:fill="auto"/>
            <w:vAlign w:val="center"/>
          </w:tcPr>
          <w:p w14:paraId="4DEE8502" w14:textId="77777777" w:rsidR="005D1A22" w:rsidRPr="00676915" w:rsidRDefault="005D1A22" w:rsidP="00AA6780">
            <w:pPr>
              <w:pStyle w:val="a7"/>
            </w:pPr>
            <w:r w:rsidRPr="00676915">
              <w:rPr>
                <w:b/>
                <w:bCs/>
              </w:rPr>
              <w:t xml:space="preserve">Кол- </w:t>
            </w:r>
            <w:proofErr w:type="gramStart"/>
            <w:r w:rsidRPr="00676915">
              <w:rPr>
                <w:b/>
                <w:bCs/>
              </w:rPr>
              <w:t>во</w:t>
            </w:r>
            <w:proofErr w:type="gramEnd"/>
          </w:p>
        </w:tc>
        <w:tc>
          <w:tcPr>
            <w:tcW w:w="3186" w:type="dxa"/>
            <w:vMerge w:val="restart"/>
            <w:shd w:val="clear" w:color="auto" w:fill="auto"/>
            <w:vAlign w:val="center"/>
          </w:tcPr>
          <w:p w14:paraId="527182A7" w14:textId="77777777" w:rsidR="005D1A22" w:rsidRPr="00676915" w:rsidRDefault="005D1A22" w:rsidP="00AA6780">
            <w:pPr>
              <w:pStyle w:val="a7"/>
            </w:pPr>
            <w:r w:rsidRPr="00676915">
              <w:rPr>
                <w:b/>
                <w:bCs/>
              </w:rPr>
              <w:t>Вид ожидаемого эффекта / обосно</w:t>
            </w:r>
            <w:r w:rsidRPr="00676915">
              <w:rPr>
                <w:b/>
                <w:bCs/>
              </w:rPr>
              <w:softHyphen/>
              <w:t>вание мероприятия</w:t>
            </w:r>
          </w:p>
        </w:tc>
        <w:tc>
          <w:tcPr>
            <w:tcW w:w="841" w:type="dxa"/>
            <w:vMerge w:val="restart"/>
            <w:shd w:val="clear" w:color="auto" w:fill="auto"/>
            <w:vAlign w:val="center"/>
          </w:tcPr>
          <w:p w14:paraId="67AE3435" w14:textId="77777777" w:rsidR="005D1A22" w:rsidRPr="00676915" w:rsidRDefault="005D1A22" w:rsidP="00AA6780">
            <w:pPr>
              <w:pStyle w:val="a7"/>
              <w:spacing w:line="211" w:lineRule="auto"/>
            </w:pPr>
            <w:r w:rsidRPr="00676915">
              <w:rPr>
                <w:b/>
                <w:bCs/>
              </w:rPr>
              <w:t>Ед. изм.</w:t>
            </w:r>
          </w:p>
        </w:tc>
        <w:tc>
          <w:tcPr>
            <w:tcW w:w="851" w:type="dxa"/>
            <w:vMerge w:val="restart"/>
            <w:shd w:val="clear" w:color="auto" w:fill="auto"/>
            <w:vAlign w:val="bottom"/>
          </w:tcPr>
          <w:p w14:paraId="2042DD0D" w14:textId="56D9B9C0" w:rsidR="005D1A22" w:rsidRPr="00676915" w:rsidRDefault="005D1A22" w:rsidP="005D1A22">
            <w:pPr>
              <w:pStyle w:val="a7"/>
              <w:spacing w:line="230" w:lineRule="auto"/>
            </w:pPr>
            <w:r w:rsidRPr="00676915">
              <w:rPr>
                <w:b/>
                <w:bCs/>
              </w:rPr>
              <w:t>Всего 202</w:t>
            </w:r>
            <w:r>
              <w:rPr>
                <w:b/>
                <w:bCs/>
              </w:rPr>
              <w:t>4</w:t>
            </w:r>
            <w:r w:rsidRPr="00676915">
              <w:rPr>
                <w:b/>
                <w:bCs/>
              </w:rPr>
              <w:t xml:space="preserve"> - 2032 гг.</w:t>
            </w:r>
          </w:p>
        </w:tc>
        <w:tc>
          <w:tcPr>
            <w:tcW w:w="5811" w:type="dxa"/>
            <w:gridSpan w:val="9"/>
            <w:shd w:val="clear" w:color="auto" w:fill="auto"/>
            <w:vAlign w:val="bottom"/>
          </w:tcPr>
          <w:p w14:paraId="2115B28B" w14:textId="1B1DD8E0" w:rsidR="005D1A22" w:rsidRPr="00676915" w:rsidRDefault="005D1A22" w:rsidP="00AA6780">
            <w:pPr>
              <w:pStyle w:val="a7"/>
            </w:pPr>
            <w:r w:rsidRPr="005D1A22">
              <w:t>Эффект от мероприятий в натуральном выражении (в сэкономленном ресурсе)</w:t>
            </w:r>
          </w:p>
        </w:tc>
      </w:tr>
      <w:tr w:rsidR="005D1A22" w:rsidRPr="00676915" w14:paraId="55B3023A" w14:textId="77777777" w:rsidTr="005D1A22">
        <w:trPr>
          <w:trHeight w:hRule="exact" w:val="427"/>
        </w:trPr>
        <w:tc>
          <w:tcPr>
            <w:tcW w:w="503" w:type="dxa"/>
            <w:vMerge/>
            <w:shd w:val="clear" w:color="auto" w:fill="auto"/>
            <w:vAlign w:val="center"/>
          </w:tcPr>
          <w:p w14:paraId="3DAEC5B0" w14:textId="77777777" w:rsidR="005D1A22" w:rsidRPr="00676915" w:rsidRDefault="005D1A22" w:rsidP="00AA6780">
            <w:pPr>
              <w:rPr>
                <w:rFonts w:ascii="Times New Roman" w:hAnsi="Times New Roman" w:cs="Times New Roman"/>
              </w:rPr>
            </w:pPr>
          </w:p>
        </w:tc>
        <w:tc>
          <w:tcPr>
            <w:tcW w:w="1716" w:type="dxa"/>
            <w:vMerge/>
            <w:shd w:val="clear" w:color="auto" w:fill="auto"/>
            <w:vAlign w:val="center"/>
          </w:tcPr>
          <w:p w14:paraId="74E2D065" w14:textId="77777777" w:rsidR="005D1A22" w:rsidRPr="00676915" w:rsidRDefault="005D1A22" w:rsidP="00AA6780">
            <w:pPr>
              <w:rPr>
                <w:rFonts w:ascii="Times New Roman" w:hAnsi="Times New Roman" w:cs="Times New Roman"/>
              </w:rPr>
            </w:pPr>
          </w:p>
        </w:tc>
        <w:tc>
          <w:tcPr>
            <w:tcW w:w="700" w:type="dxa"/>
            <w:vMerge/>
            <w:shd w:val="clear" w:color="auto" w:fill="auto"/>
            <w:vAlign w:val="center"/>
          </w:tcPr>
          <w:p w14:paraId="3C619C44" w14:textId="77777777" w:rsidR="005D1A22" w:rsidRPr="00676915" w:rsidRDefault="005D1A22" w:rsidP="00AA6780">
            <w:pPr>
              <w:rPr>
                <w:rFonts w:ascii="Times New Roman" w:hAnsi="Times New Roman" w:cs="Times New Roman"/>
              </w:rPr>
            </w:pPr>
          </w:p>
        </w:tc>
        <w:tc>
          <w:tcPr>
            <w:tcW w:w="562" w:type="dxa"/>
            <w:vMerge/>
            <w:shd w:val="clear" w:color="auto" w:fill="auto"/>
            <w:vAlign w:val="center"/>
          </w:tcPr>
          <w:p w14:paraId="07B4B400" w14:textId="77777777" w:rsidR="005D1A22" w:rsidRPr="00676915" w:rsidRDefault="005D1A22" w:rsidP="00AA6780">
            <w:pPr>
              <w:rPr>
                <w:rFonts w:ascii="Times New Roman" w:hAnsi="Times New Roman" w:cs="Times New Roman"/>
              </w:rPr>
            </w:pPr>
          </w:p>
        </w:tc>
        <w:tc>
          <w:tcPr>
            <w:tcW w:w="3186" w:type="dxa"/>
            <w:vMerge/>
            <w:shd w:val="clear" w:color="auto" w:fill="auto"/>
            <w:vAlign w:val="center"/>
          </w:tcPr>
          <w:p w14:paraId="3A6A0891" w14:textId="77777777" w:rsidR="005D1A22" w:rsidRPr="00676915" w:rsidRDefault="005D1A22" w:rsidP="00AA6780">
            <w:pPr>
              <w:rPr>
                <w:rFonts w:ascii="Times New Roman" w:hAnsi="Times New Roman" w:cs="Times New Roman"/>
              </w:rPr>
            </w:pPr>
          </w:p>
        </w:tc>
        <w:tc>
          <w:tcPr>
            <w:tcW w:w="841" w:type="dxa"/>
            <w:vMerge/>
            <w:shd w:val="clear" w:color="auto" w:fill="auto"/>
            <w:vAlign w:val="center"/>
          </w:tcPr>
          <w:p w14:paraId="10D76EBB" w14:textId="77777777" w:rsidR="005D1A22" w:rsidRPr="00676915" w:rsidRDefault="005D1A22" w:rsidP="00AA6780">
            <w:pPr>
              <w:rPr>
                <w:rFonts w:ascii="Times New Roman" w:hAnsi="Times New Roman" w:cs="Times New Roman"/>
              </w:rPr>
            </w:pPr>
          </w:p>
        </w:tc>
        <w:tc>
          <w:tcPr>
            <w:tcW w:w="851" w:type="dxa"/>
            <w:vMerge/>
            <w:shd w:val="clear" w:color="auto" w:fill="auto"/>
            <w:vAlign w:val="bottom"/>
          </w:tcPr>
          <w:p w14:paraId="33BFBD6C" w14:textId="3B47F636" w:rsidR="005D1A22" w:rsidRPr="00676915" w:rsidRDefault="005D1A22" w:rsidP="00AA6780">
            <w:pPr>
              <w:pStyle w:val="a7"/>
              <w:spacing w:line="230" w:lineRule="auto"/>
            </w:pPr>
          </w:p>
        </w:tc>
        <w:tc>
          <w:tcPr>
            <w:tcW w:w="567" w:type="dxa"/>
            <w:shd w:val="clear" w:color="auto" w:fill="auto"/>
            <w:vAlign w:val="center"/>
          </w:tcPr>
          <w:p w14:paraId="023F4693" w14:textId="77777777" w:rsidR="005D1A22" w:rsidRPr="00676915" w:rsidRDefault="005D1A22" w:rsidP="00AA6780">
            <w:pPr>
              <w:pStyle w:val="a7"/>
            </w:pPr>
            <w:r w:rsidRPr="00676915">
              <w:rPr>
                <w:b/>
                <w:bCs/>
              </w:rPr>
              <w:t>2024</w:t>
            </w:r>
          </w:p>
        </w:tc>
        <w:tc>
          <w:tcPr>
            <w:tcW w:w="708" w:type="dxa"/>
            <w:shd w:val="clear" w:color="auto" w:fill="auto"/>
            <w:vAlign w:val="center"/>
          </w:tcPr>
          <w:p w14:paraId="5083147F" w14:textId="77777777" w:rsidR="005D1A22" w:rsidRPr="00676915" w:rsidRDefault="005D1A22" w:rsidP="00AA6780">
            <w:pPr>
              <w:pStyle w:val="a7"/>
            </w:pPr>
            <w:r w:rsidRPr="00676915">
              <w:rPr>
                <w:b/>
                <w:bCs/>
              </w:rPr>
              <w:t>2025</w:t>
            </w:r>
          </w:p>
        </w:tc>
        <w:tc>
          <w:tcPr>
            <w:tcW w:w="709" w:type="dxa"/>
            <w:shd w:val="clear" w:color="auto" w:fill="auto"/>
            <w:vAlign w:val="center"/>
          </w:tcPr>
          <w:p w14:paraId="4FB63497" w14:textId="77777777" w:rsidR="005D1A22" w:rsidRPr="00676915" w:rsidRDefault="005D1A22" w:rsidP="00AA6780">
            <w:pPr>
              <w:pStyle w:val="a7"/>
            </w:pPr>
            <w:r w:rsidRPr="00676915">
              <w:rPr>
                <w:b/>
                <w:bCs/>
              </w:rPr>
              <w:t>2026</w:t>
            </w:r>
          </w:p>
        </w:tc>
        <w:tc>
          <w:tcPr>
            <w:tcW w:w="567" w:type="dxa"/>
            <w:shd w:val="clear" w:color="auto" w:fill="auto"/>
            <w:vAlign w:val="center"/>
          </w:tcPr>
          <w:p w14:paraId="1C0C5747" w14:textId="77777777" w:rsidR="005D1A22" w:rsidRPr="00676915" w:rsidRDefault="005D1A22" w:rsidP="00AA6780">
            <w:pPr>
              <w:pStyle w:val="a7"/>
            </w:pPr>
            <w:r w:rsidRPr="00676915">
              <w:rPr>
                <w:b/>
                <w:bCs/>
              </w:rPr>
              <w:t>2027</w:t>
            </w:r>
          </w:p>
        </w:tc>
        <w:tc>
          <w:tcPr>
            <w:tcW w:w="567" w:type="dxa"/>
            <w:shd w:val="clear" w:color="auto" w:fill="auto"/>
            <w:vAlign w:val="center"/>
          </w:tcPr>
          <w:p w14:paraId="207D1124" w14:textId="77777777" w:rsidR="005D1A22" w:rsidRPr="00676915" w:rsidRDefault="005D1A22" w:rsidP="00AA6780">
            <w:pPr>
              <w:pStyle w:val="a7"/>
            </w:pPr>
            <w:r w:rsidRPr="00676915">
              <w:rPr>
                <w:b/>
                <w:bCs/>
              </w:rPr>
              <w:t>2028</w:t>
            </w:r>
          </w:p>
        </w:tc>
        <w:tc>
          <w:tcPr>
            <w:tcW w:w="709" w:type="dxa"/>
            <w:shd w:val="clear" w:color="auto" w:fill="auto"/>
            <w:vAlign w:val="center"/>
          </w:tcPr>
          <w:p w14:paraId="79075D74" w14:textId="77777777" w:rsidR="005D1A22" w:rsidRPr="00676915" w:rsidRDefault="005D1A22" w:rsidP="00AA6780">
            <w:pPr>
              <w:pStyle w:val="a7"/>
            </w:pPr>
            <w:r w:rsidRPr="00676915">
              <w:rPr>
                <w:b/>
                <w:bCs/>
              </w:rPr>
              <w:t>2029</w:t>
            </w:r>
          </w:p>
        </w:tc>
        <w:tc>
          <w:tcPr>
            <w:tcW w:w="567" w:type="dxa"/>
            <w:shd w:val="clear" w:color="auto" w:fill="auto"/>
            <w:vAlign w:val="center"/>
          </w:tcPr>
          <w:p w14:paraId="2A992101" w14:textId="77777777" w:rsidR="005D1A22" w:rsidRPr="00676915" w:rsidRDefault="005D1A22" w:rsidP="00AA6780">
            <w:pPr>
              <w:pStyle w:val="a7"/>
            </w:pPr>
            <w:r w:rsidRPr="00676915">
              <w:rPr>
                <w:b/>
                <w:bCs/>
              </w:rPr>
              <w:t>2030</w:t>
            </w:r>
          </w:p>
        </w:tc>
        <w:tc>
          <w:tcPr>
            <w:tcW w:w="567" w:type="dxa"/>
            <w:shd w:val="clear" w:color="auto" w:fill="auto"/>
            <w:vAlign w:val="center"/>
          </w:tcPr>
          <w:p w14:paraId="4F93F290" w14:textId="77777777" w:rsidR="005D1A22" w:rsidRPr="00676915" w:rsidRDefault="005D1A22" w:rsidP="00AA6780">
            <w:pPr>
              <w:pStyle w:val="a7"/>
            </w:pPr>
            <w:r w:rsidRPr="00676915">
              <w:rPr>
                <w:b/>
                <w:bCs/>
              </w:rPr>
              <w:t>2031</w:t>
            </w:r>
          </w:p>
        </w:tc>
        <w:tc>
          <w:tcPr>
            <w:tcW w:w="850" w:type="dxa"/>
            <w:shd w:val="clear" w:color="auto" w:fill="auto"/>
            <w:vAlign w:val="center"/>
          </w:tcPr>
          <w:p w14:paraId="79CD57EC" w14:textId="77777777" w:rsidR="005D1A22" w:rsidRPr="00676915" w:rsidRDefault="005D1A22" w:rsidP="00AA6780">
            <w:pPr>
              <w:pStyle w:val="a7"/>
            </w:pPr>
            <w:r w:rsidRPr="00676915">
              <w:rPr>
                <w:b/>
                <w:bCs/>
              </w:rPr>
              <w:t>2032</w:t>
            </w:r>
          </w:p>
        </w:tc>
      </w:tr>
      <w:tr w:rsidR="005D1A22" w:rsidRPr="00676915" w14:paraId="15F2B614" w14:textId="77777777" w:rsidTr="005D1A22">
        <w:trPr>
          <w:trHeight w:hRule="exact" w:val="578"/>
        </w:trPr>
        <w:tc>
          <w:tcPr>
            <w:tcW w:w="503" w:type="dxa"/>
            <w:vMerge w:val="restart"/>
            <w:shd w:val="clear" w:color="auto" w:fill="auto"/>
            <w:vAlign w:val="center"/>
          </w:tcPr>
          <w:p w14:paraId="4F6950E6" w14:textId="77777777" w:rsidR="005D1A22" w:rsidRPr="00676915" w:rsidRDefault="005D1A22" w:rsidP="00AA6780">
            <w:pPr>
              <w:pStyle w:val="a7"/>
            </w:pPr>
            <w:r w:rsidRPr="00676915">
              <w:t>1</w:t>
            </w:r>
          </w:p>
        </w:tc>
        <w:tc>
          <w:tcPr>
            <w:tcW w:w="1716" w:type="dxa"/>
            <w:vMerge w:val="restart"/>
            <w:shd w:val="clear" w:color="auto" w:fill="auto"/>
            <w:vAlign w:val="center"/>
          </w:tcPr>
          <w:p w14:paraId="16515BA1" w14:textId="77777777" w:rsidR="005D1A22" w:rsidRPr="00676915" w:rsidRDefault="005D1A22" w:rsidP="00AA6780">
            <w:pPr>
              <w:pStyle w:val="a7"/>
            </w:pPr>
            <w:r w:rsidRPr="00676915">
              <w:t>Котельная</w:t>
            </w:r>
          </w:p>
        </w:tc>
        <w:tc>
          <w:tcPr>
            <w:tcW w:w="700" w:type="dxa"/>
            <w:vMerge w:val="restart"/>
            <w:shd w:val="clear" w:color="auto" w:fill="auto"/>
            <w:vAlign w:val="center"/>
          </w:tcPr>
          <w:p w14:paraId="4A34DB52" w14:textId="77777777" w:rsidR="005D1A22" w:rsidRPr="00676915" w:rsidRDefault="005D1A22" w:rsidP="00AA6780">
            <w:pPr>
              <w:pStyle w:val="a7"/>
              <w:ind w:firstLine="160"/>
            </w:pPr>
            <w:r w:rsidRPr="00676915">
              <w:t>шт.</w:t>
            </w:r>
          </w:p>
        </w:tc>
        <w:tc>
          <w:tcPr>
            <w:tcW w:w="562" w:type="dxa"/>
            <w:vMerge w:val="restart"/>
            <w:shd w:val="clear" w:color="auto" w:fill="auto"/>
            <w:vAlign w:val="center"/>
          </w:tcPr>
          <w:p w14:paraId="68CEBC97" w14:textId="77777777" w:rsidR="005D1A22" w:rsidRPr="00676915" w:rsidRDefault="005D1A22" w:rsidP="00AA6780">
            <w:pPr>
              <w:pStyle w:val="a7"/>
              <w:ind w:firstLine="160"/>
            </w:pPr>
            <w:r w:rsidRPr="00676915">
              <w:t>1</w:t>
            </w:r>
          </w:p>
        </w:tc>
        <w:tc>
          <w:tcPr>
            <w:tcW w:w="3186" w:type="dxa"/>
            <w:shd w:val="clear" w:color="auto" w:fill="auto"/>
            <w:vAlign w:val="bottom"/>
          </w:tcPr>
          <w:p w14:paraId="5E25EAF5" w14:textId="77777777" w:rsidR="005D1A22" w:rsidRPr="00676915" w:rsidRDefault="005D1A22" w:rsidP="00676915">
            <w:pPr>
              <w:pStyle w:val="a7"/>
              <w:jc w:val="left"/>
            </w:pPr>
            <w:r w:rsidRPr="00676915">
              <w:t>Снижение потребления топлива</w:t>
            </w:r>
          </w:p>
        </w:tc>
        <w:tc>
          <w:tcPr>
            <w:tcW w:w="841" w:type="dxa"/>
            <w:shd w:val="clear" w:color="auto" w:fill="auto"/>
            <w:vAlign w:val="bottom"/>
          </w:tcPr>
          <w:p w14:paraId="6FB3ADBD" w14:textId="77777777" w:rsidR="005D1A22" w:rsidRPr="00676915" w:rsidRDefault="005D1A22" w:rsidP="00AA6780">
            <w:pPr>
              <w:pStyle w:val="a7"/>
            </w:pPr>
            <w:r w:rsidRPr="00676915">
              <w:t xml:space="preserve">т </w:t>
            </w:r>
            <w:proofErr w:type="spellStart"/>
            <w:r w:rsidRPr="00676915">
              <w:t>у.</w:t>
            </w:r>
            <w:proofErr w:type="gramStart"/>
            <w:r w:rsidRPr="00676915">
              <w:t>т</w:t>
            </w:r>
            <w:proofErr w:type="spellEnd"/>
            <w:proofErr w:type="gramEnd"/>
            <w:r w:rsidRPr="00676915">
              <w:t>.</w:t>
            </w:r>
          </w:p>
        </w:tc>
        <w:tc>
          <w:tcPr>
            <w:tcW w:w="851" w:type="dxa"/>
            <w:shd w:val="clear" w:color="auto" w:fill="auto"/>
            <w:vAlign w:val="bottom"/>
          </w:tcPr>
          <w:p w14:paraId="5B1D2BB6" w14:textId="77777777" w:rsidR="005D1A22" w:rsidRPr="00676915" w:rsidRDefault="005D1A22" w:rsidP="00AA6780">
            <w:pPr>
              <w:pStyle w:val="a7"/>
            </w:pPr>
            <w:r w:rsidRPr="00676915">
              <w:t>900</w:t>
            </w:r>
          </w:p>
        </w:tc>
        <w:tc>
          <w:tcPr>
            <w:tcW w:w="567" w:type="dxa"/>
            <w:shd w:val="clear" w:color="auto" w:fill="auto"/>
            <w:vAlign w:val="bottom"/>
          </w:tcPr>
          <w:p w14:paraId="52D88867" w14:textId="77777777" w:rsidR="005D1A22" w:rsidRPr="00676915" w:rsidRDefault="005D1A22" w:rsidP="00AA6780">
            <w:pPr>
              <w:pStyle w:val="a7"/>
            </w:pPr>
            <w:r w:rsidRPr="00676915">
              <w:t>90</w:t>
            </w:r>
          </w:p>
        </w:tc>
        <w:tc>
          <w:tcPr>
            <w:tcW w:w="708" w:type="dxa"/>
            <w:shd w:val="clear" w:color="auto" w:fill="auto"/>
          </w:tcPr>
          <w:p w14:paraId="57F5AA96"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709" w:type="dxa"/>
            <w:shd w:val="clear" w:color="auto" w:fill="auto"/>
          </w:tcPr>
          <w:p w14:paraId="069E2E2A"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567" w:type="dxa"/>
            <w:shd w:val="clear" w:color="auto" w:fill="auto"/>
          </w:tcPr>
          <w:p w14:paraId="7D5DA36C"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567" w:type="dxa"/>
            <w:shd w:val="clear" w:color="auto" w:fill="auto"/>
          </w:tcPr>
          <w:p w14:paraId="0C535FD9"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709" w:type="dxa"/>
            <w:shd w:val="clear" w:color="auto" w:fill="auto"/>
          </w:tcPr>
          <w:p w14:paraId="7590B3D0"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567" w:type="dxa"/>
            <w:shd w:val="clear" w:color="auto" w:fill="auto"/>
          </w:tcPr>
          <w:p w14:paraId="4B4F244E"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567" w:type="dxa"/>
            <w:shd w:val="clear" w:color="auto" w:fill="auto"/>
          </w:tcPr>
          <w:p w14:paraId="363093FC"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c>
          <w:tcPr>
            <w:tcW w:w="850" w:type="dxa"/>
            <w:shd w:val="clear" w:color="auto" w:fill="auto"/>
          </w:tcPr>
          <w:p w14:paraId="00AA079D"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90</w:t>
            </w:r>
          </w:p>
        </w:tc>
      </w:tr>
      <w:tr w:rsidR="005D1A22" w:rsidRPr="00676915" w14:paraId="59C01136" w14:textId="77777777" w:rsidTr="005D1A22">
        <w:trPr>
          <w:trHeight w:hRule="exact" w:val="634"/>
        </w:trPr>
        <w:tc>
          <w:tcPr>
            <w:tcW w:w="503" w:type="dxa"/>
            <w:vMerge/>
            <w:shd w:val="clear" w:color="auto" w:fill="auto"/>
            <w:vAlign w:val="center"/>
          </w:tcPr>
          <w:p w14:paraId="1B3FDEE8" w14:textId="77777777" w:rsidR="005D1A22" w:rsidRPr="00676915" w:rsidRDefault="005D1A22" w:rsidP="00AA6780">
            <w:pPr>
              <w:rPr>
                <w:rFonts w:ascii="Times New Roman" w:hAnsi="Times New Roman" w:cs="Times New Roman"/>
              </w:rPr>
            </w:pPr>
          </w:p>
        </w:tc>
        <w:tc>
          <w:tcPr>
            <w:tcW w:w="1716" w:type="dxa"/>
            <w:vMerge/>
            <w:shd w:val="clear" w:color="auto" w:fill="auto"/>
            <w:vAlign w:val="center"/>
          </w:tcPr>
          <w:p w14:paraId="7C572DC0" w14:textId="77777777" w:rsidR="005D1A22" w:rsidRPr="00676915" w:rsidRDefault="005D1A22" w:rsidP="00AA6780">
            <w:pPr>
              <w:rPr>
                <w:rFonts w:ascii="Times New Roman" w:hAnsi="Times New Roman" w:cs="Times New Roman"/>
              </w:rPr>
            </w:pPr>
          </w:p>
        </w:tc>
        <w:tc>
          <w:tcPr>
            <w:tcW w:w="700" w:type="dxa"/>
            <w:vMerge/>
            <w:shd w:val="clear" w:color="auto" w:fill="auto"/>
            <w:vAlign w:val="center"/>
          </w:tcPr>
          <w:p w14:paraId="3783218A" w14:textId="77777777" w:rsidR="005D1A22" w:rsidRPr="00676915" w:rsidRDefault="005D1A22" w:rsidP="00AA6780">
            <w:pPr>
              <w:rPr>
                <w:rFonts w:ascii="Times New Roman" w:hAnsi="Times New Roman" w:cs="Times New Roman"/>
              </w:rPr>
            </w:pPr>
          </w:p>
        </w:tc>
        <w:tc>
          <w:tcPr>
            <w:tcW w:w="562" w:type="dxa"/>
            <w:vMerge/>
            <w:shd w:val="clear" w:color="auto" w:fill="auto"/>
            <w:vAlign w:val="center"/>
          </w:tcPr>
          <w:p w14:paraId="3CAA73E4" w14:textId="77777777" w:rsidR="005D1A22" w:rsidRPr="00676915" w:rsidRDefault="005D1A22" w:rsidP="00AA6780">
            <w:pPr>
              <w:rPr>
                <w:rFonts w:ascii="Times New Roman" w:hAnsi="Times New Roman" w:cs="Times New Roman"/>
              </w:rPr>
            </w:pPr>
          </w:p>
        </w:tc>
        <w:tc>
          <w:tcPr>
            <w:tcW w:w="3186" w:type="dxa"/>
            <w:shd w:val="clear" w:color="auto" w:fill="auto"/>
            <w:vAlign w:val="bottom"/>
          </w:tcPr>
          <w:p w14:paraId="722CB39D" w14:textId="77777777" w:rsidR="005D1A22" w:rsidRPr="00676915" w:rsidRDefault="005D1A22" w:rsidP="00676915">
            <w:pPr>
              <w:pStyle w:val="a7"/>
              <w:jc w:val="left"/>
            </w:pPr>
            <w:r w:rsidRPr="00676915">
              <w:t>Снижение потребления электро</w:t>
            </w:r>
            <w:r w:rsidRPr="00676915">
              <w:softHyphen/>
              <w:t>энергии</w:t>
            </w:r>
          </w:p>
        </w:tc>
        <w:tc>
          <w:tcPr>
            <w:tcW w:w="841" w:type="dxa"/>
            <w:shd w:val="clear" w:color="auto" w:fill="auto"/>
            <w:vAlign w:val="bottom"/>
          </w:tcPr>
          <w:p w14:paraId="37F37A4F" w14:textId="77777777" w:rsidR="005D1A22" w:rsidRPr="00676915" w:rsidRDefault="005D1A22" w:rsidP="00AA6780">
            <w:pPr>
              <w:pStyle w:val="a7"/>
            </w:pPr>
            <w:r w:rsidRPr="00676915">
              <w:t xml:space="preserve">тыс. </w:t>
            </w:r>
            <w:proofErr w:type="spellStart"/>
            <w:r w:rsidRPr="00676915">
              <w:t>кВтч</w:t>
            </w:r>
            <w:proofErr w:type="spellEnd"/>
            <w:r w:rsidRPr="00676915">
              <w:t>.</w:t>
            </w:r>
          </w:p>
        </w:tc>
        <w:tc>
          <w:tcPr>
            <w:tcW w:w="851" w:type="dxa"/>
            <w:shd w:val="clear" w:color="auto" w:fill="auto"/>
            <w:vAlign w:val="center"/>
          </w:tcPr>
          <w:p w14:paraId="12A7EE50" w14:textId="77777777" w:rsidR="005D1A22" w:rsidRPr="00676915" w:rsidRDefault="005D1A22" w:rsidP="00AA6780">
            <w:pPr>
              <w:pStyle w:val="a7"/>
            </w:pPr>
            <w:r w:rsidRPr="00676915">
              <w:rPr>
                <w:b/>
                <w:bCs/>
              </w:rPr>
              <w:t>20</w:t>
            </w:r>
          </w:p>
        </w:tc>
        <w:tc>
          <w:tcPr>
            <w:tcW w:w="567" w:type="dxa"/>
            <w:shd w:val="clear" w:color="auto" w:fill="auto"/>
            <w:vAlign w:val="center"/>
          </w:tcPr>
          <w:p w14:paraId="0AB2818D" w14:textId="77777777" w:rsidR="005D1A22" w:rsidRPr="00676915" w:rsidRDefault="005D1A22" w:rsidP="00AA6780">
            <w:pPr>
              <w:pStyle w:val="a7"/>
            </w:pPr>
            <w:r w:rsidRPr="00676915">
              <w:t>2</w:t>
            </w:r>
          </w:p>
        </w:tc>
        <w:tc>
          <w:tcPr>
            <w:tcW w:w="708" w:type="dxa"/>
            <w:shd w:val="clear" w:color="auto" w:fill="auto"/>
            <w:vAlign w:val="center"/>
          </w:tcPr>
          <w:p w14:paraId="7D20C1BB" w14:textId="77777777" w:rsidR="005D1A22" w:rsidRPr="00676915" w:rsidRDefault="005D1A22" w:rsidP="00AA6780">
            <w:pPr>
              <w:pStyle w:val="a7"/>
              <w:ind w:firstLine="240"/>
            </w:pPr>
            <w:r w:rsidRPr="00676915">
              <w:t>2</w:t>
            </w:r>
          </w:p>
        </w:tc>
        <w:tc>
          <w:tcPr>
            <w:tcW w:w="709" w:type="dxa"/>
            <w:shd w:val="clear" w:color="auto" w:fill="auto"/>
            <w:vAlign w:val="center"/>
          </w:tcPr>
          <w:p w14:paraId="6CB51605" w14:textId="77777777" w:rsidR="005D1A22" w:rsidRPr="00676915" w:rsidRDefault="005D1A22" w:rsidP="00AA6780">
            <w:pPr>
              <w:pStyle w:val="a7"/>
              <w:ind w:firstLine="240"/>
            </w:pPr>
            <w:r w:rsidRPr="00676915">
              <w:t>2</w:t>
            </w:r>
          </w:p>
        </w:tc>
        <w:tc>
          <w:tcPr>
            <w:tcW w:w="567" w:type="dxa"/>
            <w:shd w:val="clear" w:color="auto" w:fill="auto"/>
            <w:vAlign w:val="center"/>
          </w:tcPr>
          <w:p w14:paraId="7A1ABE04" w14:textId="77777777" w:rsidR="005D1A22" w:rsidRPr="00676915" w:rsidRDefault="005D1A22" w:rsidP="00AA6780">
            <w:pPr>
              <w:pStyle w:val="a7"/>
              <w:ind w:firstLine="240"/>
            </w:pPr>
            <w:r w:rsidRPr="00676915">
              <w:t>2</w:t>
            </w:r>
          </w:p>
        </w:tc>
        <w:tc>
          <w:tcPr>
            <w:tcW w:w="567" w:type="dxa"/>
            <w:shd w:val="clear" w:color="auto" w:fill="auto"/>
            <w:vAlign w:val="center"/>
          </w:tcPr>
          <w:p w14:paraId="6EF89790" w14:textId="77777777" w:rsidR="005D1A22" w:rsidRPr="00676915" w:rsidRDefault="005D1A22" w:rsidP="00AA6780">
            <w:pPr>
              <w:pStyle w:val="a7"/>
              <w:ind w:firstLine="240"/>
            </w:pPr>
            <w:r w:rsidRPr="00676915">
              <w:t>2</w:t>
            </w:r>
          </w:p>
        </w:tc>
        <w:tc>
          <w:tcPr>
            <w:tcW w:w="709" w:type="dxa"/>
            <w:shd w:val="clear" w:color="auto" w:fill="auto"/>
            <w:vAlign w:val="center"/>
          </w:tcPr>
          <w:p w14:paraId="51DB4FBF" w14:textId="77777777" w:rsidR="005D1A22" w:rsidRPr="00676915" w:rsidRDefault="005D1A22" w:rsidP="00AA6780">
            <w:pPr>
              <w:pStyle w:val="a7"/>
            </w:pPr>
            <w:r w:rsidRPr="00676915">
              <w:t>2</w:t>
            </w:r>
          </w:p>
        </w:tc>
        <w:tc>
          <w:tcPr>
            <w:tcW w:w="567" w:type="dxa"/>
            <w:shd w:val="clear" w:color="auto" w:fill="auto"/>
            <w:vAlign w:val="center"/>
          </w:tcPr>
          <w:p w14:paraId="658F2388" w14:textId="77777777" w:rsidR="005D1A22" w:rsidRPr="00676915" w:rsidRDefault="005D1A22" w:rsidP="00AA6780">
            <w:pPr>
              <w:pStyle w:val="a7"/>
            </w:pPr>
            <w:r w:rsidRPr="00676915">
              <w:t>2</w:t>
            </w:r>
          </w:p>
        </w:tc>
        <w:tc>
          <w:tcPr>
            <w:tcW w:w="567" w:type="dxa"/>
            <w:shd w:val="clear" w:color="auto" w:fill="auto"/>
            <w:vAlign w:val="center"/>
          </w:tcPr>
          <w:p w14:paraId="3F530DBF" w14:textId="77777777" w:rsidR="005D1A22" w:rsidRPr="00676915" w:rsidRDefault="005D1A22" w:rsidP="00AA6780">
            <w:pPr>
              <w:pStyle w:val="a7"/>
            </w:pPr>
            <w:r w:rsidRPr="00676915">
              <w:t>2</w:t>
            </w:r>
          </w:p>
        </w:tc>
        <w:tc>
          <w:tcPr>
            <w:tcW w:w="850" w:type="dxa"/>
            <w:shd w:val="clear" w:color="auto" w:fill="auto"/>
            <w:vAlign w:val="center"/>
          </w:tcPr>
          <w:p w14:paraId="70431D18" w14:textId="77777777" w:rsidR="005D1A22" w:rsidRPr="00676915" w:rsidRDefault="005D1A22" w:rsidP="00AA6780">
            <w:pPr>
              <w:pStyle w:val="a7"/>
            </w:pPr>
            <w:r w:rsidRPr="00676915">
              <w:t>2</w:t>
            </w:r>
          </w:p>
        </w:tc>
      </w:tr>
      <w:tr w:rsidR="005D1A22" w:rsidRPr="00676915" w14:paraId="482ECC67" w14:textId="77777777" w:rsidTr="005D1A22">
        <w:trPr>
          <w:trHeight w:hRule="exact" w:val="429"/>
        </w:trPr>
        <w:tc>
          <w:tcPr>
            <w:tcW w:w="503" w:type="dxa"/>
            <w:vMerge/>
            <w:shd w:val="clear" w:color="auto" w:fill="auto"/>
            <w:vAlign w:val="center"/>
          </w:tcPr>
          <w:p w14:paraId="3861293F" w14:textId="77777777" w:rsidR="005D1A22" w:rsidRPr="00676915" w:rsidRDefault="005D1A22" w:rsidP="00AA6780">
            <w:pPr>
              <w:rPr>
                <w:rFonts w:ascii="Times New Roman" w:hAnsi="Times New Roman" w:cs="Times New Roman"/>
              </w:rPr>
            </w:pPr>
          </w:p>
        </w:tc>
        <w:tc>
          <w:tcPr>
            <w:tcW w:w="1716" w:type="dxa"/>
            <w:vMerge/>
            <w:shd w:val="clear" w:color="auto" w:fill="auto"/>
            <w:vAlign w:val="center"/>
          </w:tcPr>
          <w:p w14:paraId="02782D8F" w14:textId="77777777" w:rsidR="005D1A22" w:rsidRPr="00676915" w:rsidRDefault="005D1A22" w:rsidP="00AA6780">
            <w:pPr>
              <w:rPr>
                <w:rFonts w:ascii="Times New Roman" w:hAnsi="Times New Roman" w:cs="Times New Roman"/>
              </w:rPr>
            </w:pPr>
          </w:p>
        </w:tc>
        <w:tc>
          <w:tcPr>
            <w:tcW w:w="700" w:type="dxa"/>
            <w:vMerge/>
            <w:shd w:val="clear" w:color="auto" w:fill="auto"/>
            <w:vAlign w:val="center"/>
          </w:tcPr>
          <w:p w14:paraId="577867FE" w14:textId="77777777" w:rsidR="005D1A22" w:rsidRPr="00676915" w:rsidRDefault="005D1A22" w:rsidP="00AA6780">
            <w:pPr>
              <w:rPr>
                <w:rFonts w:ascii="Times New Roman" w:hAnsi="Times New Roman" w:cs="Times New Roman"/>
              </w:rPr>
            </w:pPr>
          </w:p>
        </w:tc>
        <w:tc>
          <w:tcPr>
            <w:tcW w:w="562" w:type="dxa"/>
            <w:vMerge/>
            <w:shd w:val="clear" w:color="auto" w:fill="auto"/>
            <w:vAlign w:val="center"/>
          </w:tcPr>
          <w:p w14:paraId="413A5916" w14:textId="77777777" w:rsidR="005D1A22" w:rsidRPr="00676915" w:rsidRDefault="005D1A22" w:rsidP="00AA6780">
            <w:pPr>
              <w:rPr>
                <w:rFonts w:ascii="Times New Roman" w:hAnsi="Times New Roman" w:cs="Times New Roman"/>
              </w:rPr>
            </w:pPr>
          </w:p>
        </w:tc>
        <w:tc>
          <w:tcPr>
            <w:tcW w:w="3186" w:type="dxa"/>
            <w:shd w:val="clear" w:color="auto" w:fill="auto"/>
            <w:vAlign w:val="bottom"/>
          </w:tcPr>
          <w:p w14:paraId="76787B5A" w14:textId="77777777" w:rsidR="005D1A22" w:rsidRPr="00676915" w:rsidRDefault="005D1A22" w:rsidP="00676915">
            <w:pPr>
              <w:pStyle w:val="a7"/>
              <w:jc w:val="left"/>
            </w:pPr>
            <w:r w:rsidRPr="00676915">
              <w:t>Снижение потребления воды</w:t>
            </w:r>
          </w:p>
        </w:tc>
        <w:tc>
          <w:tcPr>
            <w:tcW w:w="841" w:type="dxa"/>
            <w:shd w:val="clear" w:color="auto" w:fill="auto"/>
            <w:vAlign w:val="bottom"/>
          </w:tcPr>
          <w:p w14:paraId="07212E26" w14:textId="77777777" w:rsidR="005D1A22" w:rsidRPr="00676915" w:rsidRDefault="005D1A22" w:rsidP="00AA6780">
            <w:pPr>
              <w:pStyle w:val="a7"/>
            </w:pPr>
            <w:proofErr w:type="spellStart"/>
            <w:r w:rsidRPr="00676915">
              <w:t>куб</w:t>
            </w:r>
            <w:proofErr w:type="gramStart"/>
            <w:r w:rsidRPr="00676915">
              <w:t>.м</w:t>
            </w:r>
            <w:proofErr w:type="spellEnd"/>
            <w:proofErr w:type="gramEnd"/>
          </w:p>
        </w:tc>
        <w:tc>
          <w:tcPr>
            <w:tcW w:w="851" w:type="dxa"/>
            <w:shd w:val="clear" w:color="auto" w:fill="auto"/>
            <w:vAlign w:val="bottom"/>
          </w:tcPr>
          <w:p w14:paraId="1EF4246D" w14:textId="77777777" w:rsidR="005D1A22" w:rsidRPr="00676915" w:rsidRDefault="005D1A22" w:rsidP="00AA6780">
            <w:pPr>
              <w:pStyle w:val="a7"/>
            </w:pPr>
            <w:r w:rsidRPr="00676915">
              <w:rPr>
                <w:b/>
                <w:bCs/>
              </w:rPr>
              <w:t>1500</w:t>
            </w:r>
          </w:p>
        </w:tc>
        <w:tc>
          <w:tcPr>
            <w:tcW w:w="567" w:type="dxa"/>
            <w:shd w:val="clear" w:color="auto" w:fill="auto"/>
          </w:tcPr>
          <w:p w14:paraId="14F83CBF"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708" w:type="dxa"/>
            <w:shd w:val="clear" w:color="auto" w:fill="auto"/>
          </w:tcPr>
          <w:p w14:paraId="123F2F80"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709" w:type="dxa"/>
            <w:shd w:val="clear" w:color="auto" w:fill="auto"/>
          </w:tcPr>
          <w:p w14:paraId="1D0DF940"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567" w:type="dxa"/>
            <w:shd w:val="clear" w:color="auto" w:fill="auto"/>
          </w:tcPr>
          <w:p w14:paraId="3C1FC51F"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567" w:type="dxa"/>
            <w:shd w:val="clear" w:color="auto" w:fill="auto"/>
          </w:tcPr>
          <w:p w14:paraId="29DA0AEF"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709" w:type="dxa"/>
            <w:shd w:val="clear" w:color="auto" w:fill="auto"/>
          </w:tcPr>
          <w:p w14:paraId="2CE2300B"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567" w:type="dxa"/>
            <w:shd w:val="clear" w:color="auto" w:fill="auto"/>
          </w:tcPr>
          <w:p w14:paraId="7C59D8D4"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567" w:type="dxa"/>
            <w:shd w:val="clear" w:color="auto" w:fill="auto"/>
          </w:tcPr>
          <w:p w14:paraId="1DE03E1F"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c>
          <w:tcPr>
            <w:tcW w:w="850" w:type="dxa"/>
            <w:shd w:val="clear" w:color="auto" w:fill="auto"/>
          </w:tcPr>
          <w:p w14:paraId="3EBBDD8A" w14:textId="77777777" w:rsidR="005D1A22" w:rsidRPr="00676915" w:rsidRDefault="005D1A22" w:rsidP="00AA6780">
            <w:pPr>
              <w:rPr>
                <w:rFonts w:ascii="Times New Roman" w:hAnsi="Times New Roman" w:cs="Times New Roman"/>
              </w:rPr>
            </w:pPr>
            <w:r w:rsidRPr="00676915">
              <w:rPr>
                <w:rFonts w:ascii="Times New Roman" w:hAnsi="Times New Roman" w:cs="Times New Roman"/>
              </w:rPr>
              <w:t>150</w:t>
            </w:r>
          </w:p>
        </w:tc>
      </w:tr>
      <w:tr w:rsidR="005D1A22" w:rsidRPr="00676915" w14:paraId="3CBB4512" w14:textId="77777777" w:rsidTr="005D1A22">
        <w:trPr>
          <w:trHeight w:hRule="exact" w:val="509"/>
        </w:trPr>
        <w:tc>
          <w:tcPr>
            <w:tcW w:w="503" w:type="dxa"/>
            <w:vMerge/>
            <w:shd w:val="clear" w:color="auto" w:fill="auto"/>
            <w:vAlign w:val="center"/>
          </w:tcPr>
          <w:p w14:paraId="46645A05" w14:textId="77777777" w:rsidR="005D1A22" w:rsidRPr="00676915" w:rsidRDefault="005D1A22" w:rsidP="00AA6780">
            <w:pPr>
              <w:rPr>
                <w:rFonts w:ascii="Times New Roman" w:hAnsi="Times New Roman" w:cs="Times New Roman"/>
              </w:rPr>
            </w:pPr>
          </w:p>
        </w:tc>
        <w:tc>
          <w:tcPr>
            <w:tcW w:w="1716" w:type="dxa"/>
            <w:vMerge/>
            <w:shd w:val="clear" w:color="auto" w:fill="auto"/>
            <w:vAlign w:val="center"/>
          </w:tcPr>
          <w:p w14:paraId="12DE3A0D" w14:textId="77777777" w:rsidR="005D1A22" w:rsidRPr="00676915" w:rsidRDefault="005D1A22" w:rsidP="00AA6780">
            <w:pPr>
              <w:rPr>
                <w:rFonts w:ascii="Times New Roman" w:hAnsi="Times New Roman" w:cs="Times New Roman"/>
              </w:rPr>
            </w:pPr>
          </w:p>
        </w:tc>
        <w:tc>
          <w:tcPr>
            <w:tcW w:w="700" w:type="dxa"/>
            <w:vMerge/>
            <w:shd w:val="clear" w:color="auto" w:fill="auto"/>
            <w:vAlign w:val="center"/>
          </w:tcPr>
          <w:p w14:paraId="7265BC18" w14:textId="77777777" w:rsidR="005D1A22" w:rsidRPr="00676915" w:rsidRDefault="005D1A22" w:rsidP="00AA6780">
            <w:pPr>
              <w:rPr>
                <w:rFonts w:ascii="Times New Roman" w:hAnsi="Times New Roman" w:cs="Times New Roman"/>
              </w:rPr>
            </w:pPr>
          </w:p>
        </w:tc>
        <w:tc>
          <w:tcPr>
            <w:tcW w:w="562" w:type="dxa"/>
            <w:vMerge/>
            <w:shd w:val="clear" w:color="auto" w:fill="auto"/>
            <w:vAlign w:val="center"/>
          </w:tcPr>
          <w:p w14:paraId="43EDC779" w14:textId="77777777" w:rsidR="005D1A22" w:rsidRPr="00676915" w:rsidRDefault="005D1A22" w:rsidP="00AA6780">
            <w:pPr>
              <w:rPr>
                <w:rFonts w:ascii="Times New Roman" w:hAnsi="Times New Roman" w:cs="Times New Roman"/>
              </w:rPr>
            </w:pPr>
          </w:p>
        </w:tc>
        <w:tc>
          <w:tcPr>
            <w:tcW w:w="3186" w:type="dxa"/>
            <w:shd w:val="clear" w:color="auto" w:fill="auto"/>
            <w:vAlign w:val="bottom"/>
          </w:tcPr>
          <w:p w14:paraId="140A5662" w14:textId="77777777" w:rsidR="005D1A22" w:rsidRPr="00676915" w:rsidRDefault="005D1A22" w:rsidP="00676915">
            <w:pPr>
              <w:pStyle w:val="a7"/>
              <w:jc w:val="left"/>
            </w:pPr>
            <w:r w:rsidRPr="00676915">
              <w:t>Повышение надежности теплоснаб</w:t>
            </w:r>
            <w:r w:rsidRPr="00676915">
              <w:softHyphen/>
              <w:t>жения</w:t>
            </w:r>
          </w:p>
        </w:tc>
        <w:tc>
          <w:tcPr>
            <w:tcW w:w="841" w:type="dxa"/>
            <w:shd w:val="clear" w:color="auto" w:fill="auto"/>
            <w:vAlign w:val="center"/>
          </w:tcPr>
          <w:p w14:paraId="6BA0B6E1" w14:textId="77777777" w:rsidR="005D1A22" w:rsidRPr="00676915" w:rsidRDefault="005D1A22" w:rsidP="00AA6780">
            <w:pPr>
              <w:pStyle w:val="a7"/>
            </w:pPr>
            <w:r w:rsidRPr="00676915">
              <w:t>-</w:t>
            </w:r>
          </w:p>
        </w:tc>
        <w:tc>
          <w:tcPr>
            <w:tcW w:w="851" w:type="dxa"/>
            <w:shd w:val="clear" w:color="auto" w:fill="auto"/>
            <w:vAlign w:val="center"/>
          </w:tcPr>
          <w:p w14:paraId="0F94C84F" w14:textId="77777777" w:rsidR="005D1A22" w:rsidRPr="00676915" w:rsidRDefault="005D1A22" w:rsidP="00AA6780">
            <w:pPr>
              <w:pStyle w:val="a7"/>
            </w:pPr>
            <w:r w:rsidRPr="00676915">
              <w:t>-</w:t>
            </w:r>
          </w:p>
        </w:tc>
        <w:tc>
          <w:tcPr>
            <w:tcW w:w="567" w:type="dxa"/>
            <w:shd w:val="clear" w:color="auto" w:fill="auto"/>
            <w:vAlign w:val="center"/>
          </w:tcPr>
          <w:p w14:paraId="22E2164C" w14:textId="77777777" w:rsidR="005D1A22" w:rsidRPr="00676915" w:rsidRDefault="005D1A22" w:rsidP="00AA6780">
            <w:pPr>
              <w:pStyle w:val="a7"/>
            </w:pPr>
            <w:r w:rsidRPr="00676915">
              <w:t>-</w:t>
            </w:r>
          </w:p>
        </w:tc>
        <w:tc>
          <w:tcPr>
            <w:tcW w:w="708" w:type="dxa"/>
            <w:shd w:val="clear" w:color="auto" w:fill="auto"/>
            <w:vAlign w:val="center"/>
          </w:tcPr>
          <w:p w14:paraId="567E227F" w14:textId="77777777" w:rsidR="005D1A22" w:rsidRPr="00676915" w:rsidRDefault="005D1A22" w:rsidP="00AA6780">
            <w:pPr>
              <w:pStyle w:val="a7"/>
              <w:ind w:firstLine="240"/>
            </w:pPr>
            <w:r w:rsidRPr="00676915">
              <w:t>-</w:t>
            </w:r>
          </w:p>
        </w:tc>
        <w:tc>
          <w:tcPr>
            <w:tcW w:w="709" w:type="dxa"/>
            <w:shd w:val="clear" w:color="auto" w:fill="auto"/>
            <w:vAlign w:val="center"/>
          </w:tcPr>
          <w:p w14:paraId="3FFE4784" w14:textId="77777777" w:rsidR="005D1A22" w:rsidRPr="00676915" w:rsidRDefault="005D1A22" w:rsidP="00AA6780">
            <w:pPr>
              <w:pStyle w:val="a7"/>
              <w:ind w:firstLine="240"/>
            </w:pPr>
            <w:r w:rsidRPr="00676915">
              <w:t>-</w:t>
            </w:r>
          </w:p>
        </w:tc>
        <w:tc>
          <w:tcPr>
            <w:tcW w:w="567" w:type="dxa"/>
            <w:shd w:val="clear" w:color="auto" w:fill="auto"/>
            <w:vAlign w:val="center"/>
          </w:tcPr>
          <w:p w14:paraId="190A6394" w14:textId="77777777" w:rsidR="005D1A22" w:rsidRPr="00676915" w:rsidRDefault="005D1A22" w:rsidP="00AA6780">
            <w:pPr>
              <w:pStyle w:val="a7"/>
              <w:ind w:firstLine="240"/>
            </w:pPr>
            <w:r w:rsidRPr="00676915">
              <w:t>-</w:t>
            </w:r>
          </w:p>
        </w:tc>
        <w:tc>
          <w:tcPr>
            <w:tcW w:w="567" w:type="dxa"/>
            <w:shd w:val="clear" w:color="auto" w:fill="auto"/>
            <w:vAlign w:val="center"/>
          </w:tcPr>
          <w:p w14:paraId="3E9AE953" w14:textId="77777777" w:rsidR="005D1A22" w:rsidRPr="00676915" w:rsidRDefault="005D1A22" w:rsidP="00AA6780">
            <w:pPr>
              <w:pStyle w:val="a7"/>
              <w:ind w:firstLine="240"/>
            </w:pPr>
            <w:r w:rsidRPr="00676915">
              <w:t>-</w:t>
            </w:r>
          </w:p>
        </w:tc>
        <w:tc>
          <w:tcPr>
            <w:tcW w:w="709" w:type="dxa"/>
            <w:shd w:val="clear" w:color="auto" w:fill="auto"/>
            <w:vAlign w:val="center"/>
          </w:tcPr>
          <w:p w14:paraId="57F5F6B5" w14:textId="77777777" w:rsidR="005D1A22" w:rsidRPr="00676915" w:rsidRDefault="005D1A22" w:rsidP="00AA6780">
            <w:pPr>
              <w:pStyle w:val="a7"/>
            </w:pPr>
            <w:r w:rsidRPr="00676915">
              <w:t>-</w:t>
            </w:r>
          </w:p>
        </w:tc>
        <w:tc>
          <w:tcPr>
            <w:tcW w:w="567" w:type="dxa"/>
            <w:shd w:val="clear" w:color="auto" w:fill="auto"/>
            <w:vAlign w:val="center"/>
          </w:tcPr>
          <w:p w14:paraId="12066AA1" w14:textId="77777777" w:rsidR="005D1A22" w:rsidRPr="00676915" w:rsidRDefault="005D1A22" w:rsidP="00AA6780">
            <w:pPr>
              <w:pStyle w:val="a7"/>
            </w:pPr>
            <w:r w:rsidRPr="00676915">
              <w:t>-</w:t>
            </w:r>
          </w:p>
        </w:tc>
        <w:tc>
          <w:tcPr>
            <w:tcW w:w="567" w:type="dxa"/>
            <w:shd w:val="clear" w:color="auto" w:fill="auto"/>
            <w:vAlign w:val="center"/>
          </w:tcPr>
          <w:p w14:paraId="1B35530B" w14:textId="77777777" w:rsidR="005D1A22" w:rsidRPr="00676915" w:rsidRDefault="005D1A22" w:rsidP="00AA6780">
            <w:pPr>
              <w:pStyle w:val="a7"/>
            </w:pPr>
            <w:r w:rsidRPr="00676915">
              <w:t>-</w:t>
            </w:r>
          </w:p>
        </w:tc>
        <w:tc>
          <w:tcPr>
            <w:tcW w:w="850" w:type="dxa"/>
            <w:shd w:val="clear" w:color="auto" w:fill="auto"/>
            <w:vAlign w:val="center"/>
          </w:tcPr>
          <w:p w14:paraId="67BF9B72" w14:textId="77777777" w:rsidR="005D1A22" w:rsidRPr="00676915" w:rsidRDefault="005D1A22" w:rsidP="00AA6780">
            <w:pPr>
              <w:pStyle w:val="a7"/>
            </w:pPr>
            <w:r w:rsidRPr="00676915">
              <w:t>-</w:t>
            </w:r>
          </w:p>
        </w:tc>
      </w:tr>
    </w:tbl>
    <w:p w14:paraId="6D4A278A" w14:textId="77777777" w:rsidR="00342135" w:rsidRDefault="00342135">
      <w:pPr>
        <w:sectPr w:rsidR="00342135" w:rsidSect="00BD0F0C">
          <w:footerReference w:type="default" r:id="rId15"/>
          <w:pgSz w:w="16840" w:h="11900" w:orient="landscape"/>
          <w:pgMar w:top="1100" w:right="1134" w:bottom="1111" w:left="1242" w:header="703" w:footer="6" w:gutter="0"/>
          <w:cols w:space="720"/>
          <w:noEndnote/>
          <w:docGrid w:linePitch="360"/>
        </w:sectPr>
      </w:pPr>
    </w:p>
    <w:p w14:paraId="50DBB837" w14:textId="77777777" w:rsidR="00342135" w:rsidRPr="00BD0F0C" w:rsidRDefault="0048221D">
      <w:pPr>
        <w:pStyle w:val="12"/>
        <w:ind w:firstLine="720"/>
        <w:jc w:val="both"/>
        <w:rPr>
          <w:sz w:val="24"/>
          <w:szCs w:val="24"/>
        </w:rPr>
      </w:pPr>
      <w:r w:rsidRPr="00BD0F0C">
        <w:rPr>
          <w:sz w:val="24"/>
          <w:szCs w:val="24"/>
        </w:rPr>
        <w:lastRenderedPageBreak/>
        <w:t>Реализация разработанных мероприятий направлена на повышение надеж</w:t>
      </w:r>
      <w:r w:rsidRPr="00BD0F0C">
        <w:rPr>
          <w:sz w:val="24"/>
          <w:szCs w:val="24"/>
        </w:rPr>
        <w:softHyphen/>
        <w:t>ности теплоснабжения потребителей. В связи с этим оценка экономического эф</w:t>
      </w:r>
      <w:r w:rsidRPr="00BD0F0C">
        <w:rPr>
          <w:sz w:val="24"/>
          <w:szCs w:val="24"/>
        </w:rPr>
        <w:softHyphen/>
        <w:t>фекта по таким мероприятиям не является определяющей.</w:t>
      </w:r>
    </w:p>
    <w:p w14:paraId="18370327" w14:textId="77777777" w:rsidR="00342135" w:rsidRPr="00BD0F0C" w:rsidRDefault="0048221D">
      <w:pPr>
        <w:pStyle w:val="12"/>
        <w:spacing w:after="320"/>
        <w:ind w:firstLine="720"/>
        <w:jc w:val="both"/>
        <w:rPr>
          <w:sz w:val="24"/>
          <w:szCs w:val="24"/>
        </w:rPr>
      </w:pPr>
      <w:proofErr w:type="gramStart"/>
      <w:r w:rsidRPr="00BD0F0C">
        <w:rPr>
          <w:sz w:val="24"/>
          <w:szCs w:val="24"/>
        </w:rPr>
        <w:t>Стоимости мероприятий определены на основании укрупненных сметных нормативов для объектов непроизводственного назначения и инженерной ин</w:t>
      </w:r>
      <w:r w:rsidRPr="00BD0F0C">
        <w:rPr>
          <w:sz w:val="24"/>
          <w:szCs w:val="24"/>
        </w:rPr>
        <w:softHyphen/>
        <w:t>фраструктуры, утвержденных федеральным органом исполнительной власти, осуществляющим функции по выработке государственной политики и норма</w:t>
      </w:r>
      <w:r w:rsidRPr="00BD0F0C">
        <w:rPr>
          <w:sz w:val="24"/>
          <w:szCs w:val="24"/>
        </w:rPr>
        <w:softHyphen/>
        <w:t>тивно-правовому регулированию в сфере строительства (Государственные смет</w:t>
      </w:r>
      <w:r w:rsidRPr="00BD0F0C">
        <w:rPr>
          <w:sz w:val="24"/>
          <w:szCs w:val="24"/>
        </w:rPr>
        <w:softHyphen/>
        <w:t>ные нормативы.</w:t>
      </w:r>
      <w:proofErr w:type="gramEnd"/>
      <w:r w:rsidRPr="00BD0F0C">
        <w:rPr>
          <w:sz w:val="24"/>
          <w:szCs w:val="24"/>
        </w:rPr>
        <w:t xml:space="preserve"> Нормативы цены строительства. НЦС 81-02-19-2022. Укрупнен</w:t>
      </w:r>
      <w:r w:rsidRPr="00BD0F0C">
        <w:rPr>
          <w:sz w:val="24"/>
          <w:szCs w:val="24"/>
        </w:rPr>
        <w:softHyphen/>
        <w:t>ные нормативы цены строительства. Сборник №19. Здания и сооружения город</w:t>
      </w:r>
      <w:r w:rsidRPr="00BD0F0C">
        <w:rPr>
          <w:sz w:val="24"/>
          <w:szCs w:val="24"/>
        </w:rPr>
        <w:softHyphen/>
        <w:t>ской инфраструктуры. Утверждены Приказом Министерства строительства и жилищно-коммунального хозяйства Российской Федерации от 29.03.2022 г. № 217/</w:t>
      </w:r>
      <w:proofErr w:type="spellStart"/>
      <w:proofErr w:type="gramStart"/>
      <w:r w:rsidRPr="00BD0F0C">
        <w:rPr>
          <w:sz w:val="24"/>
          <w:szCs w:val="24"/>
        </w:rPr>
        <w:t>пр</w:t>
      </w:r>
      <w:proofErr w:type="spellEnd"/>
      <w:proofErr w:type="gramEnd"/>
      <w:r w:rsidRPr="00BD0F0C">
        <w:rPr>
          <w:sz w:val="24"/>
          <w:szCs w:val="24"/>
        </w:rPr>
        <w:t>; Государственные сметные нормативы. Нормативы цены строительства. НЦС 81-02-13-2022. Утверждены Приказом Министерства строительства и жи</w:t>
      </w:r>
      <w:r w:rsidRPr="00BD0F0C">
        <w:rPr>
          <w:sz w:val="24"/>
          <w:szCs w:val="24"/>
        </w:rPr>
        <w:softHyphen/>
        <w:t>лищно-коммунального хозяйства Российской Федерации от 28.03.2022 г. № 205/</w:t>
      </w:r>
      <w:proofErr w:type="spellStart"/>
      <w:proofErr w:type="gramStart"/>
      <w:r w:rsidRPr="00BD0F0C">
        <w:rPr>
          <w:sz w:val="24"/>
          <w:szCs w:val="24"/>
        </w:rPr>
        <w:t>пр</w:t>
      </w:r>
      <w:proofErr w:type="spellEnd"/>
      <w:proofErr w:type="gramEnd"/>
      <w:r w:rsidRPr="00BD0F0C">
        <w:rPr>
          <w:sz w:val="24"/>
          <w:szCs w:val="24"/>
        </w:rPr>
        <w:t>); укрупненных оценок стоимости мероприятий по объектам аналогам.</w:t>
      </w:r>
    </w:p>
    <w:p w14:paraId="1180BB99" w14:textId="77777777" w:rsidR="00342135" w:rsidRPr="00BD0F0C" w:rsidRDefault="0048221D">
      <w:pPr>
        <w:pStyle w:val="12"/>
        <w:numPr>
          <w:ilvl w:val="0"/>
          <w:numId w:val="10"/>
        </w:numPr>
        <w:tabs>
          <w:tab w:val="left" w:pos="1076"/>
        </w:tabs>
        <w:ind w:firstLine="720"/>
        <w:jc w:val="both"/>
        <w:rPr>
          <w:sz w:val="24"/>
          <w:szCs w:val="24"/>
        </w:rPr>
      </w:pPr>
      <w:r w:rsidRPr="00BD0F0C">
        <w:rPr>
          <w:b/>
          <w:bCs/>
          <w:sz w:val="24"/>
          <w:szCs w:val="24"/>
        </w:rPr>
        <w:t>Предложения по величине инвестиций в строительство, рекон</w:t>
      </w:r>
      <w:r w:rsidRPr="00BD0F0C">
        <w:rPr>
          <w:b/>
          <w:bCs/>
          <w:sz w:val="24"/>
          <w:szCs w:val="24"/>
        </w:rPr>
        <w:softHyphen/>
        <w:t>струкцию и техническое перевооружение в связи с изменениями темпера</w:t>
      </w:r>
      <w:r w:rsidRPr="00BD0F0C">
        <w:rPr>
          <w:b/>
          <w:bCs/>
          <w:sz w:val="24"/>
          <w:szCs w:val="24"/>
        </w:rPr>
        <w:softHyphen/>
        <w:t>турного графика и гидравлического режима работы системы теплоснабже</w:t>
      </w:r>
      <w:r w:rsidRPr="00BD0F0C">
        <w:rPr>
          <w:b/>
          <w:bCs/>
          <w:sz w:val="24"/>
          <w:szCs w:val="24"/>
        </w:rPr>
        <w:softHyphen/>
        <w:t>ния</w:t>
      </w:r>
    </w:p>
    <w:p w14:paraId="12A99A8D" w14:textId="77777777" w:rsidR="00342135" w:rsidRPr="00BD0F0C" w:rsidRDefault="0048221D">
      <w:pPr>
        <w:pStyle w:val="12"/>
        <w:spacing w:after="320"/>
        <w:ind w:firstLine="720"/>
        <w:jc w:val="both"/>
        <w:rPr>
          <w:sz w:val="24"/>
          <w:szCs w:val="24"/>
        </w:rPr>
      </w:pPr>
      <w:r w:rsidRPr="00BD0F0C">
        <w:rPr>
          <w:sz w:val="24"/>
          <w:szCs w:val="24"/>
        </w:rPr>
        <w:t>Инвестиции в строительство, реконструкцию и техническое перевооруже</w:t>
      </w:r>
      <w:r w:rsidRPr="00BD0F0C">
        <w:rPr>
          <w:sz w:val="24"/>
          <w:szCs w:val="24"/>
        </w:rPr>
        <w:softHyphen/>
        <w:t>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14:paraId="0F9ACF05" w14:textId="77777777" w:rsidR="00342135" w:rsidRPr="00BD0F0C" w:rsidRDefault="0048221D">
      <w:pPr>
        <w:pStyle w:val="12"/>
        <w:numPr>
          <w:ilvl w:val="0"/>
          <w:numId w:val="10"/>
        </w:numPr>
        <w:tabs>
          <w:tab w:val="left" w:pos="1047"/>
        </w:tabs>
        <w:ind w:firstLine="720"/>
        <w:jc w:val="both"/>
        <w:rPr>
          <w:sz w:val="24"/>
          <w:szCs w:val="24"/>
        </w:rPr>
      </w:pPr>
      <w:r w:rsidRPr="00BD0F0C">
        <w:rPr>
          <w:b/>
          <w:bCs/>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14:paraId="4104A458" w14:textId="77777777" w:rsidR="00342135" w:rsidRPr="00BD0F0C" w:rsidRDefault="0048221D">
      <w:pPr>
        <w:pStyle w:val="12"/>
        <w:spacing w:after="320"/>
        <w:ind w:firstLine="720"/>
        <w:jc w:val="both"/>
        <w:rPr>
          <w:sz w:val="24"/>
          <w:szCs w:val="24"/>
        </w:rPr>
      </w:pPr>
      <w:r w:rsidRPr="00BD0F0C">
        <w:rPr>
          <w:sz w:val="24"/>
          <w:szCs w:val="24"/>
        </w:rPr>
        <w:t>Для обеспечения передачи тепловой энергии при переходе от открытой си</w:t>
      </w:r>
      <w:r w:rsidRPr="00BD0F0C">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14:paraId="6A21A047" w14:textId="1F44667D" w:rsidR="00342135" w:rsidRPr="00BD0F0C" w:rsidRDefault="00BD0F0C" w:rsidP="00BD0F0C">
      <w:pPr>
        <w:pStyle w:val="32"/>
        <w:keepNext/>
        <w:keepLines/>
        <w:tabs>
          <w:tab w:val="left" w:pos="1762"/>
        </w:tabs>
        <w:ind w:left="720" w:firstLine="0"/>
        <w:jc w:val="both"/>
        <w:rPr>
          <w:sz w:val="24"/>
          <w:szCs w:val="24"/>
        </w:rPr>
      </w:pPr>
      <w:bookmarkStart w:id="35" w:name="bookmark64"/>
      <w:r w:rsidRPr="00BD0F0C">
        <w:rPr>
          <w:sz w:val="24"/>
          <w:szCs w:val="24"/>
        </w:rPr>
        <w:t xml:space="preserve">д) </w:t>
      </w:r>
      <w:r w:rsidR="0048221D" w:rsidRPr="00BD0F0C">
        <w:rPr>
          <w:sz w:val="24"/>
          <w:szCs w:val="24"/>
        </w:rPr>
        <w:t>Оценка эффективности инвестиций по отдельным предложениям</w:t>
      </w:r>
      <w:bookmarkEnd w:id="35"/>
    </w:p>
    <w:p w14:paraId="270EBB9B" w14:textId="5D52F300" w:rsidR="00342135" w:rsidRPr="00BD0F0C" w:rsidRDefault="0048221D">
      <w:pPr>
        <w:pStyle w:val="12"/>
        <w:spacing w:after="320"/>
        <w:ind w:firstLine="720"/>
        <w:jc w:val="both"/>
        <w:rPr>
          <w:sz w:val="24"/>
          <w:szCs w:val="24"/>
        </w:rPr>
        <w:sectPr w:rsidR="00342135" w:rsidRPr="00BD0F0C" w:rsidSect="001B014D">
          <w:footerReference w:type="default" r:id="rId16"/>
          <w:pgSz w:w="11900" w:h="16840"/>
          <w:pgMar w:top="1134" w:right="1111" w:bottom="1242" w:left="1100" w:header="706" w:footer="3" w:gutter="0"/>
          <w:cols w:space="720"/>
          <w:noEndnote/>
          <w:docGrid w:linePitch="360"/>
        </w:sectPr>
      </w:pPr>
      <w:r w:rsidRPr="00BD0F0C">
        <w:rPr>
          <w:sz w:val="24"/>
          <w:szCs w:val="24"/>
        </w:rPr>
        <w:t>Реализация разработанных мероприятий направлена на повышение надеж</w:t>
      </w:r>
      <w:r w:rsidRPr="00BD0F0C">
        <w:rPr>
          <w:sz w:val="24"/>
          <w:szCs w:val="24"/>
        </w:rPr>
        <w:softHyphen/>
        <w:t>ности теплоснабжения потребителей. В связи с этим оценка экономического эф</w:t>
      </w:r>
      <w:r w:rsidRPr="00BD0F0C">
        <w:rPr>
          <w:sz w:val="24"/>
          <w:szCs w:val="24"/>
        </w:rPr>
        <w:softHyphen/>
        <w:t xml:space="preserve">фекта по таким мероприятиям не является определяющей. В таблице </w:t>
      </w:r>
      <w:r w:rsidR="00BD0F0C" w:rsidRPr="00BD0F0C">
        <w:rPr>
          <w:sz w:val="24"/>
          <w:szCs w:val="24"/>
        </w:rPr>
        <w:t>19</w:t>
      </w:r>
      <w:r w:rsidRPr="00BD0F0C">
        <w:rPr>
          <w:sz w:val="24"/>
          <w:szCs w:val="24"/>
        </w:rPr>
        <w:t xml:space="preserve"> пред</w:t>
      </w:r>
      <w:r w:rsidRPr="00BD0F0C">
        <w:rPr>
          <w:sz w:val="24"/>
          <w:szCs w:val="24"/>
        </w:rPr>
        <w:softHyphen/>
        <w:t>ставлен расчет эффективности инвестиций по тем мероприятиям, реализация ко</w:t>
      </w:r>
      <w:r w:rsidRPr="00BD0F0C">
        <w:rPr>
          <w:sz w:val="24"/>
          <w:szCs w:val="24"/>
        </w:rPr>
        <w:softHyphen/>
        <w:t>торых позволяет получить и определить экономический эффект.</w:t>
      </w:r>
    </w:p>
    <w:p w14:paraId="7B3FEDCA" w14:textId="5A0BDCC1" w:rsidR="00342135" w:rsidRPr="00C7006C" w:rsidRDefault="00BD0F0C">
      <w:pPr>
        <w:pStyle w:val="a9"/>
        <w:rPr>
          <w:sz w:val="24"/>
          <w:szCs w:val="24"/>
        </w:rPr>
      </w:pPr>
      <w:r>
        <w:lastRenderedPageBreak/>
        <w:t xml:space="preserve">                                                                                                                                                                                  </w:t>
      </w:r>
      <w:r w:rsidR="0048221D" w:rsidRPr="00C7006C">
        <w:rPr>
          <w:sz w:val="24"/>
          <w:szCs w:val="24"/>
        </w:rPr>
        <w:t xml:space="preserve">Таблица </w:t>
      </w:r>
      <w:r w:rsidRPr="00C7006C">
        <w:rPr>
          <w:sz w:val="24"/>
          <w:szCs w:val="24"/>
        </w:rPr>
        <w:t>1</w:t>
      </w:r>
      <w:r w:rsidR="0048221D" w:rsidRPr="00C7006C">
        <w:rPr>
          <w:sz w:val="24"/>
          <w:szCs w:val="24"/>
        </w:rPr>
        <w:t>9</w:t>
      </w:r>
    </w:p>
    <w:tbl>
      <w:tblPr>
        <w:tblOverlap w:val="never"/>
        <w:tblW w:w="14691" w:type="dxa"/>
        <w:jc w:val="center"/>
        <w:tblLayout w:type="fixed"/>
        <w:tblCellMar>
          <w:left w:w="10" w:type="dxa"/>
          <w:right w:w="10" w:type="dxa"/>
        </w:tblCellMar>
        <w:tblLook w:val="04A0" w:firstRow="1" w:lastRow="0" w:firstColumn="1" w:lastColumn="0" w:noHBand="0" w:noVBand="1"/>
      </w:tblPr>
      <w:tblGrid>
        <w:gridCol w:w="504"/>
        <w:gridCol w:w="1718"/>
        <w:gridCol w:w="701"/>
        <w:gridCol w:w="562"/>
        <w:gridCol w:w="3182"/>
        <w:gridCol w:w="841"/>
        <w:gridCol w:w="719"/>
        <w:gridCol w:w="586"/>
        <w:gridCol w:w="586"/>
        <w:gridCol w:w="586"/>
        <w:gridCol w:w="586"/>
        <w:gridCol w:w="586"/>
        <w:gridCol w:w="586"/>
        <w:gridCol w:w="586"/>
        <w:gridCol w:w="590"/>
        <w:gridCol w:w="586"/>
        <w:gridCol w:w="586"/>
        <w:gridCol w:w="600"/>
      </w:tblGrid>
      <w:tr w:rsidR="005D1A22" w14:paraId="05200B4D" w14:textId="77777777" w:rsidTr="00E5165D">
        <w:trPr>
          <w:trHeight w:hRule="exact" w:val="444"/>
          <w:jc w:val="center"/>
        </w:trPr>
        <w:tc>
          <w:tcPr>
            <w:tcW w:w="504" w:type="dxa"/>
            <w:vMerge w:val="restart"/>
            <w:tcBorders>
              <w:top w:val="single" w:sz="4" w:space="0" w:color="auto"/>
              <w:left w:val="single" w:sz="4" w:space="0" w:color="auto"/>
            </w:tcBorders>
            <w:shd w:val="clear" w:color="auto" w:fill="auto"/>
          </w:tcPr>
          <w:p w14:paraId="25E231BF" w14:textId="77777777" w:rsidR="005D1A22" w:rsidRDefault="005D1A22" w:rsidP="005D1A22">
            <w:pPr>
              <w:pStyle w:val="a7"/>
              <w:spacing w:line="230" w:lineRule="auto"/>
              <w:rPr>
                <w:sz w:val="20"/>
                <w:szCs w:val="20"/>
              </w:rPr>
            </w:pPr>
            <w:r w:rsidRPr="005B2897">
              <w:t xml:space="preserve">№ </w:t>
            </w:r>
            <w:proofErr w:type="gramStart"/>
            <w:r w:rsidRPr="005B2897">
              <w:t>п</w:t>
            </w:r>
            <w:proofErr w:type="gramEnd"/>
            <w:r w:rsidRPr="005B2897">
              <w:t>/п</w:t>
            </w:r>
          </w:p>
          <w:p w14:paraId="5E925F55" w14:textId="1C633B2F" w:rsidR="005D1A22" w:rsidRDefault="005D1A22" w:rsidP="005D1A22">
            <w:pPr>
              <w:pStyle w:val="a7"/>
              <w:spacing w:line="230" w:lineRule="auto"/>
              <w:rPr>
                <w:sz w:val="20"/>
                <w:szCs w:val="20"/>
              </w:rPr>
            </w:pPr>
          </w:p>
        </w:tc>
        <w:tc>
          <w:tcPr>
            <w:tcW w:w="1718" w:type="dxa"/>
            <w:vMerge w:val="restart"/>
            <w:tcBorders>
              <w:top w:val="single" w:sz="4" w:space="0" w:color="auto"/>
              <w:left w:val="single" w:sz="4" w:space="0" w:color="auto"/>
            </w:tcBorders>
            <w:shd w:val="clear" w:color="auto" w:fill="auto"/>
          </w:tcPr>
          <w:p w14:paraId="6CA59375" w14:textId="1E98D995" w:rsidR="005D1A22" w:rsidRDefault="005D1A22" w:rsidP="005D1A22">
            <w:pPr>
              <w:pStyle w:val="a7"/>
              <w:rPr>
                <w:sz w:val="20"/>
                <w:szCs w:val="20"/>
              </w:rPr>
            </w:pPr>
            <w:r w:rsidRPr="005B2897">
              <w:t>Наименование и состав мероприятий</w:t>
            </w:r>
          </w:p>
          <w:p w14:paraId="306030F2" w14:textId="719B44A6" w:rsidR="005D1A22" w:rsidRDefault="005D1A22" w:rsidP="005D1A22">
            <w:pPr>
              <w:pStyle w:val="a7"/>
              <w:rPr>
                <w:sz w:val="20"/>
                <w:szCs w:val="20"/>
              </w:rPr>
            </w:pPr>
          </w:p>
        </w:tc>
        <w:tc>
          <w:tcPr>
            <w:tcW w:w="701" w:type="dxa"/>
            <w:vMerge w:val="restart"/>
            <w:tcBorders>
              <w:top w:val="single" w:sz="4" w:space="0" w:color="auto"/>
              <w:left w:val="single" w:sz="4" w:space="0" w:color="auto"/>
            </w:tcBorders>
            <w:shd w:val="clear" w:color="auto" w:fill="auto"/>
          </w:tcPr>
          <w:p w14:paraId="31A1366C" w14:textId="77777777" w:rsidR="005D1A22" w:rsidRDefault="005D1A22" w:rsidP="005D1A22">
            <w:pPr>
              <w:pStyle w:val="a7"/>
              <w:spacing w:line="211" w:lineRule="auto"/>
              <w:rPr>
                <w:sz w:val="20"/>
                <w:szCs w:val="20"/>
              </w:rPr>
            </w:pPr>
            <w:r w:rsidRPr="005B2897">
              <w:t>Ед. изм.</w:t>
            </w:r>
          </w:p>
          <w:p w14:paraId="7542916C" w14:textId="2716D2C9" w:rsidR="005D1A22" w:rsidRDefault="005D1A22" w:rsidP="005D1A22">
            <w:pPr>
              <w:pStyle w:val="a7"/>
              <w:spacing w:line="211" w:lineRule="auto"/>
              <w:rPr>
                <w:sz w:val="20"/>
                <w:szCs w:val="20"/>
              </w:rPr>
            </w:pPr>
          </w:p>
        </w:tc>
        <w:tc>
          <w:tcPr>
            <w:tcW w:w="562" w:type="dxa"/>
            <w:vMerge w:val="restart"/>
            <w:tcBorders>
              <w:top w:val="single" w:sz="4" w:space="0" w:color="auto"/>
              <w:left w:val="single" w:sz="4" w:space="0" w:color="auto"/>
            </w:tcBorders>
            <w:shd w:val="clear" w:color="auto" w:fill="auto"/>
          </w:tcPr>
          <w:p w14:paraId="0849CDC3" w14:textId="77777777" w:rsidR="005D1A22" w:rsidRDefault="005D1A22" w:rsidP="005D1A22">
            <w:pPr>
              <w:pStyle w:val="a7"/>
              <w:rPr>
                <w:sz w:val="20"/>
                <w:szCs w:val="20"/>
              </w:rPr>
            </w:pPr>
            <w:r w:rsidRPr="005B2897">
              <w:t xml:space="preserve">Кол- </w:t>
            </w:r>
            <w:proofErr w:type="gramStart"/>
            <w:r w:rsidRPr="005B2897">
              <w:t>во</w:t>
            </w:r>
            <w:proofErr w:type="gramEnd"/>
          </w:p>
          <w:p w14:paraId="15D1D073" w14:textId="10B19911" w:rsidR="005D1A22" w:rsidRDefault="005D1A22" w:rsidP="005D1A22">
            <w:pPr>
              <w:pStyle w:val="a7"/>
              <w:rPr>
                <w:sz w:val="20"/>
                <w:szCs w:val="20"/>
              </w:rPr>
            </w:pPr>
          </w:p>
        </w:tc>
        <w:tc>
          <w:tcPr>
            <w:tcW w:w="3182" w:type="dxa"/>
            <w:vMerge w:val="restart"/>
            <w:tcBorders>
              <w:top w:val="single" w:sz="4" w:space="0" w:color="auto"/>
              <w:left w:val="single" w:sz="4" w:space="0" w:color="auto"/>
            </w:tcBorders>
            <w:shd w:val="clear" w:color="auto" w:fill="auto"/>
          </w:tcPr>
          <w:p w14:paraId="2416C10E" w14:textId="68DFF4F4" w:rsidR="005D1A22" w:rsidRDefault="005D1A22" w:rsidP="005D1A22">
            <w:pPr>
              <w:pStyle w:val="a7"/>
              <w:rPr>
                <w:sz w:val="20"/>
                <w:szCs w:val="20"/>
              </w:rPr>
            </w:pPr>
            <w:r w:rsidRPr="005B2897">
              <w:t>Вид ожидаемого эффекта / обоснование мероприятия</w:t>
            </w:r>
          </w:p>
          <w:p w14:paraId="2D369B21" w14:textId="1267683E" w:rsidR="005D1A22" w:rsidRDefault="005D1A22" w:rsidP="005D1A22">
            <w:pPr>
              <w:pStyle w:val="a7"/>
              <w:rPr>
                <w:sz w:val="20"/>
                <w:szCs w:val="20"/>
              </w:rPr>
            </w:pPr>
          </w:p>
        </w:tc>
        <w:tc>
          <w:tcPr>
            <w:tcW w:w="841" w:type="dxa"/>
            <w:vMerge w:val="restart"/>
            <w:tcBorders>
              <w:top w:val="single" w:sz="4" w:space="0" w:color="auto"/>
              <w:left w:val="single" w:sz="4" w:space="0" w:color="auto"/>
            </w:tcBorders>
            <w:shd w:val="clear" w:color="auto" w:fill="auto"/>
          </w:tcPr>
          <w:p w14:paraId="47BCB617" w14:textId="77777777" w:rsidR="005D1A22" w:rsidRDefault="005D1A22" w:rsidP="005D1A22">
            <w:pPr>
              <w:pStyle w:val="a7"/>
              <w:spacing w:line="211" w:lineRule="auto"/>
              <w:rPr>
                <w:sz w:val="20"/>
                <w:szCs w:val="20"/>
              </w:rPr>
            </w:pPr>
            <w:r w:rsidRPr="005B2897">
              <w:t>Ед. изм.</w:t>
            </w:r>
          </w:p>
          <w:p w14:paraId="22EA022E" w14:textId="17F90836" w:rsidR="005D1A22" w:rsidRDefault="005D1A22" w:rsidP="005D1A22">
            <w:pPr>
              <w:pStyle w:val="a7"/>
              <w:spacing w:line="211" w:lineRule="auto"/>
              <w:rPr>
                <w:sz w:val="20"/>
                <w:szCs w:val="20"/>
              </w:rPr>
            </w:pPr>
          </w:p>
        </w:tc>
        <w:tc>
          <w:tcPr>
            <w:tcW w:w="7183" w:type="dxa"/>
            <w:gridSpan w:val="12"/>
            <w:tcBorders>
              <w:top w:val="single" w:sz="4" w:space="0" w:color="auto"/>
              <w:left w:val="single" w:sz="4" w:space="0" w:color="auto"/>
              <w:right w:val="single" w:sz="4" w:space="0" w:color="auto"/>
            </w:tcBorders>
            <w:shd w:val="clear" w:color="auto" w:fill="auto"/>
          </w:tcPr>
          <w:p w14:paraId="0662533D" w14:textId="46328D4A" w:rsidR="005D1A22" w:rsidRDefault="005D1A22" w:rsidP="00E5165D">
            <w:pPr>
              <w:pStyle w:val="a7"/>
              <w:rPr>
                <w:sz w:val="20"/>
                <w:szCs w:val="20"/>
              </w:rPr>
            </w:pPr>
            <w:r w:rsidRPr="005B2897">
              <w:t>Всего 2024 - 2032 гг.</w:t>
            </w:r>
          </w:p>
        </w:tc>
      </w:tr>
      <w:tr w:rsidR="005D1A22" w14:paraId="29E3B925" w14:textId="77777777" w:rsidTr="00E5165D">
        <w:trPr>
          <w:trHeight w:hRule="exact" w:val="423"/>
          <w:jc w:val="center"/>
        </w:trPr>
        <w:tc>
          <w:tcPr>
            <w:tcW w:w="504" w:type="dxa"/>
            <w:vMerge/>
            <w:tcBorders>
              <w:left w:val="single" w:sz="4" w:space="0" w:color="auto"/>
              <w:bottom w:val="single" w:sz="4" w:space="0" w:color="auto"/>
            </w:tcBorders>
            <w:shd w:val="clear" w:color="auto" w:fill="auto"/>
          </w:tcPr>
          <w:p w14:paraId="395E4F08" w14:textId="77777777" w:rsidR="005D1A22" w:rsidRDefault="005D1A22" w:rsidP="005D1A22"/>
        </w:tc>
        <w:tc>
          <w:tcPr>
            <w:tcW w:w="1718" w:type="dxa"/>
            <w:vMerge/>
            <w:tcBorders>
              <w:left w:val="single" w:sz="4" w:space="0" w:color="auto"/>
              <w:bottom w:val="single" w:sz="4" w:space="0" w:color="auto"/>
            </w:tcBorders>
            <w:shd w:val="clear" w:color="auto" w:fill="auto"/>
          </w:tcPr>
          <w:p w14:paraId="720AB960" w14:textId="77777777" w:rsidR="005D1A22" w:rsidRDefault="005D1A22" w:rsidP="005D1A22"/>
        </w:tc>
        <w:tc>
          <w:tcPr>
            <w:tcW w:w="701" w:type="dxa"/>
            <w:vMerge/>
            <w:tcBorders>
              <w:left w:val="single" w:sz="4" w:space="0" w:color="auto"/>
              <w:bottom w:val="single" w:sz="4" w:space="0" w:color="auto"/>
            </w:tcBorders>
            <w:shd w:val="clear" w:color="auto" w:fill="auto"/>
          </w:tcPr>
          <w:p w14:paraId="20767F0E" w14:textId="77777777" w:rsidR="005D1A22" w:rsidRDefault="005D1A22" w:rsidP="005D1A22"/>
        </w:tc>
        <w:tc>
          <w:tcPr>
            <w:tcW w:w="562" w:type="dxa"/>
            <w:vMerge/>
            <w:tcBorders>
              <w:left w:val="single" w:sz="4" w:space="0" w:color="auto"/>
              <w:bottom w:val="single" w:sz="4" w:space="0" w:color="auto"/>
            </w:tcBorders>
            <w:shd w:val="clear" w:color="auto" w:fill="auto"/>
          </w:tcPr>
          <w:p w14:paraId="7CF4F434" w14:textId="77777777" w:rsidR="005D1A22" w:rsidRDefault="005D1A22" w:rsidP="005D1A22"/>
        </w:tc>
        <w:tc>
          <w:tcPr>
            <w:tcW w:w="3182" w:type="dxa"/>
            <w:vMerge/>
            <w:tcBorders>
              <w:left w:val="single" w:sz="4" w:space="0" w:color="auto"/>
              <w:bottom w:val="single" w:sz="4" w:space="0" w:color="auto"/>
            </w:tcBorders>
            <w:shd w:val="clear" w:color="auto" w:fill="auto"/>
          </w:tcPr>
          <w:p w14:paraId="5C4970F7" w14:textId="77777777" w:rsidR="005D1A22" w:rsidRDefault="005D1A22" w:rsidP="005D1A22"/>
        </w:tc>
        <w:tc>
          <w:tcPr>
            <w:tcW w:w="841" w:type="dxa"/>
            <w:vMerge/>
            <w:tcBorders>
              <w:left w:val="single" w:sz="4" w:space="0" w:color="auto"/>
              <w:bottom w:val="single" w:sz="4" w:space="0" w:color="auto"/>
            </w:tcBorders>
            <w:shd w:val="clear" w:color="auto" w:fill="auto"/>
          </w:tcPr>
          <w:p w14:paraId="087F9A29" w14:textId="77777777" w:rsidR="005D1A22" w:rsidRDefault="005D1A22" w:rsidP="005D1A22"/>
        </w:tc>
        <w:tc>
          <w:tcPr>
            <w:tcW w:w="719" w:type="dxa"/>
            <w:tcBorders>
              <w:top w:val="single" w:sz="4" w:space="0" w:color="auto"/>
              <w:left w:val="single" w:sz="4" w:space="0" w:color="auto"/>
              <w:bottom w:val="single" w:sz="4" w:space="0" w:color="auto"/>
            </w:tcBorders>
            <w:shd w:val="clear" w:color="auto" w:fill="auto"/>
          </w:tcPr>
          <w:p w14:paraId="2249D5FC" w14:textId="32D64EE8" w:rsidR="005D1A22" w:rsidRDefault="00E5165D" w:rsidP="005D1A22">
            <w:pPr>
              <w:pStyle w:val="a7"/>
              <w:spacing w:line="230" w:lineRule="auto"/>
              <w:rPr>
                <w:sz w:val="20"/>
                <w:szCs w:val="20"/>
              </w:rPr>
            </w:pPr>
            <w:r w:rsidRPr="00E5165D">
              <w:rPr>
                <w:sz w:val="22"/>
                <w:szCs w:val="22"/>
              </w:rPr>
              <w:t xml:space="preserve">Всего </w:t>
            </w:r>
          </w:p>
        </w:tc>
        <w:tc>
          <w:tcPr>
            <w:tcW w:w="586" w:type="dxa"/>
            <w:tcBorders>
              <w:top w:val="single" w:sz="4" w:space="0" w:color="auto"/>
              <w:left w:val="single" w:sz="4" w:space="0" w:color="auto"/>
              <w:bottom w:val="single" w:sz="4" w:space="0" w:color="auto"/>
            </w:tcBorders>
            <w:shd w:val="clear" w:color="auto" w:fill="auto"/>
            <w:vAlign w:val="center"/>
          </w:tcPr>
          <w:p w14:paraId="05A2FC24" w14:textId="5959846B" w:rsidR="005D1A22" w:rsidRDefault="005D1A22" w:rsidP="005D1A22">
            <w:pPr>
              <w:pStyle w:val="a7"/>
              <w:rPr>
                <w:sz w:val="20"/>
                <w:szCs w:val="20"/>
              </w:rPr>
            </w:pPr>
            <w:r w:rsidRPr="00052A40">
              <w:rPr>
                <w:b/>
                <w:bCs/>
                <w:sz w:val="18"/>
                <w:szCs w:val="18"/>
              </w:rPr>
              <w:t>202</w:t>
            </w:r>
            <w:r>
              <w:rPr>
                <w:b/>
                <w:bCs/>
                <w:sz w:val="18"/>
                <w:szCs w:val="18"/>
              </w:rPr>
              <w:t>5</w:t>
            </w:r>
          </w:p>
        </w:tc>
        <w:tc>
          <w:tcPr>
            <w:tcW w:w="586" w:type="dxa"/>
            <w:tcBorders>
              <w:top w:val="single" w:sz="4" w:space="0" w:color="auto"/>
              <w:left w:val="single" w:sz="4" w:space="0" w:color="auto"/>
              <w:bottom w:val="single" w:sz="4" w:space="0" w:color="auto"/>
            </w:tcBorders>
            <w:shd w:val="clear" w:color="auto" w:fill="auto"/>
            <w:vAlign w:val="center"/>
          </w:tcPr>
          <w:p w14:paraId="58AFB184" w14:textId="77733B59" w:rsidR="005D1A22" w:rsidRDefault="005D1A22" w:rsidP="005D1A22">
            <w:pPr>
              <w:pStyle w:val="a7"/>
              <w:rPr>
                <w:sz w:val="20"/>
                <w:szCs w:val="20"/>
              </w:rPr>
            </w:pPr>
            <w:r w:rsidRPr="00052A40">
              <w:rPr>
                <w:b/>
                <w:bCs/>
                <w:sz w:val="18"/>
                <w:szCs w:val="18"/>
              </w:rPr>
              <w:t>202</w:t>
            </w:r>
            <w:r>
              <w:rPr>
                <w:b/>
                <w:bCs/>
                <w:sz w:val="18"/>
                <w:szCs w:val="18"/>
              </w:rPr>
              <w:t>6</w:t>
            </w:r>
          </w:p>
        </w:tc>
        <w:tc>
          <w:tcPr>
            <w:tcW w:w="586" w:type="dxa"/>
            <w:tcBorders>
              <w:top w:val="single" w:sz="4" w:space="0" w:color="auto"/>
              <w:left w:val="single" w:sz="4" w:space="0" w:color="auto"/>
              <w:bottom w:val="single" w:sz="4" w:space="0" w:color="auto"/>
            </w:tcBorders>
            <w:shd w:val="clear" w:color="auto" w:fill="auto"/>
            <w:vAlign w:val="center"/>
          </w:tcPr>
          <w:p w14:paraId="6739F6E2" w14:textId="3B3D2496" w:rsidR="005D1A22" w:rsidRDefault="005D1A22" w:rsidP="005D1A22">
            <w:pPr>
              <w:pStyle w:val="a7"/>
              <w:rPr>
                <w:sz w:val="20"/>
                <w:szCs w:val="20"/>
              </w:rPr>
            </w:pPr>
            <w:r w:rsidRPr="00052A40">
              <w:rPr>
                <w:b/>
                <w:bCs/>
                <w:sz w:val="18"/>
                <w:szCs w:val="18"/>
              </w:rPr>
              <w:t>202</w:t>
            </w:r>
            <w:r>
              <w:rPr>
                <w:b/>
                <w:bCs/>
                <w:sz w:val="18"/>
                <w:szCs w:val="18"/>
              </w:rPr>
              <w:t>7</w:t>
            </w:r>
          </w:p>
        </w:tc>
        <w:tc>
          <w:tcPr>
            <w:tcW w:w="586" w:type="dxa"/>
            <w:tcBorders>
              <w:top w:val="single" w:sz="4" w:space="0" w:color="auto"/>
              <w:left w:val="single" w:sz="4" w:space="0" w:color="auto"/>
              <w:bottom w:val="single" w:sz="4" w:space="0" w:color="auto"/>
            </w:tcBorders>
            <w:shd w:val="clear" w:color="auto" w:fill="auto"/>
            <w:vAlign w:val="center"/>
          </w:tcPr>
          <w:p w14:paraId="35C12574" w14:textId="37A8FA4D" w:rsidR="005D1A22" w:rsidRDefault="005D1A22" w:rsidP="005D1A22">
            <w:pPr>
              <w:pStyle w:val="a7"/>
              <w:jc w:val="left"/>
              <w:rPr>
                <w:sz w:val="20"/>
                <w:szCs w:val="20"/>
              </w:rPr>
            </w:pPr>
            <w:r w:rsidRPr="00052A40">
              <w:rPr>
                <w:b/>
                <w:bCs/>
                <w:sz w:val="18"/>
                <w:szCs w:val="18"/>
              </w:rPr>
              <w:t>202</w:t>
            </w:r>
            <w:r>
              <w:rPr>
                <w:b/>
                <w:bCs/>
                <w:sz w:val="18"/>
                <w:szCs w:val="18"/>
              </w:rPr>
              <w:t>8</w:t>
            </w:r>
          </w:p>
        </w:tc>
        <w:tc>
          <w:tcPr>
            <w:tcW w:w="586" w:type="dxa"/>
            <w:tcBorders>
              <w:top w:val="single" w:sz="4" w:space="0" w:color="auto"/>
              <w:left w:val="single" w:sz="4" w:space="0" w:color="auto"/>
              <w:bottom w:val="single" w:sz="4" w:space="0" w:color="auto"/>
            </w:tcBorders>
            <w:shd w:val="clear" w:color="auto" w:fill="auto"/>
            <w:vAlign w:val="center"/>
          </w:tcPr>
          <w:p w14:paraId="4DC69574" w14:textId="0C909762" w:rsidR="005D1A22" w:rsidRDefault="005D1A22" w:rsidP="005D1A22">
            <w:pPr>
              <w:pStyle w:val="a7"/>
              <w:jc w:val="left"/>
              <w:rPr>
                <w:sz w:val="20"/>
                <w:szCs w:val="20"/>
              </w:rPr>
            </w:pPr>
            <w:r w:rsidRPr="00052A40">
              <w:rPr>
                <w:b/>
                <w:bCs/>
                <w:sz w:val="18"/>
                <w:szCs w:val="18"/>
              </w:rPr>
              <w:t>202</w:t>
            </w:r>
            <w:r>
              <w:rPr>
                <w:b/>
                <w:bCs/>
                <w:sz w:val="18"/>
                <w:szCs w:val="18"/>
              </w:rPr>
              <w:t>9</w:t>
            </w:r>
          </w:p>
        </w:tc>
        <w:tc>
          <w:tcPr>
            <w:tcW w:w="586" w:type="dxa"/>
            <w:tcBorders>
              <w:top w:val="single" w:sz="4" w:space="0" w:color="auto"/>
              <w:left w:val="single" w:sz="4" w:space="0" w:color="auto"/>
              <w:bottom w:val="single" w:sz="4" w:space="0" w:color="auto"/>
            </w:tcBorders>
            <w:shd w:val="clear" w:color="auto" w:fill="auto"/>
            <w:vAlign w:val="center"/>
          </w:tcPr>
          <w:p w14:paraId="56605376" w14:textId="4C686369" w:rsidR="005D1A22" w:rsidRDefault="005D1A22" w:rsidP="005D1A22">
            <w:pPr>
              <w:pStyle w:val="a7"/>
              <w:rPr>
                <w:sz w:val="20"/>
                <w:szCs w:val="20"/>
              </w:rPr>
            </w:pPr>
            <w:r w:rsidRPr="00052A40">
              <w:rPr>
                <w:b/>
                <w:bCs/>
                <w:sz w:val="18"/>
                <w:szCs w:val="18"/>
              </w:rPr>
              <w:t>20</w:t>
            </w:r>
            <w:r>
              <w:rPr>
                <w:b/>
                <w:bCs/>
                <w:sz w:val="18"/>
                <w:szCs w:val="18"/>
              </w:rPr>
              <w:t>30</w:t>
            </w:r>
          </w:p>
        </w:tc>
        <w:tc>
          <w:tcPr>
            <w:tcW w:w="586" w:type="dxa"/>
            <w:tcBorders>
              <w:top w:val="single" w:sz="4" w:space="0" w:color="auto"/>
              <w:left w:val="single" w:sz="4" w:space="0" w:color="auto"/>
              <w:bottom w:val="single" w:sz="4" w:space="0" w:color="auto"/>
            </w:tcBorders>
            <w:shd w:val="clear" w:color="auto" w:fill="auto"/>
            <w:vAlign w:val="center"/>
          </w:tcPr>
          <w:p w14:paraId="486ECB48" w14:textId="1D69609C" w:rsidR="005D1A22" w:rsidRDefault="005D1A22" w:rsidP="005D1A22">
            <w:pPr>
              <w:pStyle w:val="a7"/>
              <w:rPr>
                <w:sz w:val="20"/>
                <w:szCs w:val="20"/>
              </w:rPr>
            </w:pPr>
            <w:r w:rsidRPr="00052A40">
              <w:rPr>
                <w:b/>
                <w:bCs/>
                <w:sz w:val="18"/>
                <w:szCs w:val="18"/>
              </w:rPr>
              <w:t>20</w:t>
            </w:r>
            <w:r>
              <w:rPr>
                <w:b/>
                <w:bCs/>
                <w:sz w:val="18"/>
                <w:szCs w:val="18"/>
              </w:rPr>
              <w:t>31</w:t>
            </w:r>
          </w:p>
        </w:tc>
        <w:tc>
          <w:tcPr>
            <w:tcW w:w="590" w:type="dxa"/>
            <w:tcBorders>
              <w:top w:val="single" w:sz="4" w:space="0" w:color="auto"/>
              <w:left w:val="single" w:sz="4" w:space="0" w:color="auto"/>
              <w:bottom w:val="single" w:sz="4" w:space="0" w:color="auto"/>
            </w:tcBorders>
            <w:shd w:val="clear" w:color="auto" w:fill="auto"/>
            <w:vAlign w:val="center"/>
          </w:tcPr>
          <w:p w14:paraId="5D7954D5" w14:textId="5A319464" w:rsidR="005D1A22" w:rsidRDefault="005D1A22" w:rsidP="005D1A22">
            <w:pPr>
              <w:pStyle w:val="a7"/>
              <w:rPr>
                <w:sz w:val="20"/>
                <w:szCs w:val="20"/>
              </w:rPr>
            </w:pPr>
            <w:r w:rsidRPr="00052A40">
              <w:rPr>
                <w:b/>
                <w:bCs/>
                <w:sz w:val="18"/>
                <w:szCs w:val="18"/>
              </w:rPr>
              <w:t>2</w:t>
            </w:r>
            <w:r>
              <w:rPr>
                <w:b/>
                <w:bCs/>
                <w:sz w:val="18"/>
                <w:szCs w:val="18"/>
              </w:rPr>
              <w:t>032</w:t>
            </w:r>
          </w:p>
        </w:tc>
        <w:tc>
          <w:tcPr>
            <w:tcW w:w="586" w:type="dxa"/>
            <w:tcBorders>
              <w:top w:val="single" w:sz="4" w:space="0" w:color="auto"/>
              <w:left w:val="single" w:sz="4" w:space="0" w:color="auto"/>
              <w:bottom w:val="single" w:sz="4" w:space="0" w:color="auto"/>
            </w:tcBorders>
            <w:shd w:val="clear" w:color="auto" w:fill="auto"/>
            <w:vAlign w:val="center"/>
          </w:tcPr>
          <w:p w14:paraId="12B85AC1" w14:textId="705B504E" w:rsidR="005D1A22" w:rsidRDefault="005D1A22" w:rsidP="005D1A22">
            <w:pPr>
              <w:pStyle w:val="a7"/>
              <w:rPr>
                <w:sz w:val="20"/>
                <w:szCs w:val="20"/>
              </w:rPr>
            </w:pPr>
            <w:r w:rsidRPr="00052A40">
              <w:rPr>
                <w:b/>
                <w:bCs/>
                <w:sz w:val="18"/>
                <w:szCs w:val="18"/>
              </w:rPr>
              <w:t>203</w:t>
            </w:r>
            <w:r>
              <w:rPr>
                <w:b/>
                <w:bCs/>
                <w:sz w:val="18"/>
                <w:szCs w:val="18"/>
              </w:rPr>
              <w:t>3</w:t>
            </w:r>
          </w:p>
        </w:tc>
        <w:tc>
          <w:tcPr>
            <w:tcW w:w="586" w:type="dxa"/>
            <w:tcBorders>
              <w:top w:val="single" w:sz="4" w:space="0" w:color="auto"/>
              <w:left w:val="single" w:sz="4" w:space="0" w:color="auto"/>
              <w:bottom w:val="single" w:sz="4" w:space="0" w:color="auto"/>
            </w:tcBorders>
            <w:shd w:val="clear" w:color="auto" w:fill="auto"/>
            <w:vAlign w:val="center"/>
          </w:tcPr>
          <w:p w14:paraId="457E5CC1" w14:textId="6AC27081" w:rsidR="005D1A22" w:rsidRDefault="005D1A22" w:rsidP="005D1A22">
            <w:pPr>
              <w:pStyle w:val="a7"/>
              <w:rPr>
                <w:sz w:val="20"/>
                <w:szCs w:val="20"/>
              </w:rPr>
            </w:pPr>
            <w:r w:rsidRPr="00052A40">
              <w:rPr>
                <w:b/>
                <w:bCs/>
                <w:sz w:val="18"/>
                <w:szCs w:val="18"/>
              </w:rPr>
              <w:t>203</w:t>
            </w:r>
            <w:r>
              <w:rPr>
                <w:b/>
                <w:bCs/>
                <w:sz w:val="18"/>
                <w:szCs w:val="18"/>
              </w:rPr>
              <w:t>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1BB92C43" w14:textId="2F424BD1" w:rsidR="005D1A22" w:rsidRDefault="005D1A22" w:rsidP="005D1A22">
            <w:pPr>
              <w:pStyle w:val="a7"/>
              <w:rPr>
                <w:sz w:val="20"/>
                <w:szCs w:val="20"/>
              </w:rPr>
            </w:pPr>
            <w:r w:rsidRPr="00052A40">
              <w:rPr>
                <w:b/>
                <w:bCs/>
                <w:sz w:val="18"/>
                <w:szCs w:val="18"/>
              </w:rPr>
              <w:t>203</w:t>
            </w:r>
            <w:r>
              <w:rPr>
                <w:b/>
                <w:bCs/>
                <w:sz w:val="18"/>
                <w:szCs w:val="18"/>
              </w:rPr>
              <w:t>5</w:t>
            </w:r>
          </w:p>
        </w:tc>
      </w:tr>
      <w:tr w:rsidR="00E5165D" w14:paraId="5023F1AF" w14:textId="77777777" w:rsidTr="00AA6780">
        <w:trPr>
          <w:trHeight w:hRule="exact" w:val="415"/>
          <w:jc w:val="center"/>
        </w:trPr>
        <w:tc>
          <w:tcPr>
            <w:tcW w:w="504" w:type="dxa"/>
            <w:vMerge w:val="restart"/>
            <w:tcBorders>
              <w:top w:val="single" w:sz="4" w:space="0" w:color="auto"/>
              <w:left w:val="single" w:sz="4" w:space="0" w:color="auto"/>
              <w:bottom w:val="single" w:sz="4" w:space="0" w:color="auto"/>
            </w:tcBorders>
            <w:shd w:val="clear" w:color="auto" w:fill="auto"/>
          </w:tcPr>
          <w:p w14:paraId="11266BF0" w14:textId="77777777" w:rsidR="00E5165D" w:rsidRDefault="00E5165D" w:rsidP="00E5165D">
            <w:pPr>
              <w:pStyle w:val="a7"/>
              <w:rPr>
                <w:sz w:val="20"/>
                <w:szCs w:val="20"/>
              </w:rPr>
            </w:pPr>
            <w:r w:rsidRPr="005B2897">
              <w:t>1</w:t>
            </w:r>
          </w:p>
          <w:p w14:paraId="204279C4" w14:textId="55574CB4" w:rsidR="00E5165D" w:rsidRDefault="00E5165D" w:rsidP="00E5165D">
            <w:pPr>
              <w:pStyle w:val="a7"/>
              <w:rPr>
                <w:sz w:val="20"/>
                <w:szCs w:val="20"/>
              </w:rPr>
            </w:pPr>
          </w:p>
        </w:tc>
        <w:tc>
          <w:tcPr>
            <w:tcW w:w="1718" w:type="dxa"/>
            <w:vMerge w:val="restart"/>
            <w:tcBorders>
              <w:top w:val="single" w:sz="4" w:space="0" w:color="auto"/>
              <w:left w:val="single" w:sz="4" w:space="0" w:color="auto"/>
              <w:bottom w:val="single" w:sz="4" w:space="0" w:color="auto"/>
            </w:tcBorders>
            <w:shd w:val="clear" w:color="auto" w:fill="auto"/>
          </w:tcPr>
          <w:p w14:paraId="5D0B3E02" w14:textId="77777777" w:rsidR="00E5165D" w:rsidRPr="00147FB5" w:rsidRDefault="00E5165D" w:rsidP="00E5165D">
            <w:pPr>
              <w:pStyle w:val="a7"/>
              <w:jc w:val="left"/>
              <w:rPr>
                <w:sz w:val="20"/>
                <w:szCs w:val="20"/>
                <w:highlight w:val="yellow"/>
              </w:rPr>
            </w:pPr>
            <w:r w:rsidRPr="005B2897">
              <w:t>Котельная</w:t>
            </w:r>
          </w:p>
          <w:p w14:paraId="314605F5" w14:textId="0A0781CD" w:rsidR="00E5165D" w:rsidRPr="00147FB5" w:rsidRDefault="00E5165D" w:rsidP="00E5165D">
            <w:pPr>
              <w:pStyle w:val="a7"/>
              <w:jc w:val="left"/>
              <w:rPr>
                <w:sz w:val="20"/>
                <w:szCs w:val="20"/>
                <w:highlight w:val="yellow"/>
              </w:rPr>
            </w:pPr>
          </w:p>
        </w:tc>
        <w:tc>
          <w:tcPr>
            <w:tcW w:w="701" w:type="dxa"/>
            <w:vMerge w:val="restart"/>
            <w:tcBorders>
              <w:top w:val="single" w:sz="4" w:space="0" w:color="auto"/>
              <w:left w:val="single" w:sz="4" w:space="0" w:color="auto"/>
              <w:bottom w:val="single" w:sz="4" w:space="0" w:color="auto"/>
            </w:tcBorders>
            <w:shd w:val="clear" w:color="auto" w:fill="auto"/>
          </w:tcPr>
          <w:p w14:paraId="00B0D6A2" w14:textId="77777777" w:rsidR="00E5165D" w:rsidRDefault="00E5165D" w:rsidP="00E5165D">
            <w:pPr>
              <w:pStyle w:val="a7"/>
              <w:ind w:firstLine="160"/>
              <w:jc w:val="left"/>
              <w:rPr>
                <w:sz w:val="20"/>
                <w:szCs w:val="20"/>
              </w:rPr>
            </w:pPr>
            <w:r w:rsidRPr="005B2897">
              <w:t>шт.</w:t>
            </w:r>
          </w:p>
          <w:p w14:paraId="665F52DB" w14:textId="1356B6D5" w:rsidR="00E5165D" w:rsidRDefault="00E5165D" w:rsidP="00E5165D">
            <w:pPr>
              <w:pStyle w:val="a7"/>
              <w:ind w:firstLine="160"/>
              <w:jc w:val="left"/>
              <w:rPr>
                <w:sz w:val="20"/>
                <w:szCs w:val="20"/>
              </w:rPr>
            </w:pPr>
          </w:p>
        </w:tc>
        <w:tc>
          <w:tcPr>
            <w:tcW w:w="562" w:type="dxa"/>
            <w:vMerge w:val="restart"/>
            <w:tcBorders>
              <w:top w:val="single" w:sz="4" w:space="0" w:color="auto"/>
              <w:left w:val="single" w:sz="4" w:space="0" w:color="auto"/>
              <w:bottom w:val="single" w:sz="4" w:space="0" w:color="auto"/>
            </w:tcBorders>
            <w:shd w:val="clear" w:color="auto" w:fill="auto"/>
          </w:tcPr>
          <w:p w14:paraId="3909CE37" w14:textId="77777777" w:rsidR="00E5165D" w:rsidRDefault="00E5165D" w:rsidP="00E5165D">
            <w:pPr>
              <w:pStyle w:val="a7"/>
              <w:ind w:firstLine="220"/>
              <w:jc w:val="left"/>
              <w:rPr>
                <w:sz w:val="20"/>
                <w:szCs w:val="20"/>
              </w:rPr>
            </w:pPr>
            <w:r w:rsidRPr="005B2897">
              <w:t>1</w:t>
            </w:r>
          </w:p>
          <w:p w14:paraId="71FA8701" w14:textId="1B26C2BF" w:rsidR="00E5165D" w:rsidRDefault="00E5165D" w:rsidP="00E5165D">
            <w:pPr>
              <w:pStyle w:val="a7"/>
              <w:ind w:firstLine="220"/>
              <w:jc w:val="left"/>
              <w:rPr>
                <w:sz w:val="20"/>
                <w:szCs w:val="20"/>
              </w:rPr>
            </w:pPr>
          </w:p>
        </w:tc>
        <w:tc>
          <w:tcPr>
            <w:tcW w:w="3182" w:type="dxa"/>
            <w:tcBorders>
              <w:top w:val="single" w:sz="4" w:space="0" w:color="auto"/>
              <w:left w:val="single" w:sz="4" w:space="0" w:color="auto"/>
              <w:bottom w:val="single" w:sz="4" w:space="0" w:color="auto"/>
            </w:tcBorders>
            <w:shd w:val="clear" w:color="auto" w:fill="auto"/>
          </w:tcPr>
          <w:p w14:paraId="331A1D56" w14:textId="33C989E1" w:rsidR="00E5165D" w:rsidRDefault="00E5165D" w:rsidP="00E5165D">
            <w:pPr>
              <w:pStyle w:val="a7"/>
              <w:ind w:firstLine="200"/>
              <w:jc w:val="left"/>
              <w:rPr>
                <w:sz w:val="20"/>
                <w:szCs w:val="20"/>
              </w:rPr>
            </w:pPr>
            <w:r w:rsidRPr="005B2897">
              <w:t>Снижение потребления топлива</w:t>
            </w:r>
          </w:p>
        </w:tc>
        <w:tc>
          <w:tcPr>
            <w:tcW w:w="841" w:type="dxa"/>
            <w:tcBorders>
              <w:top w:val="single" w:sz="4" w:space="0" w:color="auto"/>
              <w:left w:val="single" w:sz="4" w:space="0" w:color="auto"/>
              <w:bottom w:val="single" w:sz="4" w:space="0" w:color="auto"/>
            </w:tcBorders>
            <w:shd w:val="clear" w:color="auto" w:fill="auto"/>
          </w:tcPr>
          <w:p w14:paraId="0BE43C58" w14:textId="0F54192C" w:rsidR="00E5165D" w:rsidRDefault="00E5165D" w:rsidP="00E5165D">
            <w:pPr>
              <w:pStyle w:val="a7"/>
              <w:rPr>
                <w:sz w:val="20"/>
                <w:szCs w:val="20"/>
              </w:rPr>
            </w:pPr>
            <w:r w:rsidRPr="005B2897">
              <w:t xml:space="preserve">т </w:t>
            </w:r>
            <w:proofErr w:type="spellStart"/>
            <w:r w:rsidRPr="005B2897">
              <w:t>у.</w:t>
            </w:r>
            <w:proofErr w:type="gramStart"/>
            <w:r w:rsidRPr="005B2897">
              <w:t>т</w:t>
            </w:r>
            <w:proofErr w:type="spellEnd"/>
            <w:proofErr w:type="gramEnd"/>
            <w:r w:rsidRPr="005B2897">
              <w:t>.</w:t>
            </w:r>
          </w:p>
        </w:tc>
        <w:tc>
          <w:tcPr>
            <w:tcW w:w="719" w:type="dxa"/>
            <w:tcBorders>
              <w:top w:val="single" w:sz="4" w:space="0" w:color="auto"/>
              <w:left w:val="single" w:sz="4" w:space="0" w:color="auto"/>
              <w:bottom w:val="single" w:sz="4" w:space="0" w:color="auto"/>
            </w:tcBorders>
            <w:shd w:val="clear" w:color="auto" w:fill="auto"/>
            <w:vAlign w:val="bottom"/>
          </w:tcPr>
          <w:p w14:paraId="4DEBB61D" w14:textId="152E8977" w:rsidR="00E5165D" w:rsidRPr="00147FB5" w:rsidRDefault="00E5165D" w:rsidP="00E5165D">
            <w:pPr>
              <w:pStyle w:val="a7"/>
              <w:rPr>
                <w:sz w:val="20"/>
                <w:szCs w:val="20"/>
                <w:highlight w:val="yellow"/>
              </w:rPr>
            </w:pPr>
            <w:r w:rsidRPr="00676915">
              <w:t>900</w:t>
            </w:r>
          </w:p>
        </w:tc>
        <w:tc>
          <w:tcPr>
            <w:tcW w:w="586" w:type="dxa"/>
            <w:tcBorders>
              <w:top w:val="single" w:sz="4" w:space="0" w:color="auto"/>
              <w:left w:val="single" w:sz="4" w:space="0" w:color="auto"/>
              <w:bottom w:val="single" w:sz="4" w:space="0" w:color="auto"/>
            </w:tcBorders>
            <w:shd w:val="clear" w:color="auto" w:fill="auto"/>
            <w:vAlign w:val="bottom"/>
          </w:tcPr>
          <w:p w14:paraId="66B64E93" w14:textId="3065F2B4"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7AF147A6" w14:textId="32CB1B29"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15569AE0" w14:textId="3956178F"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368048AF" w14:textId="4A122D2D"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72713C16" w14:textId="7EE79FA0"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7D1B0203" w14:textId="3930D948"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10292E32" w14:textId="52908B8F" w:rsidR="00E5165D" w:rsidRPr="00147FB5" w:rsidRDefault="00E5165D" w:rsidP="00E5165D">
            <w:pPr>
              <w:pStyle w:val="a7"/>
              <w:rPr>
                <w:sz w:val="20"/>
                <w:szCs w:val="20"/>
                <w:highlight w:val="yellow"/>
              </w:rPr>
            </w:pPr>
            <w:r w:rsidRPr="00676915">
              <w:t>90</w:t>
            </w:r>
          </w:p>
        </w:tc>
        <w:tc>
          <w:tcPr>
            <w:tcW w:w="590" w:type="dxa"/>
            <w:tcBorders>
              <w:top w:val="single" w:sz="4" w:space="0" w:color="auto"/>
              <w:left w:val="single" w:sz="4" w:space="0" w:color="auto"/>
              <w:bottom w:val="single" w:sz="4" w:space="0" w:color="auto"/>
            </w:tcBorders>
            <w:shd w:val="clear" w:color="auto" w:fill="auto"/>
          </w:tcPr>
          <w:p w14:paraId="16DDE672" w14:textId="4E308EF0"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tcPr>
          <w:p w14:paraId="59DE5251" w14:textId="6D548037" w:rsidR="00E5165D" w:rsidRPr="00147FB5" w:rsidRDefault="00E5165D" w:rsidP="00E5165D">
            <w:pPr>
              <w:pStyle w:val="a7"/>
              <w:rPr>
                <w:sz w:val="20"/>
                <w:szCs w:val="20"/>
                <w:highlight w:val="yellow"/>
              </w:rPr>
            </w:pPr>
            <w:r w:rsidRPr="00676915">
              <w:t>90</w:t>
            </w:r>
          </w:p>
        </w:tc>
        <w:tc>
          <w:tcPr>
            <w:tcW w:w="586" w:type="dxa"/>
            <w:tcBorders>
              <w:top w:val="single" w:sz="4" w:space="0" w:color="auto"/>
              <w:left w:val="single" w:sz="4" w:space="0" w:color="auto"/>
              <w:bottom w:val="single" w:sz="4" w:space="0" w:color="auto"/>
            </w:tcBorders>
            <w:shd w:val="clear" w:color="auto" w:fill="auto"/>
            <w:vAlign w:val="bottom"/>
          </w:tcPr>
          <w:p w14:paraId="4108E264" w14:textId="22B0C63C" w:rsidR="00E5165D" w:rsidRPr="00147FB5" w:rsidRDefault="00E5165D" w:rsidP="00E5165D">
            <w:pPr>
              <w:pStyle w:val="a7"/>
              <w:rPr>
                <w:sz w:val="20"/>
                <w:szCs w:val="20"/>
                <w:highlight w:val="yellow"/>
              </w:rPr>
            </w:pPr>
            <w:r w:rsidRPr="00676915">
              <w:t>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14:paraId="0CE1DE90" w14:textId="27A49F26" w:rsidR="00E5165D" w:rsidRPr="00147FB5" w:rsidRDefault="00E5165D" w:rsidP="00E5165D">
            <w:pPr>
              <w:pStyle w:val="a7"/>
              <w:rPr>
                <w:sz w:val="20"/>
                <w:szCs w:val="20"/>
                <w:highlight w:val="yellow"/>
              </w:rPr>
            </w:pPr>
            <w:r w:rsidRPr="00676915">
              <w:t>90</w:t>
            </w:r>
          </w:p>
        </w:tc>
      </w:tr>
      <w:tr w:rsidR="00E5165D" w14:paraId="5338BE73" w14:textId="77777777" w:rsidTr="00AA6780">
        <w:trPr>
          <w:trHeight w:hRule="exact" w:val="719"/>
          <w:jc w:val="center"/>
        </w:trPr>
        <w:tc>
          <w:tcPr>
            <w:tcW w:w="504" w:type="dxa"/>
            <w:vMerge/>
            <w:tcBorders>
              <w:top w:val="single" w:sz="4" w:space="0" w:color="auto"/>
              <w:left w:val="single" w:sz="4" w:space="0" w:color="auto"/>
              <w:bottom w:val="single" w:sz="4" w:space="0" w:color="auto"/>
            </w:tcBorders>
            <w:shd w:val="clear" w:color="auto" w:fill="auto"/>
          </w:tcPr>
          <w:p w14:paraId="0DFBA955" w14:textId="77777777" w:rsidR="00E5165D" w:rsidRDefault="00E5165D" w:rsidP="00E5165D"/>
        </w:tc>
        <w:tc>
          <w:tcPr>
            <w:tcW w:w="1718" w:type="dxa"/>
            <w:vMerge/>
            <w:tcBorders>
              <w:top w:val="single" w:sz="4" w:space="0" w:color="auto"/>
              <w:left w:val="single" w:sz="4" w:space="0" w:color="auto"/>
              <w:bottom w:val="single" w:sz="4" w:space="0" w:color="auto"/>
            </w:tcBorders>
            <w:shd w:val="clear" w:color="auto" w:fill="auto"/>
          </w:tcPr>
          <w:p w14:paraId="0A9BE4CB" w14:textId="77777777" w:rsidR="00E5165D" w:rsidRPr="00147FB5" w:rsidRDefault="00E5165D" w:rsidP="00E5165D">
            <w:pPr>
              <w:rPr>
                <w:highlight w:val="yellow"/>
              </w:rPr>
            </w:pPr>
          </w:p>
        </w:tc>
        <w:tc>
          <w:tcPr>
            <w:tcW w:w="701" w:type="dxa"/>
            <w:vMerge/>
            <w:tcBorders>
              <w:top w:val="single" w:sz="4" w:space="0" w:color="auto"/>
              <w:left w:val="single" w:sz="4" w:space="0" w:color="auto"/>
              <w:bottom w:val="single" w:sz="4" w:space="0" w:color="auto"/>
            </w:tcBorders>
            <w:shd w:val="clear" w:color="auto" w:fill="auto"/>
          </w:tcPr>
          <w:p w14:paraId="19A4FB18" w14:textId="77777777" w:rsidR="00E5165D" w:rsidRDefault="00E5165D" w:rsidP="00E5165D"/>
        </w:tc>
        <w:tc>
          <w:tcPr>
            <w:tcW w:w="562" w:type="dxa"/>
            <w:vMerge/>
            <w:tcBorders>
              <w:top w:val="single" w:sz="4" w:space="0" w:color="auto"/>
              <w:left w:val="single" w:sz="4" w:space="0" w:color="auto"/>
              <w:bottom w:val="single" w:sz="4" w:space="0" w:color="auto"/>
            </w:tcBorders>
            <w:shd w:val="clear" w:color="auto" w:fill="auto"/>
          </w:tcPr>
          <w:p w14:paraId="694175CC" w14:textId="77777777" w:rsidR="00E5165D" w:rsidRDefault="00E5165D" w:rsidP="00E5165D"/>
        </w:tc>
        <w:tc>
          <w:tcPr>
            <w:tcW w:w="3182" w:type="dxa"/>
            <w:tcBorders>
              <w:top w:val="single" w:sz="4" w:space="0" w:color="auto"/>
              <w:left w:val="single" w:sz="4" w:space="0" w:color="auto"/>
              <w:bottom w:val="single" w:sz="4" w:space="0" w:color="auto"/>
            </w:tcBorders>
            <w:shd w:val="clear" w:color="auto" w:fill="auto"/>
          </w:tcPr>
          <w:p w14:paraId="0F510827" w14:textId="72C52DF2" w:rsidR="00E5165D" w:rsidRDefault="00E5165D" w:rsidP="00E5165D">
            <w:pPr>
              <w:pStyle w:val="a7"/>
              <w:rPr>
                <w:sz w:val="20"/>
                <w:szCs w:val="20"/>
              </w:rPr>
            </w:pPr>
            <w:r w:rsidRPr="005B2897">
              <w:t>Снижение потребления электроэнергии</w:t>
            </w:r>
          </w:p>
        </w:tc>
        <w:tc>
          <w:tcPr>
            <w:tcW w:w="841" w:type="dxa"/>
            <w:tcBorders>
              <w:top w:val="single" w:sz="4" w:space="0" w:color="auto"/>
              <w:left w:val="single" w:sz="4" w:space="0" w:color="auto"/>
              <w:bottom w:val="single" w:sz="4" w:space="0" w:color="auto"/>
            </w:tcBorders>
            <w:shd w:val="clear" w:color="auto" w:fill="auto"/>
          </w:tcPr>
          <w:p w14:paraId="32B26901" w14:textId="5F4F80F1" w:rsidR="00E5165D" w:rsidRDefault="00E5165D" w:rsidP="00E5165D">
            <w:pPr>
              <w:pStyle w:val="a7"/>
              <w:rPr>
                <w:sz w:val="20"/>
                <w:szCs w:val="20"/>
              </w:rPr>
            </w:pPr>
            <w:r w:rsidRPr="005B2897">
              <w:t xml:space="preserve">тыс. </w:t>
            </w:r>
            <w:proofErr w:type="spellStart"/>
            <w:r w:rsidRPr="005B2897">
              <w:t>кВтч</w:t>
            </w:r>
            <w:proofErr w:type="spellEnd"/>
            <w:r w:rsidRPr="005B2897">
              <w:t>.</w:t>
            </w:r>
          </w:p>
        </w:tc>
        <w:tc>
          <w:tcPr>
            <w:tcW w:w="719" w:type="dxa"/>
            <w:tcBorders>
              <w:top w:val="single" w:sz="4" w:space="0" w:color="auto"/>
              <w:left w:val="single" w:sz="4" w:space="0" w:color="auto"/>
              <w:bottom w:val="single" w:sz="4" w:space="0" w:color="auto"/>
            </w:tcBorders>
            <w:shd w:val="clear" w:color="auto" w:fill="auto"/>
            <w:vAlign w:val="center"/>
          </w:tcPr>
          <w:p w14:paraId="017324FB" w14:textId="5279072A" w:rsidR="00E5165D" w:rsidRPr="00E5165D" w:rsidRDefault="00E5165D" w:rsidP="00E5165D">
            <w:pPr>
              <w:pStyle w:val="a7"/>
              <w:rPr>
                <w:sz w:val="20"/>
                <w:szCs w:val="20"/>
                <w:highlight w:val="yellow"/>
              </w:rPr>
            </w:pPr>
            <w:r w:rsidRPr="00E5165D">
              <w:t>20</w:t>
            </w:r>
          </w:p>
        </w:tc>
        <w:tc>
          <w:tcPr>
            <w:tcW w:w="586" w:type="dxa"/>
            <w:tcBorders>
              <w:top w:val="single" w:sz="4" w:space="0" w:color="auto"/>
              <w:left w:val="single" w:sz="4" w:space="0" w:color="auto"/>
              <w:bottom w:val="single" w:sz="4" w:space="0" w:color="auto"/>
            </w:tcBorders>
            <w:shd w:val="clear" w:color="auto" w:fill="auto"/>
            <w:vAlign w:val="center"/>
          </w:tcPr>
          <w:p w14:paraId="395E6DF4" w14:textId="1C1C279C"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76ACE907" w14:textId="49F69957"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6274B078" w14:textId="16AA5DFB"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31A2E068" w14:textId="6C87D9BC"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5087D670" w14:textId="797F16AA"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063A6CAB" w14:textId="4F61931D" w:rsidR="00E5165D" w:rsidRPr="00147FB5" w:rsidRDefault="00E5165D" w:rsidP="00E5165D">
            <w:pPr>
              <w:pStyle w:val="a7"/>
              <w:ind w:firstLine="240"/>
              <w:jc w:val="left"/>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0A6797C5" w14:textId="068DF933" w:rsidR="00E5165D" w:rsidRPr="00147FB5" w:rsidRDefault="00E5165D" w:rsidP="00E5165D">
            <w:pPr>
              <w:pStyle w:val="a7"/>
              <w:ind w:firstLine="240"/>
              <w:jc w:val="left"/>
              <w:rPr>
                <w:sz w:val="20"/>
                <w:szCs w:val="20"/>
                <w:highlight w:val="yellow"/>
              </w:rPr>
            </w:pPr>
            <w:r w:rsidRPr="00676915">
              <w:t>2</w:t>
            </w:r>
          </w:p>
        </w:tc>
        <w:tc>
          <w:tcPr>
            <w:tcW w:w="590" w:type="dxa"/>
            <w:tcBorders>
              <w:top w:val="single" w:sz="4" w:space="0" w:color="auto"/>
              <w:left w:val="single" w:sz="4" w:space="0" w:color="auto"/>
              <w:bottom w:val="single" w:sz="4" w:space="0" w:color="auto"/>
            </w:tcBorders>
            <w:shd w:val="clear" w:color="auto" w:fill="auto"/>
            <w:vAlign w:val="center"/>
          </w:tcPr>
          <w:p w14:paraId="43360428" w14:textId="33BD31D0"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0A4A5717" w14:textId="5C742367" w:rsidR="00E5165D" w:rsidRPr="00147FB5" w:rsidRDefault="00E5165D" w:rsidP="00E5165D">
            <w:pPr>
              <w:pStyle w:val="a7"/>
              <w:rPr>
                <w:sz w:val="20"/>
                <w:szCs w:val="20"/>
                <w:highlight w:val="yellow"/>
              </w:rPr>
            </w:pPr>
            <w:r w:rsidRPr="00676915">
              <w:t>2</w:t>
            </w:r>
          </w:p>
        </w:tc>
        <w:tc>
          <w:tcPr>
            <w:tcW w:w="586" w:type="dxa"/>
            <w:tcBorders>
              <w:top w:val="single" w:sz="4" w:space="0" w:color="auto"/>
              <w:left w:val="single" w:sz="4" w:space="0" w:color="auto"/>
              <w:bottom w:val="single" w:sz="4" w:space="0" w:color="auto"/>
            </w:tcBorders>
            <w:shd w:val="clear" w:color="auto" w:fill="auto"/>
            <w:vAlign w:val="center"/>
          </w:tcPr>
          <w:p w14:paraId="60FBB7B0" w14:textId="7A3977DB" w:rsidR="00E5165D" w:rsidRPr="00E5165D" w:rsidRDefault="00E5165D" w:rsidP="00E5165D">
            <w:pPr>
              <w:pStyle w:val="a7"/>
              <w:rPr>
                <w:sz w:val="20"/>
                <w:szCs w:val="20"/>
                <w:highlight w:val="yellow"/>
              </w:rPr>
            </w:pPr>
            <w:r w:rsidRPr="00E5165D">
              <w:t>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33C2CCD4" w14:textId="71C089C3" w:rsidR="00E5165D" w:rsidRPr="00147FB5" w:rsidRDefault="00E5165D" w:rsidP="00E5165D">
            <w:pPr>
              <w:pStyle w:val="a7"/>
              <w:rPr>
                <w:sz w:val="20"/>
                <w:szCs w:val="20"/>
                <w:highlight w:val="yellow"/>
              </w:rPr>
            </w:pPr>
            <w:r w:rsidRPr="00676915">
              <w:t>2</w:t>
            </w:r>
          </w:p>
        </w:tc>
      </w:tr>
      <w:tr w:rsidR="00E5165D" w14:paraId="038582AA" w14:textId="77777777" w:rsidTr="00AA6780">
        <w:trPr>
          <w:trHeight w:hRule="exact" w:val="417"/>
          <w:jc w:val="center"/>
        </w:trPr>
        <w:tc>
          <w:tcPr>
            <w:tcW w:w="504" w:type="dxa"/>
            <w:vMerge/>
            <w:tcBorders>
              <w:top w:val="single" w:sz="4" w:space="0" w:color="auto"/>
              <w:left w:val="single" w:sz="4" w:space="0" w:color="auto"/>
              <w:bottom w:val="single" w:sz="4" w:space="0" w:color="auto"/>
            </w:tcBorders>
            <w:shd w:val="clear" w:color="auto" w:fill="auto"/>
          </w:tcPr>
          <w:p w14:paraId="42EF2F06" w14:textId="77777777" w:rsidR="00E5165D" w:rsidRDefault="00E5165D" w:rsidP="00E5165D"/>
        </w:tc>
        <w:tc>
          <w:tcPr>
            <w:tcW w:w="1718" w:type="dxa"/>
            <w:vMerge/>
            <w:tcBorders>
              <w:top w:val="single" w:sz="4" w:space="0" w:color="auto"/>
              <w:left w:val="single" w:sz="4" w:space="0" w:color="auto"/>
              <w:bottom w:val="single" w:sz="4" w:space="0" w:color="auto"/>
            </w:tcBorders>
            <w:shd w:val="clear" w:color="auto" w:fill="auto"/>
          </w:tcPr>
          <w:p w14:paraId="6CEBCC93" w14:textId="77777777" w:rsidR="00E5165D" w:rsidRPr="00147FB5" w:rsidRDefault="00E5165D" w:rsidP="00E5165D">
            <w:pPr>
              <w:rPr>
                <w:highlight w:val="yellow"/>
              </w:rPr>
            </w:pPr>
          </w:p>
        </w:tc>
        <w:tc>
          <w:tcPr>
            <w:tcW w:w="701" w:type="dxa"/>
            <w:vMerge/>
            <w:tcBorders>
              <w:top w:val="single" w:sz="4" w:space="0" w:color="auto"/>
              <w:left w:val="single" w:sz="4" w:space="0" w:color="auto"/>
              <w:bottom w:val="single" w:sz="4" w:space="0" w:color="auto"/>
            </w:tcBorders>
            <w:shd w:val="clear" w:color="auto" w:fill="auto"/>
          </w:tcPr>
          <w:p w14:paraId="2D14039D" w14:textId="77777777" w:rsidR="00E5165D" w:rsidRDefault="00E5165D" w:rsidP="00E5165D"/>
        </w:tc>
        <w:tc>
          <w:tcPr>
            <w:tcW w:w="562" w:type="dxa"/>
            <w:vMerge/>
            <w:tcBorders>
              <w:top w:val="single" w:sz="4" w:space="0" w:color="auto"/>
              <w:left w:val="single" w:sz="4" w:space="0" w:color="auto"/>
              <w:bottom w:val="single" w:sz="4" w:space="0" w:color="auto"/>
            </w:tcBorders>
            <w:shd w:val="clear" w:color="auto" w:fill="auto"/>
          </w:tcPr>
          <w:p w14:paraId="73DB5A33" w14:textId="77777777" w:rsidR="00E5165D" w:rsidRDefault="00E5165D" w:rsidP="00E5165D"/>
        </w:tc>
        <w:tc>
          <w:tcPr>
            <w:tcW w:w="3182" w:type="dxa"/>
            <w:tcBorders>
              <w:top w:val="single" w:sz="4" w:space="0" w:color="auto"/>
              <w:left w:val="single" w:sz="4" w:space="0" w:color="auto"/>
              <w:bottom w:val="single" w:sz="4" w:space="0" w:color="auto"/>
            </w:tcBorders>
            <w:shd w:val="clear" w:color="auto" w:fill="auto"/>
          </w:tcPr>
          <w:p w14:paraId="41205143" w14:textId="48C80B64" w:rsidR="00E5165D" w:rsidRDefault="00E5165D" w:rsidP="00E5165D">
            <w:pPr>
              <w:pStyle w:val="a7"/>
              <w:ind w:firstLine="340"/>
              <w:jc w:val="left"/>
              <w:rPr>
                <w:sz w:val="20"/>
                <w:szCs w:val="20"/>
              </w:rPr>
            </w:pPr>
            <w:r w:rsidRPr="005B2897">
              <w:t>Снижение потребления воды</w:t>
            </w:r>
          </w:p>
        </w:tc>
        <w:tc>
          <w:tcPr>
            <w:tcW w:w="841" w:type="dxa"/>
            <w:tcBorders>
              <w:top w:val="single" w:sz="4" w:space="0" w:color="auto"/>
              <w:left w:val="single" w:sz="4" w:space="0" w:color="auto"/>
              <w:bottom w:val="single" w:sz="4" w:space="0" w:color="auto"/>
            </w:tcBorders>
            <w:shd w:val="clear" w:color="auto" w:fill="auto"/>
          </w:tcPr>
          <w:p w14:paraId="0FDA3F33" w14:textId="230F02AC" w:rsidR="00E5165D" w:rsidRDefault="00E5165D" w:rsidP="00E5165D">
            <w:pPr>
              <w:pStyle w:val="a7"/>
              <w:rPr>
                <w:sz w:val="20"/>
                <w:szCs w:val="20"/>
              </w:rPr>
            </w:pPr>
            <w:proofErr w:type="spellStart"/>
            <w:r w:rsidRPr="005B2897">
              <w:t>куб</w:t>
            </w:r>
            <w:proofErr w:type="gramStart"/>
            <w:r w:rsidRPr="005B2897">
              <w:t>.м</w:t>
            </w:r>
            <w:proofErr w:type="spellEnd"/>
            <w:proofErr w:type="gramEnd"/>
          </w:p>
        </w:tc>
        <w:tc>
          <w:tcPr>
            <w:tcW w:w="719" w:type="dxa"/>
            <w:tcBorders>
              <w:top w:val="single" w:sz="4" w:space="0" w:color="auto"/>
              <w:left w:val="single" w:sz="4" w:space="0" w:color="auto"/>
              <w:bottom w:val="single" w:sz="4" w:space="0" w:color="auto"/>
            </w:tcBorders>
            <w:shd w:val="clear" w:color="auto" w:fill="auto"/>
            <w:vAlign w:val="bottom"/>
          </w:tcPr>
          <w:p w14:paraId="42B7426C" w14:textId="1A4DA93C" w:rsidR="00E5165D" w:rsidRPr="00E5165D" w:rsidRDefault="00E5165D" w:rsidP="00E5165D">
            <w:pPr>
              <w:pStyle w:val="a7"/>
              <w:rPr>
                <w:sz w:val="20"/>
                <w:szCs w:val="20"/>
                <w:highlight w:val="yellow"/>
              </w:rPr>
            </w:pPr>
            <w:r w:rsidRPr="00E5165D">
              <w:t>1500</w:t>
            </w:r>
          </w:p>
        </w:tc>
        <w:tc>
          <w:tcPr>
            <w:tcW w:w="586" w:type="dxa"/>
            <w:tcBorders>
              <w:top w:val="single" w:sz="4" w:space="0" w:color="auto"/>
              <w:left w:val="single" w:sz="4" w:space="0" w:color="auto"/>
              <w:bottom w:val="single" w:sz="4" w:space="0" w:color="auto"/>
            </w:tcBorders>
            <w:shd w:val="clear" w:color="auto" w:fill="auto"/>
          </w:tcPr>
          <w:p w14:paraId="0B7BFA3C" w14:textId="41E5A019"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2E3B90D6" w14:textId="08ED6189"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3E302EB2" w14:textId="051CEF41"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597C2B0B" w14:textId="792AAC63"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0B8C30AC" w14:textId="0988BA60"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1C33EAA3" w14:textId="3011B1A4"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0EBD32E1" w14:textId="5F77CEF1" w:rsidR="00E5165D" w:rsidRPr="00147FB5" w:rsidRDefault="00E5165D" w:rsidP="00E5165D">
            <w:pPr>
              <w:pStyle w:val="a7"/>
              <w:rPr>
                <w:sz w:val="20"/>
                <w:szCs w:val="20"/>
                <w:highlight w:val="yellow"/>
              </w:rPr>
            </w:pPr>
            <w:r w:rsidRPr="00676915">
              <w:t>150</w:t>
            </w:r>
          </w:p>
        </w:tc>
        <w:tc>
          <w:tcPr>
            <w:tcW w:w="590" w:type="dxa"/>
            <w:tcBorders>
              <w:top w:val="single" w:sz="4" w:space="0" w:color="auto"/>
              <w:left w:val="single" w:sz="4" w:space="0" w:color="auto"/>
              <w:bottom w:val="single" w:sz="4" w:space="0" w:color="auto"/>
            </w:tcBorders>
            <w:shd w:val="clear" w:color="auto" w:fill="auto"/>
          </w:tcPr>
          <w:p w14:paraId="0B55960B" w14:textId="5DF221C1"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tcPr>
          <w:p w14:paraId="6D69CF3A" w14:textId="515F98F3" w:rsidR="00E5165D" w:rsidRPr="00147FB5" w:rsidRDefault="00E5165D" w:rsidP="00E5165D">
            <w:pPr>
              <w:pStyle w:val="a7"/>
              <w:rPr>
                <w:sz w:val="20"/>
                <w:szCs w:val="20"/>
                <w:highlight w:val="yellow"/>
              </w:rPr>
            </w:pPr>
            <w:r w:rsidRPr="00676915">
              <w:t>150</w:t>
            </w:r>
          </w:p>
        </w:tc>
        <w:tc>
          <w:tcPr>
            <w:tcW w:w="586" w:type="dxa"/>
            <w:tcBorders>
              <w:top w:val="single" w:sz="4" w:space="0" w:color="auto"/>
              <w:left w:val="single" w:sz="4" w:space="0" w:color="auto"/>
              <w:bottom w:val="single" w:sz="4" w:space="0" w:color="auto"/>
            </w:tcBorders>
            <w:shd w:val="clear" w:color="auto" w:fill="auto"/>
            <w:vAlign w:val="bottom"/>
          </w:tcPr>
          <w:p w14:paraId="0F3FDCDC" w14:textId="66A8064B" w:rsidR="00E5165D" w:rsidRPr="00E5165D" w:rsidRDefault="00E5165D" w:rsidP="00E5165D">
            <w:pPr>
              <w:pStyle w:val="a7"/>
              <w:rPr>
                <w:sz w:val="20"/>
                <w:szCs w:val="20"/>
                <w:highlight w:val="yellow"/>
              </w:rPr>
            </w:pPr>
            <w:r w:rsidRPr="00E5165D">
              <w:t>1500</w:t>
            </w:r>
          </w:p>
        </w:tc>
        <w:tc>
          <w:tcPr>
            <w:tcW w:w="600" w:type="dxa"/>
            <w:tcBorders>
              <w:top w:val="single" w:sz="4" w:space="0" w:color="auto"/>
              <w:left w:val="single" w:sz="4" w:space="0" w:color="auto"/>
              <w:bottom w:val="single" w:sz="4" w:space="0" w:color="auto"/>
              <w:right w:val="single" w:sz="4" w:space="0" w:color="auto"/>
            </w:tcBorders>
            <w:shd w:val="clear" w:color="auto" w:fill="auto"/>
          </w:tcPr>
          <w:p w14:paraId="20088FE8" w14:textId="2C2FA523" w:rsidR="00E5165D" w:rsidRPr="00147FB5" w:rsidRDefault="00E5165D" w:rsidP="00E5165D">
            <w:pPr>
              <w:pStyle w:val="a7"/>
              <w:rPr>
                <w:sz w:val="20"/>
                <w:szCs w:val="20"/>
                <w:highlight w:val="yellow"/>
              </w:rPr>
            </w:pPr>
            <w:r w:rsidRPr="00676915">
              <w:t>150</w:t>
            </w:r>
          </w:p>
        </w:tc>
      </w:tr>
      <w:tr w:rsidR="00E5165D" w14:paraId="3B8C571C" w14:textId="77777777" w:rsidTr="00AA6780">
        <w:trPr>
          <w:trHeight w:hRule="exact" w:val="721"/>
          <w:jc w:val="center"/>
        </w:trPr>
        <w:tc>
          <w:tcPr>
            <w:tcW w:w="504" w:type="dxa"/>
            <w:vMerge/>
            <w:tcBorders>
              <w:top w:val="single" w:sz="4" w:space="0" w:color="auto"/>
              <w:left w:val="single" w:sz="4" w:space="0" w:color="auto"/>
              <w:bottom w:val="single" w:sz="4" w:space="0" w:color="auto"/>
            </w:tcBorders>
            <w:shd w:val="clear" w:color="auto" w:fill="auto"/>
          </w:tcPr>
          <w:p w14:paraId="33F25CE5" w14:textId="77777777" w:rsidR="00E5165D" w:rsidRDefault="00E5165D" w:rsidP="00E5165D"/>
        </w:tc>
        <w:tc>
          <w:tcPr>
            <w:tcW w:w="1718" w:type="dxa"/>
            <w:vMerge/>
            <w:tcBorders>
              <w:top w:val="single" w:sz="4" w:space="0" w:color="auto"/>
              <w:left w:val="single" w:sz="4" w:space="0" w:color="auto"/>
              <w:bottom w:val="single" w:sz="4" w:space="0" w:color="auto"/>
            </w:tcBorders>
            <w:shd w:val="clear" w:color="auto" w:fill="auto"/>
          </w:tcPr>
          <w:p w14:paraId="73E28C50" w14:textId="77777777" w:rsidR="00E5165D" w:rsidRPr="00147FB5" w:rsidRDefault="00E5165D" w:rsidP="00E5165D">
            <w:pPr>
              <w:rPr>
                <w:highlight w:val="yellow"/>
              </w:rPr>
            </w:pPr>
          </w:p>
        </w:tc>
        <w:tc>
          <w:tcPr>
            <w:tcW w:w="701" w:type="dxa"/>
            <w:vMerge/>
            <w:tcBorders>
              <w:top w:val="single" w:sz="4" w:space="0" w:color="auto"/>
              <w:left w:val="single" w:sz="4" w:space="0" w:color="auto"/>
              <w:bottom w:val="single" w:sz="4" w:space="0" w:color="auto"/>
            </w:tcBorders>
            <w:shd w:val="clear" w:color="auto" w:fill="auto"/>
          </w:tcPr>
          <w:p w14:paraId="552DD212" w14:textId="77777777" w:rsidR="00E5165D" w:rsidRDefault="00E5165D" w:rsidP="00E5165D"/>
        </w:tc>
        <w:tc>
          <w:tcPr>
            <w:tcW w:w="562" w:type="dxa"/>
            <w:vMerge/>
            <w:tcBorders>
              <w:top w:val="single" w:sz="4" w:space="0" w:color="auto"/>
              <w:left w:val="single" w:sz="4" w:space="0" w:color="auto"/>
              <w:bottom w:val="single" w:sz="4" w:space="0" w:color="auto"/>
            </w:tcBorders>
            <w:shd w:val="clear" w:color="auto" w:fill="auto"/>
          </w:tcPr>
          <w:p w14:paraId="59E0E3DD" w14:textId="77777777" w:rsidR="00E5165D" w:rsidRDefault="00E5165D" w:rsidP="00E5165D"/>
        </w:tc>
        <w:tc>
          <w:tcPr>
            <w:tcW w:w="3182" w:type="dxa"/>
            <w:tcBorders>
              <w:top w:val="single" w:sz="4" w:space="0" w:color="auto"/>
              <w:left w:val="single" w:sz="4" w:space="0" w:color="auto"/>
              <w:bottom w:val="single" w:sz="4" w:space="0" w:color="auto"/>
            </w:tcBorders>
            <w:shd w:val="clear" w:color="auto" w:fill="auto"/>
          </w:tcPr>
          <w:p w14:paraId="239281A2" w14:textId="1180A00B" w:rsidR="00E5165D" w:rsidRDefault="00E5165D" w:rsidP="00E5165D">
            <w:pPr>
              <w:pStyle w:val="a7"/>
              <w:rPr>
                <w:sz w:val="20"/>
                <w:szCs w:val="20"/>
              </w:rPr>
            </w:pPr>
            <w:r w:rsidRPr="005B2897">
              <w:t>Повышение надежности теплоснабжения</w:t>
            </w:r>
          </w:p>
        </w:tc>
        <w:tc>
          <w:tcPr>
            <w:tcW w:w="841" w:type="dxa"/>
            <w:tcBorders>
              <w:top w:val="single" w:sz="4" w:space="0" w:color="auto"/>
              <w:left w:val="single" w:sz="4" w:space="0" w:color="auto"/>
              <w:bottom w:val="single" w:sz="4" w:space="0" w:color="auto"/>
            </w:tcBorders>
            <w:shd w:val="clear" w:color="auto" w:fill="auto"/>
          </w:tcPr>
          <w:p w14:paraId="4683F05A" w14:textId="40D28EF1" w:rsidR="00E5165D" w:rsidRDefault="00E5165D" w:rsidP="00E5165D">
            <w:pPr>
              <w:pStyle w:val="a7"/>
              <w:rPr>
                <w:sz w:val="20"/>
                <w:szCs w:val="20"/>
              </w:rPr>
            </w:pPr>
            <w:r w:rsidRPr="005B2897">
              <w:t>-</w:t>
            </w:r>
          </w:p>
        </w:tc>
        <w:tc>
          <w:tcPr>
            <w:tcW w:w="719" w:type="dxa"/>
            <w:tcBorders>
              <w:top w:val="single" w:sz="4" w:space="0" w:color="auto"/>
              <w:left w:val="single" w:sz="4" w:space="0" w:color="auto"/>
              <w:bottom w:val="single" w:sz="4" w:space="0" w:color="auto"/>
            </w:tcBorders>
            <w:shd w:val="clear" w:color="auto" w:fill="auto"/>
            <w:vAlign w:val="center"/>
          </w:tcPr>
          <w:p w14:paraId="4EA897FE" w14:textId="2C74CFA4"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34DBC94F" w14:textId="17176C77"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6EC6B3F6" w14:textId="002A076D"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57F2E385" w14:textId="2583E9EC"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1C0F4899" w14:textId="4F822671"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1160E2E9" w14:textId="3C398E28"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4CEDC981" w14:textId="77DBAF3B" w:rsidR="00E5165D" w:rsidRPr="00147FB5" w:rsidRDefault="00E5165D" w:rsidP="00E5165D">
            <w:pPr>
              <w:pStyle w:val="a7"/>
              <w:ind w:firstLine="240"/>
              <w:jc w:val="left"/>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595830EE" w14:textId="0A4C5C62" w:rsidR="00E5165D" w:rsidRPr="00147FB5" w:rsidRDefault="00E5165D" w:rsidP="00E5165D">
            <w:pPr>
              <w:pStyle w:val="a7"/>
              <w:ind w:firstLine="240"/>
              <w:jc w:val="left"/>
              <w:rPr>
                <w:sz w:val="20"/>
                <w:szCs w:val="20"/>
                <w:highlight w:val="yellow"/>
              </w:rPr>
            </w:pPr>
            <w:r w:rsidRPr="00676915">
              <w:t>-</w:t>
            </w:r>
          </w:p>
        </w:tc>
        <w:tc>
          <w:tcPr>
            <w:tcW w:w="590" w:type="dxa"/>
            <w:tcBorders>
              <w:top w:val="single" w:sz="4" w:space="0" w:color="auto"/>
              <w:left w:val="single" w:sz="4" w:space="0" w:color="auto"/>
              <w:bottom w:val="single" w:sz="4" w:space="0" w:color="auto"/>
            </w:tcBorders>
            <w:shd w:val="clear" w:color="auto" w:fill="auto"/>
            <w:vAlign w:val="center"/>
          </w:tcPr>
          <w:p w14:paraId="2759F6D9" w14:textId="1E41A7B1"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415FBB3F" w14:textId="1E4FD11D" w:rsidR="00E5165D" w:rsidRPr="00147FB5" w:rsidRDefault="00E5165D" w:rsidP="00E5165D">
            <w:pPr>
              <w:pStyle w:val="a7"/>
              <w:rPr>
                <w:sz w:val="20"/>
                <w:szCs w:val="20"/>
                <w:highlight w:val="yellow"/>
              </w:rPr>
            </w:pPr>
            <w:r w:rsidRPr="00676915">
              <w:t>-</w:t>
            </w:r>
          </w:p>
        </w:tc>
        <w:tc>
          <w:tcPr>
            <w:tcW w:w="586" w:type="dxa"/>
            <w:tcBorders>
              <w:top w:val="single" w:sz="4" w:space="0" w:color="auto"/>
              <w:left w:val="single" w:sz="4" w:space="0" w:color="auto"/>
              <w:bottom w:val="single" w:sz="4" w:space="0" w:color="auto"/>
            </w:tcBorders>
            <w:shd w:val="clear" w:color="auto" w:fill="auto"/>
            <w:vAlign w:val="center"/>
          </w:tcPr>
          <w:p w14:paraId="109F469E" w14:textId="149916A6" w:rsidR="00E5165D" w:rsidRPr="00147FB5" w:rsidRDefault="00E5165D" w:rsidP="00E5165D">
            <w:pPr>
              <w:pStyle w:val="a7"/>
              <w:rPr>
                <w:sz w:val="20"/>
                <w:szCs w:val="20"/>
                <w:highlight w:val="yellow"/>
              </w:rPr>
            </w:pPr>
            <w:r w:rsidRPr="00676915">
              <w:t>-</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964CFFF" w14:textId="2610C2F8" w:rsidR="00E5165D" w:rsidRPr="00147FB5" w:rsidRDefault="00E5165D" w:rsidP="00E5165D">
            <w:pPr>
              <w:pStyle w:val="a7"/>
              <w:rPr>
                <w:sz w:val="20"/>
                <w:szCs w:val="20"/>
                <w:highlight w:val="yellow"/>
              </w:rPr>
            </w:pPr>
            <w:r w:rsidRPr="00676915">
              <w:t>-</w:t>
            </w:r>
          </w:p>
        </w:tc>
      </w:tr>
    </w:tbl>
    <w:p w14:paraId="4B5848B7" w14:textId="77777777" w:rsidR="00D04DB5" w:rsidRDefault="00D04DB5" w:rsidP="00D04DB5">
      <w:pPr>
        <w:pStyle w:val="24"/>
        <w:keepNext/>
        <w:keepLines/>
        <w:tabs>
          <w:tab w:val="left" w:pos="626"/>
        </w:tabs>
        <w:spacing w:after="440"/>
        <w:ind w:left="360"/>
        <w:jc w:val="center"/>
        <w:sectPr w:rsidR="00D04DB5" w:rsidSect="008B7B09">
          <w:footerReference w:type="default" r:id="rId17"/>
          <w:pgSz w:w="16840" w:h="11900" w:orient="landscape"/>
          <w:pgMar w:top="1100" w:right="1134" w:bottom="1111" w:left="1242" w:header="709" w:footer="6" w:gutter="0"/>
          <w:cols w:space="720"/>
          <w:noEndnote/>
          <w:docGrid w:linePitch="360"/>
        </w:sectPr>
      </w:pPr>
      <w:bookmarkStart w:id="36" w:name="bookmark67"/>
      <w:bookmarkStart w:id="37" w:name="bookmark66"/>
    </w:p>
    <w:p w14:paraId="133AFBFF" w14:textId="02CAE4B7" w:rsidR="00342135" w:rsidRPr="00755101" w:rsidRDefault="00D04DB5" w:rsidP="00D04DB5">
      <w:pPr>
        <w:pStyle w:val="24"/>
        <w:keepNext/>
        <w:keepLines/>
        <w:tabs>
          <w:tab w:val="left" w:pos="626"/>
        </w:tabs>
        <w:spacing w:after="440"/>
        <w:ind w:left="360"/>
        <w:jc w:val="center"/>
        <w:rPr>
          <w:sz w:val="24"/>
          <w:szCs w:val="24"/>
        </w:rPr>
      </w:pPr>
      <w:r w:rsidRPr="00755101">
        <w:rPr>
          <w:sz w:val="24"/>
          <w:szCs w:val="24"/>
        </w:rPr>
        <w:lastRenderedPageBreak/>
        <w:t xml:space="preserve">Раздел 10. </w:t>
      </w:r>
      <w:r w:rsidR="0048221D" w:rsidRPr="00755101">
        <w:rPr>
          <w:sz w:val="24"/>
          <w:szCs w:val="24"/>
        </w:rPr>
        <w:t>Решение об определении единой</w:t>
      </w:r>
      <w:r w:rsidR="0048221D" w:rsidRPr="00755101">
        <w:rPr>
          <w:sz w:val="24"/>
          <w:szCs w:val="24"/>
        </w:rPr>
        <w:br/>
        <w:t>теплоснабжающей организации</w:t>
      </w:r>
      <w:bookmarkEnd w:id="36"/>
      <w:bookmarkEnd w:id="37"/>
    </w:p>
    <w:p w14:paraId="58E221F4" w14:textId="77777777" w:rsidR="00342135" w:rsidRPr="00D04DB5" w:rsidRDefault="0048221D">
      <w:pPr>
        <w:pStyle w:val="32"/>
        <w:keepNext/>
        <w:keepLines/>
        <w:numPr>
          <w:ilvl w:val="0"/>
          <w:numId w:val="11"/>
        </w:numPr>
        <w:tabs>
          <w:tab w:val="left" w:pos="1082"/>
        </w:tabs>
        <w:jc w:val="both"/>
        <w:rPr>
          <w:sz w:val="24"/>
          <w:szCs w:val="24"/>
        </w:rPr>
      </w:pPr>
      <w:bookmarkStart w:id="38" w:name="bookmark69"/>
      <w:r w:rsidRPr="00D04DB5">
        <w:rPr>
          <w:sz w:val="24"/>
          <w:szCs w:val="24"/>
        </w:rPr>
        <w:t>Решение об определении единой теплоснабжающей организации</w:t>
      </w:r>
      <w:bookmarkEnd w:id="38"/>
    </w:p>
    <w:p w14:paraId="763D6FF2" w14:textId="77777777" w:rsidR="00342135" w:rsidRPr="00D04DB5" w:rsidRDefault="0048221D">
      <w:pPr>
        <w:pStyle w:val="12"/>
        <w:ind w:firstLine="720"/>
        <w:jc w:val="both"/>
        <w:rPr>
          <w:sz w:val="24"/>
          <w:szCs w:val="24"/>
        </w:rPr>
      </w:pPr>
      <w:r w:rsidRPr="00D04DB5">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D04DB5">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14:paraId="2DFC7CBE" w14:textId="77777777" w:rsidR="00342135" w:rsidRPr="00D04DB5" w:rsidRDefault="0048221D">
      <w:pPr>
        <w:pStyle w:val="12"/>
        <w:numPr>
          <w:ilvl w:val="0"/>
          <w:numId w:val="12"/>
        </w:numPr>
        <w:tabs>
          <w:tab w:val="left" w:pos="961"/>
        </w:tabs>
        <w:ind w:firstLine="720"/>
        <w:jc w:val="both"/>
        <w:rPr>
          <w:sz w:val="24"/>
          <w:szCs w:val="24"/>
        </w:rPr>
      </w:pPr>
      <w:r w:rsidRPr="00D04DB5">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14:paraId="4A4A592B" w14:textId="77777777" w:rsidR="00342135" w:rsidRPr="00D04DB5" w:rsidRDefault="0048221D">
      <w:pPr>
        <w:pStyle w:val="12"/>
        <w:numPr>
          <w:ilvl w:val="0"/>
          <w:numId w:val="12"/>
        </w:numPr>
        <w:tabs>
          <w:tab w:val="left" w:pos="961"/>
        </w:tabs>
        <w:ind w:firstLine="720"/>
        <w:jc w:val="both"/>
        <w:rPr>
          <w:sz w:val="24"/>
          <w:szCs w:val="24"/>
        </w:rPr>
      </w:pPr>
      <w:r w:rsidRPr="00D04DB5">
        <w:rPr>
          <w:sz w:val="24"/>
          <w:szCs w:val="24"/>
        </w:rPr>
        <w:t>определить на несколько систем теплоснабжения единую теплоснабжаю</w:t>
      </w:r>
      <w:r w:rsidRPr="00D04DB5">
        <w:rPr>
          <w:sz w:val="24"/>
          <w:szCs w:val="24"/>
        </w:rPr>
        <w:softHyphen/>
        <w:t>щую организацию.</w:t>
      </w:r>
    </w:p>
    <w:p w14:paraId="214B9FCA" w14:textId="15165790" w:rsidR="00342135" w:rsidRDefault="0048221D">
      <w:pPr>
        <w:pStyle w:val="12"/>
        <w:spacing w:after="320"/>
        <w:ind w:firstLine="720"/>
        <w:jc w:val="both"/>
        <w:rPr>
          <w:sz w:val="24"/>
          <w:szCs w:val="24"/>
        </w:rPr>
      </w:pPr>
      <w:r w:rsidRPr="00D04DB5">
        <w:rPr>
          <w:sz w:val="24"/>
          <w:szCs w:val="24"/>
        </w:rPr>
        <w:t>Критериям определения единой теплоснабжающей организации соответ</w:t>
      </w:r>
      <w:r w:rsidRPr="00D04DB5">
        <w:rPr>
          <w:sz w:val="24"/>
          <w:szCs w:val="24"/>
        </w:rPr>
        <w:softHyphen/>
        <w:t xml:space="preserve">ствует </w:t>
      </w:r>
      <w:r w:rsidR="00D04DB5">
        <w:rPr>
          <w:sz w:val="24"/>
          <w:szCs w:val="24"/>
        </w:rPr>
        <w:t>МУП «НТЭК»</w:t>
      </w:r>
      <w:r w:rsidRPr="00D04DB5">
        <w:rPr>
          <w:sz w:val="24"/>
          <w:szCs w:val="24"/>
        </w:rPr>
        <w:t>.</w:t>
      </w:r>
      <w:r w:rsidR="005B1982">
        <w:rPr>
          <w:sz w:val="24"/>
          <w:szCs w:val="24"/>
        </w:rPr>
        <w:t xml:space="preserve"> (ИНН </w:t>
      </w:r>
      <w:r w:rsidR="005B1982" w:rsidRPr="005B1982">
        <w:rPr>
          <w:sz w:val="24"/>
          <w:szCs w:val="24"/>
        </w:rPr>
        <w:t>0306217410</w:t>
      </w:r>
      <w:r w:rsidR="005B1982">
        <w:rPr>
          <w:sz w:val="24"/>
          <w:szCs w:val="24"/>
        </w:rPr>
        <w:t xml:space="preserve">; ОГРН </w:t>
      </w:r>
      <w:r w:rsidR="005B1982" w:rsidRPr="005B1982">
        <w:rPr>
          <w:sz w:val="24"/>
          <w:szCs w:val="24"/>
        </w:rPr>
        <w:t>1180327001997</w:t>
      </w:r>
      <w:r w:rsidR="005B1982">
        <w:rPr>
          <w:sz w:val="24"/>
          <w:szCs w:val="24"/>
        </w:rPr>
        <w:t>)</w:t>
      </w:r>
    </w:p>
    <w:p w14:paraId="6D3DC1B3" w14:textId="77777777" w:rsidR="00342135" w:rsidRPr="00D04DB5" w:rsidRDefault="0048221D">
      <w:pPr>
        <w:pStyle w:val="32"/>
        <w:keepNext/>
        <w:keepLines/>
        <w:numPr>
          <w:ilvl w:val="0"/>
          <w:numId w:val="11"/>
        </w:numPr>
        <w:tabs>
          <w:tab w:val="left" w:pos="1082"/>
        </w:tabs>
        <w:jc w:val="both"/>
        <w:rPr>
          <w:sz w:val="24"/>
          <w:szCs w:val="24"/>
        </w:rPr>
      </w:pPr>
      <w:bookmarkStart w:id="39" w:name="bookmark71"/>
      <w:r w:rsidRPr="00D04DB5">
        <w:rPr>
          <w:sz w:val="24"/>
          <w:szCs w:val="24"/>
        </w:rPr>
        <w:t>Реестр зон деятельности единой теплоснабжающей организации</w:t>
      </w:r>
      <w:bookmarkEnd w:id="39"/>
    </w:p>
    <w:p w14:paraId="753CEE81" w14:textId="778D55AA" w:rsidR="00342135" w:rsidRDefault="0048221D" w:rsidP="00684CB5">
      <w:pPr>
        <w:pStyle w:val="12"/>
        <w:ind w:firstLine="720"/>
        <w:jc w:val="both"/>
        <w:rPr>
          <w:sz w:val="24"/>
          <w:szCs w:val="24"/>
        </w:rPr>
      </w:pPr>
      <w:r w:rsidRPr="00D04DB5">
        <w:rPr>
          <w:sz w:val="24"/>
          <w:szCs w:val="24"/>
        </w:rPr>
        <w:t>Единые теплоснабжающие организации</w:t>
      </w:r>
      <w:r w:rsidR="00684CB5">
        <w:rPr>
          <w:sz w:val="24"/>
          <w:szCs w:val="24"/>
        </w:rPr>
        <w:t xml:space="preserve"> (ЕТО)</w:t>
      </w:r>
      <w:r w:rsidRPr="00D04DB5">
        <w:rPr>
          <w:sz w:val="24"/>
          <w:szCs w:val="24"/>
        </w:rPr>
        <w:t xml:space="preserve"> на территории с. </w:t>
      </w:r>
      <w:proofErr w:type="gramStart"/>
      <w:r w:rsidR="00D04DB5">
        <w:rPr>
          <w:sz w:val="24"/>
          <w:szCs w:val="24"/>
        </w:rPr>
        <w:t>Новая</w:t>
      </w:r>
      <w:proofErr w:type="gramEnd"/>
      <w:r w:rsidR="00D04DB5">
        <w:rPr>
          <w:sz w:val="24"/>
          <w:szCs w:val="24"/>
        </w:rPr>
        <w:t xml:space="preserve"> </w:t>
      </w:r>
      <w:proofErr w:type="spellStart"/>
      <w:r w:rsidR="00D04DB5">
        <w:rPr>
          <w:sz w:val="24"/>
          <w:szCs w:val="24"/>
        </w:rPr>
        <w:t>Брянь</w:t>
      </w:r>
      <w:proofErr w:type="spellEnd"/>
      <w:r w:rsidR="005B1982">
        <w:rPr>
          <w:sz w:val="24"/>
          <w:szCs w:val="24"/>
        </w:rPr>
        <w:t xml:space="preserve"> представлены в таблице </w:t>
      </w:r>
      <w:r w:rsidR="00EA067A">
        <w:rPr>
          <w:sz w:val="24"/>
          <w:szCs w:val="24"/>
        </w:rPr>
        <w:t>20</w:t>
      </w:r>
    </w:p>
    <w:p w14:paraId="6E0E5905" w14:textId="4B4E09FB" w:rsidR="00684CB5" w:rsidRDefault="00684CB5" w:rsidP="00684CB5">
      <w:pPr>
        <w:pStyle w:val="12"/>
        <w:ind w:firstLine="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Таблица </w:t>
      </w:r>
      <w:r w:rsidR="00EA067A">
        <w:rPr>
          <w:sz w:val="24"/>
          <w:szCs w:val="24"/>
        </w:rPr>
        <w:t>20</w:t>
      </w:r>
    </w:p>
    <w:tbl>
      <w:tblPr>
        <w:tblStyle w:val="af4"/>
        <w:tblW w:w="9863" w:type="dxa"/>
        <w:tblLook w:val="04A0" w:firstRow="1" w:lastRow="0" w:firstColumn="1" w:lastColumn="0" w:noHBand="0" w:noVBand="1"/>
      </w:tblPr>
      <w:tblGrid>
        <w:gridCol w:w="1897"/>
        <w:gridCol w:w="1359"/>
        <w:gridCol w:w="1898"/>
        <w:gridCol w:w="2779"/>
        <w:gridCol w:w="1930"/>
      </w:tblGrid>
      <w:tr w:rsidR="00684CB5" w14:paraId="2CE51707" w14:textId="77777777" w:rsidTr="00684CB5">
        <w:tc>
          <w:tcPr>
            <w:tcW w:w="1897" w:type="dxa"/>
          </w:tcPr>
          <w:p w14:paraId="00925116" w14:textId="2ECD5E2D" w:rsidR="005B1982" w:rsidRDefault="005B1982" w:rsidP="00684CB5">
            <w:pPr>
              <w:pStyle w:val="12"/>
              <w:ind w:firstLine="0"/>
              <w:jc w:val="center"/>
              <w:rPr>
                <w:sz w:val="24"/>
                <w:szCs w:val="24"/>
              </w:rPr>
            </w:pPr>
            <w:r>
              <w:rPr>
                <w:sz w:val="24"/>
                <w:szCs w:val="24"/>
              </w:rPr>
              <w:t>Наименование ЕТО</w:t>
            </w:r>
          </w:p>
        </w:tc>
        <w:tc>
          <w:tcPr>
            <w:tcW w:w="1359" w:type="dxa"/>
          </w:tcPr>
          <w:p w14:paraId="083D7670" w14:textId="293C338A" w:rsidR="005B1982" w:rsidRDefault="00684CB5" w:rsidP="00684CB5">
            <w:pPr>
              <w:pStyle w:val="12"/>
              <w:ind w:firstLine="0"/>
              <w:jc w:val="center"/>
              <w:rPr>
                <w:sz w:val="24"/>
                <w:szCs w:val="24"/>
              </w:rPr>
            </w:pPr>
            <w:r>
              <w:rPr>
                <w:sz w:val="24"/>
                <w:szCs w:val="24"/>
              </w:rPr>
              <w:t>Код зоны действия</w:t>
            </w:r>
          </w:p>
        </w:tc>
        <w:tc>
          <w:tcPr>
            <w:tcW w:w="1898" w:type="dxa"/>
          </w:tcPr>
          <w:p w14:paraId="38F55811" w14:textId="05920024" w:rsidR="005B1982" w:rsidRDefault="00684CB5" w:rsidP="00684CB5">
            <w:pPr>
              <w:pStyle w:val="12"/>
              <w:ind w:firstLine="0"/>
              <w:jc w:val="center"/>
              <w:rPr>
                <w:sz w:val="24"/>
                <w:szCs w:val="24"/>
              </w:rPr>
            </w:pPr>
            <w:r>
              <w:rPr>
                <w:sz w:val="24"/>
                <w:szCs w:val="24"/>
              </w:rPr>
              <w:t>Наименование источника</w:t>
            </w:r>
          </w:p>
        </w:tc>
        <w:tc>
          <w:tcPr>
            <w:tcW w:w="2779" w:type="dxa"/>
          </w:tcPr>
          <w:p w14:paraId="37405E0E" w14:textId="4D1C11BC" w:rsidR="005B1982" w:rsidRDefault="00684CB5" w:rsidP="00684CB5">
            <w:pPr>
              <w:pStyle w:val="12"/>
              <w:ind w:firstLine="0"/>
              <w:jc w:val="center"/>
              <w:rPr>
                <w:sz w:val="24"/>
                <w:szCs w:val="24"/>
              </w:rPr>
            </w:pPr>
            <w:r>
              <w:rPr>
                <w:sz w:val="24"/>
                <w:szCs w:val="24"/>
              </w:rPr>
              <w:t>Теплоснабжающая организация</w:t>
            </w:r>
          </w:p>
        </w:tc>
        <w:tc>
          <w:tcPr>
            <w:tcW w:w="1930" w:type="dxa"/>
          </w:tcPr>
          <w:p w14:paraId="3B650106" w14:textId="48E13D07" w:rsidR="005B1982" w:rsidRDefault="00684CB5" w:rsidP="00684CB5">
            <w:pPr>
              <w:pStyle w:val="12"/>
              <w:ind w:firstLine="0"/>
              <w:jc w:val="center"/>
              <w:rPr>
                <w:sz w:val="24"/>
                <w:szCs w:val="24"/>
              </w:rPr>
            </w:pPr>
            <w:r>
              <w:rPr>
                <w:sz w:val="24"/>
                <w:szCs w:val="24"/>
              </w:rPr>
              <w:t>Объект системы теплоснабжения</w:t>
            </w:r>
          </w:p>
        </w:tc>
      </w:tr>
      <w:tr w:rsidR="00684CB5" w14:paraId="523031A7" w14:textId="77777777" w:rsidTr="00684CB5">
        <w:tc>
          <w:tcPr>
            <w:tcW w:w="1897" w:type="dxa"/>
            <w:vMerge w:val="restart"/>
          </w:tcPr>
          <w:p w14:paraId="6BB124D5" w14:textId="09969943" w:rsidR="00684CB5" w:rsidRDefault="00684CB5" w:rsidP="00684CB5">
            <w:pPr>
              <w:pStyle w:val="12"/>
              <w:ind w:firstLine="0"/>
              <w:jc w:val="both"/>
              <w:rPr>
                <w:sz w:val="24"/>
                <w:szCs w:val="24"/>
              </w:rPr>
            </w:pPr>
            <w:r>
              <w:rPr>
                <w:sz w:val="24"/>
                <w:szCs w:val="24"/>
              </w:rPr>
              <w:t>ЕТО - 1</w:t>
            </w:r>
          </w:p>
        </w:tc>
        <w:tc>
          <w:tcPr>
            <w:tcW w:w="1359" w:type="dxa"/>
            <w:vMerge w:val="restart"/>
          </w:tcPr>
          <w:p w14:paraId="05DEEF8D" w14:textId="71824CF8" w:rsidR="00684CB5" w:rsidRDefault="00684CB5" w:rsidP="00676915">
            <w:pPr>
              <w:pStyle w:val="12"/>
              <w:ind w:firstLine="0"/>
              <w:jc w:val="center"/>
              <w:rPr>
                <w:sz w:val="24"/>
                <w:szCs w:val="24"/>
              </w:rPr>
            </w:pPr>
            <w:r>
              <w:rPr>
                <w:sz w:val="24"/>
                <w:szCs w:val="24"/>
              </w:rPr>
              <w:t>1</w:t>
            </w:r>
          </w:p>
        </w:tc>
        <w:tc>
          <w:tcPr>
            <w:tcW w:w="1898" w:type="dxa"/>
            <w:vMerge w:val="restart"/>
          </w:tcPr>
          <w:p w14:paraId="5498A48D" w14:textId="6DDC4A56" w:rsidR="00684CB5" w:rsidRDefault="00684CB5" w:rsidP="00684CB5">
            <w:pPr>
              <w:pStyle w:val="12"/>
              <w:ind w:firstLine="0"/>
              <w:jc w:val="both"/>
              <w:rPr>
                <w:sz w:val="24"/>
                <w:szCs w:val="24"/>
              </w:rPr>
            </w:pPr>
            <w:r>
              <w:rPr>
                <w:sz w:val="24"/>
                <w:szCs w:val="24"/>
              </w:rPr>
              <w:t xml:space="preserve">Котельная </w:t>
            </w:r>
          </w:p>
        </w:tc>
        <w:tc>
          <w:tcPr>
            <w:tcW w:w="2779" w:type="dxa"/>
            <w:vMerge w:val="restart"/>
          </w:tcPr>
          <w:p w14:paraId="7EED9521" w14:textId="12935F95" w:rsidR="00684CB5" w:rsidRDefault="00684CB5" w:rsidP="00684CB5">
            <w:pPr>
              <w:pStyle w:val="12"/>
              <w:ind w:firstLine="0"/>
              <w:jc w:val="both"/>
              <w:rPr>
                <w:sz w:val="24"/>
                <w:szCs w:val="24"/>
              </w:rPr>
            </w:pPr>
            <w:r>
              <w:rPr>
                <w:sz w:val="24"/>
                <w:szCs w:val="24"/>
              </w:rPr>
              <w:t xml:space="preserve">МУП «НТЭК» </w:t>
            </w:r>
          </w:p>
        </w:tc>
        <w:tc>
          <w:tcPr>
            <w:tcW w:w="1930" w:type="dxa"/>
          </w:tcPr>
          <w:p w14:paraId="7B7F0001" w14:textId="4F4A61E4" w:rsidR="00684CB5" w:rsidRDefault="00684CB5" w:rsidP="00684CB5">
            <w:pPr>
              <w:pStyle w:val="12"/>
              <w:ind w:firstLine="0"/>
              <w:jc w:val="both"/>
              <w:rPr>
                <w:sz w:val="24"/>
                <w:szCs w:val="24"/>
              </w:rPr>
            </w:pPr>
            <w:r>
              <w:rPr>
                <w:sz w:val="24"/>
                <w:szCs w:val="24"/>
              </w:rPr>
              <w:t xml:space="preserve">Источник </w:t>
            </w:r>
          </w:p>
        </w:tc>
      </w:tr>
      <w:tr w:rsidR="00684CB5" w14:paraId="5796F62C" w14:textId="77777777" w:rsidTr="00684CB5">
        <w:trPr>
          <w:trHeight w:val="239"/>
        </w:trPr>
        <w:tc>
          <w:tcPr>
            <w:tcW w:w="1897" w:type="dxa"/>
            <w:vMerge/>
          </w:tcPr>
          <w:p w14:paraId="1DEDC749" w14:textId="77777777" w:rsidR="00684CB5" w:rsidRDefault="00684CB5" w:rsidP="00684CB5">
            <w:pPr>
              <w:pStyle w:val="12"/>
              <w:ind w:firstLine="0"/>
              <w:jc w:val="both"/>
              <w:rPr>
                <w:sz w:val="24"/>
                <w:szCs w:val="24"/>
              </w:rPr>
            </w:pPr>
          </w:p>
        </w:tc>
        <w:tc>
          <w:tcPr>
            <w:tcW w:w="1359" w:type="dxa"/>
            <w:vMerge/>
          </w:tcPr>
          <w:p w14:paraId="4602F969" w14:textId="77777777" w:rsidR="00684CB5" w:rsidRDefault="00684CB5" w:rsidP="00684CB5">
            <w:pPr>
              <w:pStyle w:val="12"/>
              <w:ind w:firstLine="0"/>
              <w:jc w:val="both"/>
              <w:rPr>
                <w:sz w:val="24"/>
                <w:szCs w:val="24"/>
              </w:rPr>
            </w:pPr>
          </w:p>
        </w:tc>
        <w:tc>
          <w:tcPr>
            <w:tcW w:w="1898" w:type="dxa"/>
            <w:vMerge/>
          </w:tcPr>
          <w:p w14:paraId="7B270C54" w14:textId="77777777" w:rsidR="00684CB5" w:rsidRDefault="00684CB5" w:rsidP="00684CB5">
            <w:pPr>
              <w:pStyle w:val="12"/>
              <w:ind w:firstLine="0"/>
              <w:jc w:val="both"/>
              <w:rPr>
                <w:sz w:val="24"/>
                <w:szCs w:val="24"/>
              </w:rPr>
            </w:pPr>
          </w:p>
        </w:tc>
        <w:tc>
          <w:tcPr>
            <w:tcW w:w="2779" w:type="dxa"/>
            <w:vMerge/>
          </w:tcPr>
          <w:p w14:paraId="2410F4E5" w14:textId="77777777" w:rsidR="00684CB5" w:rsidRDefault="00684CB5" w:rsidP="00684CB5">
            <w:pPr>
              <w:pStyle w:val="12"/>
              <w:ind w:firstLine="0"/>
              <w:jc w:val="both"/>
              <w:rPr>
                <w:sz w:val="24"/>
                <w:szCs w:val="24"/>
              </w:rPr>
            </w:pPr>
          </w:p>
        </w:tc>
        <w:tc>
          <w:tcPr>
            <w:tcW w:w="1930" w:type="dxa"/>
          </w:tcPr>
          <w:p w14:paraId="398FAAC4" w14:textId="2008A4C1" w:rsidR="00684CB5" w:rsidRDefault="00684CB5" w:rsidP="00684CB5">
            <w:pPr>
              <w:pStyle w:val="12"/>
              <w:ind w:firstLine="0"/>
              <w:jc w:val="both"/>
              <w:rPr>
                <w:sz w:val="24"/>
                <w:szCs w:val="24"/>
              </w:rPr>
            </w:pPr>
            <w:r>
              <w:rPr>
                <w:sz w:val="24"/>
                <w:szCs w:val="24"/>
              </w:rPr>
              <w:t xml:space="preserve">Тепловая сеть </w:t>
            </w:r>
          </w:p>
        </w:tc>
      </w:tr>
    </w:tbl>
    <w:p w14:paraId="2B5CDD55" w14:textId="77777777" w:rsidR="005B1982" w:rsidRPr="00D04DB5" w:rsidRDefault="005B1982" w:rsidP="00684CB5">
      <w:pPr>
        <w:pStyle w:val="12"/>
        <w:ind w:firstLine="720"/>
        <w:jc w:val="both"/>
        <w:rPr>
          <w:sz w:val="24"/>
          <w:szCs w:val="24"/>
        </w:rPr>
      </w:pPr>
    </w:p>
    <w:p w14:paraId="3D96BC15" w14:textId="77777777" w:rsidR="00342135" w:rsidRPr="00FE32D0" w:rsidRDefault="0048221D" w:rsidP="00684CB5">
      <w:pPr>
        <w:pStyle w:val="12"/>
        <w:numPr>
          <w:ilvl w:val="0"/>
          <w:numId w:val="11"/>
        </w:numPr>
        <w:tabs>
          <w:tab w:val="left" w:pos="1091"/>
        </w:tabs>
        <w:ind w:firstLine="720"/>
        <w:jc w:val="both"/>
        <w:rPr>
          <w:sz w:val="24"/>
          <w:szCs w:val="24"/>
        </w:rPr>
      </w:pPr>
      <w:r w:rsidRPr="00FE32D0">
        <w:rPr>
          <w:b/>
          <w:bCs/>
          <w:sz w:val="24"/>
          <w:szCs w:val="24"/>
        </w:rPr>
        <w:t>Основания, в том числе критерии, в соответствии с которыми теп</w:t>
      </w:r>
      <w:r w:rsidRPr="00FE32D0">
        <w:rPr>
          <w:b/>
          <w:bCs/>
          <w:sz w:val="24"/>
          <w:szCs w:val="24"/>
        </w:rPr>
        <w:softHyphen/>
        <w:t>лоснабжающая организация определена единой теплоснабжающей органи</w:t>
      </w:r>
      <w:r w:rsidRPr="00FE32D0">
        <w:rPr>
          <w:b/>
          <w:bCs/>
          <w:sz w:val="24"/>
          <w:szCs w:val="24"/>
        </w:rPr>
        <w:softHyphen/>
        <w:t>зацией</w:t>
      </w:r>
    </w:p>
    <w:p w14:paraId="5ABA36C9" w14:textId="77777777" w:rsidR="00342135" w:rsidRPr="00FE32D0" w:rsidRDefault="0048221D">
      <w:pPr>
        <w:pStyle w:val="12"/>
        <w:ind w:firstLine="720"/>
        <w:jc w:val="both"/>
        <w:rPr>
          <w:sz w:val="24"/>
          <w:szCs w:val="24"/>
        </w:rPr>
      </w:pPr>
      <w:r w:rsidRPr="00FE32D0">
        <w:rPr>
          <w:sz w:val="24"/>
          <w:szCs w:val="24"/>
        </w:rPr>
        <w:t>Решение об определении единой теплоснабжающей организации принима</w:t>
      </w:r>
      <w:r w:rsidRPr="00FE32D0">
        <w:rPr>
          <w:sz w:val="24"/>
          <w:szCs w:val="24"/>
        </w:rPr>
        <w:softHyphen/>
        <w:t>ется на основании критериев определения единой теплоснабжающей организа</w:t>
      </w:r>
      <w:r w:rsidRPr="00FE32D0">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FE32D0">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14:paraId="34D4AFF6" w14:textId="77777777" w:rsidR="00342135" w:rsidRPr="00FE32D0" w:rsidRDefault="0048221D">
      <w:pPr>
        <w:pStyle w:val="12"/>
        <w:ind w:firstLine="720"/>
        <w:jc w:val="both"/>
        <w:rPr>
          <w:sz w:val="24"/>
          <w:szCs w:val="24"/>
        </w:rPr>
      </w:pPr>
      <w:r w:rsidRPr="00FE32D0">
        <w:rPr>
          <w:sz w:val="24"/>
          <w:szCs w:val="24"/>
        </w:rPr>
        <w:t>В соответствии с п. 7 Правил организации теплоснабжения в РФ критери</w:t>
      </w:r>
      <w:r w:rsidRPr="00FE32D0">
        <w:rPr>
          <w:sz w:val="24"/>
          <w:szCs w:val="24"/>
        </w:rPr>
        <w:softHyphen/>
        <w:t>ями определения единой теплоснабжающей организации являются:</w:t>
      </w:r>
    </w:p>
    <w:p w14:paraId="5E6F3C45" w14:textId="77777777" w:rsidR="00342135" w:rsidRPr="00FE32D0" w:rsidRDefault="0048221D" w:rsidP="00684CB5">
      <w:pPr>
        <w:pStyle w:val="12"/>
        <w:numPr>
          <w:ilvl w:val="0"/>
          <w:numId w:val="13"/>
        </w:numPr>
        <w:tabs>
          <w:tab w:val="left" w:pos="961"/>
        </w:tabs>
        <w:ind w:firstLine="720"/>
        <w:jc w:val="both"/>
        <w:rPr>
          <w:sz w:val="24"/>
          <w:szCs w:val="24"/>
        </w:rPr>
      </w:pPr>
      <w:r w:rsidRPr="00FE32D0">
        <w:rPr>
          <w:sz w:val="24"/>
          <w:szCs w:val="24"/>
        </w:rPr>
        <w:t>владение на праве собственности или ином законном основании источни</w:t>
      </w:r>
      <w:r w:rsidRPr="00FE32D0">
        <w:rPr>
          <w:sz w:val="24"/>
          <w:szCs w:val="24"/>
        </w:rPr>
        <w:softHyphen/>
        <w:t>ками тепловой энергии с наибольшей рабочей тепловой мощностью и (или) теп</w:t>
      </w:r>
      <w:r w:rsidRPr="00FE32D0">
        <w:rPr>
          <w:sz w:val="24"/>
          <w:szCs w:val="24"/>
        </w:rPr>
        <w:softHyphen/>
        <w:t>ловыми сетями с наибольшей емкостью в границах зоны деятельности единой теплоснабжающей организации;</w:t>
      </w:r>
    </w:p>
    <w:p w14:paraId="6C67FCFA" w14:textId="5CEDA8B4" w:rsidR="00342135" w:rsidRPr="00FE32D0" w:rsidRDefault="00755101" w:rsidP="00684CB5">
      <w:pPr>
        <w:pStyle w:val="12"/>
        <w:tabs>
          <w:tab w:val="left" w:pos="1589"/>
        </w:tabs>
        <w:ind w:left="720" w:firstLine="0"/>
        <w:jc w:val="both"/>
        <w:rPr>
          <w:sz w:val="24"/>
          <w:szCs w:val="24"/>
        </w:rPr>
      </w:pPr>
      <w:r w:rsidRPr="00FE32D0">
        <w:rPr>
          <w:sz w:val="24"/>
          <w:szCs w:val="24"/>
        </w:rPr>
        <w:t xml:space="preserve">- </w:t>
      </w:r>
      <w:r w:rsidR="0048221D" w:rsidRPr="00FE32D0">
        <w:rPr>
          <w:sz w:val="24"/>
          <w:szCs w:val="24"/>
        </w:rPr>
        <w:t>размер собственного капитала;</w:t>
      </w:r>
    </w:p>
    <w:p w14:paraId="6C6101D2" w14:textId="634E72AA" w:rsidR="00342135" w:rsidRPr="00A6736D" w:rsidRDefault="0048221D" w:rsidP="00A6736D">
      <w:pPr>
        <w:pStyle w:val="12"/>
        <w:numPr>
          <w:ilvl w:val="0"/>
          <w:numId w:val="13"/>
        </w:numPr>
        <w:tabs>
          <w:tab w:val="left" w:pos="961"/>
        </w:tabs>
        <w:ind w:firstLine="720"/>
        <w:jc w:val="both"/>
      </w:pPr>
      <w:r w:rsidRPr="00FE32D0">
        <w:rPr>
          <w:sz w:val="24"/>
          <w:szCs w:val="24"/>
        </w:rPr>
        <w:t>способность в лучшей мере обеспечить надежность теплоснабжения в со</w:t>
      </w:r>
      <w:r w:rsidRPr="00FE32D0">
        <w:rPr>
          <w:sz w:val="24"/>
          <w:szCs w:val="24"/>
        </w:rPr>
        <w:softHyphen/>
        <w:t>ответствующей системе теплоснабжения.</w:t>
      </w:r>
    </w:p>
    <w:p w14:paraId="5391CFE1" w14:textId="700313AE" w:rsidR="00684CB5" w:rsidRPr="00A6736D" w:rsidRDefault="00684CB5" w:rsidP="00A6736D">
      <w:pPr>
        <w:pStyle w:val="12"/>
        <w:tabs>
          <w:tab w:val="left" w:pos="961"/>
        </w:tabs>
        <w:ind w:firstLine="851"/>
        <w:jc w:val="both"/>
        <w:rPr>
          <w:color w:val="1A1A1A"/>
          <w:sz w:val="24"/>
          <w:szCs w:val="24"/>
          <w:shd w:val="clear" w:color="auto" w:fill="FFFFFF"/>
        </w:rPr>
      </w:pPr>
      <w:r w:rsidRPr="00A6736D">
        <w:rPr>
          <w:color w:val="1A1A1A"/>
          <w:sz w:val="24"/>
          <w:szCs w:val="24"/>
          <w:shd w:val="clear" w:color="auto" w:fill="FFFFFF"/>
        </w:rPr>
        <w:t>Критериями  определения ЕТО в системах теплоснабжения на территории муниципального образования сельского поселения «</w:t>
      </w:r>
      <w:proofErr w:type="spellStart"/>
      <w:r w:rsidRPr="00A6736D">
        <w:rPr>
          <w:color w:val="1A1A1A"/>
          <w:sz w:val="24"/>
          <w:szCs w:val="24"/>
          <w:shd w:val="clear" w:color="auto" w:fill="FFFFFF"/>
        </w:rPr>
        <w:t>Новобрянское</w:t>
      </w:r>
      <w:proofErr w:type="spellEnd"/>
      <w:r w:rsidRPr="00A6736D">
        <w:rPr>
          <w:color w:val="1A1A1A"/>
          <w:sz w:val="24"/>
          <w:szCs w:val="24"/>
          <w:shd w:val="clear" w:color="auto" w:fill="FFFFFF"/>
        </w:rPr>
        <w:t xml:space="preserve">» </w:t>
      </w:r>
      <w:r w:rsidR="00A6736D">
        <w:rPr>
          <w:color w:val="1A1A1A"/>
          <w:sz w:val="24"/>
          <w:szCs w:val="24"/>
          <w:shd w:val="clear" w:color="auto" w:fill="FFFFFF"/>
        </w:rPr>
        <w:t xml:space="preserve">представлены в таблице </w:t>
      </w:r>
      <w:r w:rsidR="00EA067A">
        <w:rPr>
          <w:color w:val="1A1A1A"/>
          <w:sz w:val="24"/>
          <w:szCs w:val="24"/>
          <w:shd w:val="clear" w:color="auto" w:fill="FFFFFF"/>
        </w:rPr>
        <w:t>21</w:t>
      </w:r>
    </w:p>
    <w:p w14:paraId="61169AD8" w14:textId="5486A7FE" w:rsidR="00684CB5" w:rsidRDefault="00684CB5" w:rsidP="00A6736D">
      <w:pPr>
        <w:pStyle w:val="12"/>
        <w:tabs>
          <w:tab w:val="left" w:pos="961"/>
        </w:tabs>
        <w:ind w:left="720" w:firstLine="0"/>
        <w:jc w:val="both"/>
      </w:pPr>
    </w:p>
    <w:p w14:paraId="4CE797A9" w14:textId="6BB206CF" w:rsidR="00A6736D" w:rsidRDefault="00A6736D" w:rsidP="00A6736D">
      <w:pPr>
        <w:pStyle w:val="12"/>
        <w:tabs>
          <w:tab w:val="left" w:pos="961"/>
        </w:tabs>
        <w:ind w:left="720" w:firstLine="0"/>
        <w:jc w:val="both"/>
      </w:pPr>
    </w:p>
    <w:p w14:paraId="27BC19ED" w14:textId="763B7422" w:rsidR="00A6736D" w:rsidRDefault="00A6736D" w:rsidP="00A6736D">
      <w:pPr>
        <w:pStyle w:val="12"/>
        <w:tabs>
          <w:tab w:val="left" w:pos="961"/>
        </w:tabs>
        <w:ind w:left="720" w:firstLine="0"/>
        <w:jc w:val="both"/>
      </w:pPr>
    </w:p>
    <w:p w14:paraId="61E330CA" w14:textId="29BD642C" w:rsidR="00A6736D" w:rsidRDefault="00A6736D" w:rsidP="00A6736D">
      <w:pPr>
        <w:pStyle w:val="12"/>
        <w:tabs>
          <w:tab w:val="left" w:pos="961"/>
        </w:tabs>
        <w:ind w:left="720" w:firstLine="0"/>
        <w:jc w:val="both"/>
      </w:pPr>
    </w:p>
    <w:p w14:paraId="4BCED2DE" w14:textId="62573682" w:rsidR="00A6736D" w:rsidRPr="00A6736D" w:rsidRDefault="00EA067A" w:rsidP="00A6736D">
      <w:pPr>
        <w:pStyle w:val="12"/>
        <w:tabs>
          <w:tab w:val="left" w:pos="961"/>
        </w:tabs>
        <w:ind w:left="720" w:firstLine="0"/>
        <w:jc w:val="both"/>
        <w:rPr>
          <w:sz w:val="24"/>
          <w:szCs w:val="24"/>
        </w:rPr>
      </w:pPr>
      <w:r>
        <w:lastRenderedPageBreak/>
        <w:t xml:space="preserve">        </w:t>
      </w:r>
      <w:r w:rsidR="00A6736D">
        <w:tab/>
      </w:r>
      <w:r w:rsidR="00A6736D">
        <w:tab/>
      </w:r>
      <w:r w:rsidR="00A6736D">
        <w:tab/>
      </w:r>
      <w:r w:rsidR="00A6736D">
        <w:tab/>
      </w:r>
      <w:r w:rsidR="00A6736D">
        <w:tab/>
      </w:r>
      <w:r w:rsidR="00A6736D">
        <w:tab/>
      </w:r>
      <w:r w:rsidR="00A6736D">
        <w:tab/>
      </w:r>
      <w:r w:rsidR="00A6736D">
        <w:tab/>
      </w:r>
      <w:r w:rsidR="00A6736D">
        <w:tab/>
      </w:r>
      <w:r>
        <w:t xml:space="preserve">              </w:t>
      </w:r>
      <w:r w:rsidR="00A6736D" w:rsidRPr="00A6736D">
        <w:rPr>
          <w:sz w:val="24"/>
          <w:szCs w:val="24"/>
        </w:rPr>
        <w:t xml:space="preserve">Таблица </w:t>
      </w:r>
      <w:r>
        <w:rPr>
          <w:sz w:val="24"/>
          <w:szCs w:val="24"/>
        </w:rPr>
        <w:t>21</w:t>
      </w:r>
    </w:p>
    <w:tbl>
      <w:tblPr>
        <w:tblStyle w:val="af4"/>
        <w:tblW w:w="9758" w:type="dxa"/>
        <w:tblInd w:w="-5" w:type="dxa"/>
        <w:tblLook w:val="04A0" w:firstRow="1" w:lastRow="0" w:firstColumn="1" w:lastColumn="0" w:noHBand="0" w:noVBand="1"/>
      </w:tblPr>
      <w:tblGrid>
        <w:gridCol w:w="2303"/>
        <w:gridCol w:w="2101"/>
        <w:gridCol w:w="3109"/>
        <w:gridCol w:w="2245"/>
      </w:tblGrid>
      <w:tr w:rsidR="00684CB5" w:rsidRPr="00A6736D" w14:paraId="155D370E" w14:textId="77777777" w:rsidTr="00A6736D">
        <w:tc>
          <w:tcPr>
            <w:tcW w:w="2303" w:type="dxa"/>
          </w:tcPr>
          <w:p w14:paraId="4A315B46" w14:textId="77777777" w:rsidR="00684CB5" w:rsidRPr="00684CB5" w:rsidRDefault="00684CB5" w:rsidP="00A6736D">
            <w:pPr>
              <w:widowControl/>
              <w:shd w:val="clear" w:color="auto" w:fill="FFFFFF"/>
              <w:jc w:val="center"/>
              <w:rPr>
                <w:rFonts w:ascii="Times New Roman" w:eastAsia="Times New Roman" w:hAnsi="Times New Roman" w:cs="Times New Roman"/>
                <w:color w:val="1A1A1A"/>
                <w:lang w:bidi="ar-SA"/>
              </w:rPr>
            </w:pPr>
            <w:r w:rsidRPr="00684CB5">
              <w:rPr>
                <w:rFonts w:ascii="Times New Roman" w:eastAsia="Times New Roman" w:hAnsi="Times New Roman" w:cs="Times New Roman"/>
                <w:color w:val="1A1A1A"/>
                <w:lang w:bidi="ar-SA"/>
              </w:rPr>
              <w:t>Единая теплоснабжающая</w:t>
            </w:r>
          </w:p>
          <w:p w14:paraId="62876152" w14:textId="77777777" w:rsidR="00684CB5" w:rsidRPr="00684CB5" w:rsidRDefault="00684CB5" w:rsidP="00A6736D">
            <w:pPr>
              <w:widowControl/>
              <w:shd w:val="clear" w:color="auto" w:fill="FFFFFF"/>
              <w:jc w:val="center"/>
              <w:rPr>
                <w:rFonts w:ascii="Times New Roman" w:eastAsia="Times New Roman" w:hAnsi="Times New Roman" w:cs="Times New Roman"/>
                <w:color w:val="1A1A1A"/>
                <w:lang w:bidi="ar-SA"/>
              </w:rPr>
            </w:pPr>
            <w:r w:rsidRPr="00684CB5">
              <w:rPr>
                <w:rFonts w:ascii="Times New Roman" w:eastAsia="Times New Roman" w:hAnsi="Times New Roman" w:cs="Times New Roman"/>
                <w:color w:val="1A1A1A"/>
                <w:lang w:bidi="ar-SA"/>
              </w:rPr>
              <w:t>организация (наименование)</w:t>
            </w:r>
          </w:p>
          <w:p w14:paraId="7CC4C002" w14:textId="77777777" w:rsidR="00684CB5" w:rsidRPr="00A6736D" w:rsidRDefault="00684CB5" w:rsidP="00A6736D">
            <w:pPr>
              <w:pStyle w:val="12"/>
              <w:tabs>
                <w:tab w:val="left" w:pos="961"/>
              </w:tabs>
              <w:ind w:firstLine="0"/>
              <w:jc w:val="center"/>
            </w:pPr>
          </w:p>
        </w:tc>
        <w:tc>
          <w:tcPr>
            <w:tcW w:w="2101" w:type="dxa"/>
          </w:tcPr>
          <w:p w14:paraId="52FDDC98"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Код зоны</w:t>
            </w:r>
          </w:p>
          <w:p w14:paraId="7004A029"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деятельности ЕТО</w:t>
            </w:r>
          </w:p>
          <w:p w14:paraId="2306F7E0" w14:textId="77777777" w:rsidR="00684CB5" w:rsidRPr="00A6736D" w:rsidRDefault="00684CB5" w:rsidP="00A6736D">
            <w:pPr>
              <w:pStyle w:val="12"/>
              <w:tabs>
                <w:tab w:val="left" w:pos="961"/>
              </w:tabs>
              <w:ind w:firstLine="0"/>
              <w:jc w:val="center"/>
            </w:pPr>
          </w:p>
        </w:tc>
        <w:tc>
          <w:tcPr>
            <w:tcW w:w="3109" w:type="dxa"/>
          </w:tcPr>
          <w:p w14:paraId="028333D2"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 xml:space="preserve">Основание для присвоения статуса </w:t>
            </w:r>
            <w:proofErr w:type="gramStart"/>
            <w:r w:rsidRPr="00A6736D">
              <w:rPr>
                <w:rFonts w:ascii="Times New Roman" w:eastAsia="Times New Roman" w:hAnsi="Times New Roman" w:cs="Times New Roman"/>
                <w:color w:val="1A1A1A"/>
                <w:lang w:bidi="ar-SA"/>
              </w:rPr>
              <w:t>единой</w:t>
            </w:r>
            <w:proofErr w:type="gramEnd"/>
          </w:p>
          <w:p w14:paraId="7E67AC64"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теплоснабжающей организации</w:t>
            </w:r>
          </w:p>
          <w:p w14:paraId="5D601C9F" w14:textId="77777777" w:rsidR="00684CB5" w:rsidRPr="00A6736D" w:rsidRDefault="00684CB5" w:rsidP="00A6736D">
            <w:pPr>
              <w:pStyle w:val="12"/>
              <w:tabs>
                <w:tab w:val="left" w:pos="961"/>
              </w:tabs>
              <w:ind w:firstLine="0"/>
              <w:jc w:val="center"/>
            </w:pPr>
          </w:p>
        </w:tc>
        <w:tc>
          <w:tcPr>
            <w:tcW w:w="2245" w:type="dxa"/>
          </w:tcPr>
          <w:p w14:paraId="0ADCEBBE"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Изменения в границах</w:t>
            </w:r>
          </w:p>
          <w:p w14:paraId="584C7E3C"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утвержденных</w:t>
            </w:r>
          </w:p>
          <w:p w14:paraId="0993B611" w14:textId="77777777"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технологических</w:t>
            </w:r>
          </w:p>
          <w:p w14:paraId="4B36EE35" w14:textId="60ECB6E0" w:rsidR="00684CB5" w:rsidRPr="00A6736D" w:rsidRDefault="00A6736D" w:rsidP="00A6736D">
            <w:pPr>
              <w:widowControl/>
              <w:shd w:val="clear" w:color="auto" w:fill="FFFFFF"/>
              <w:jc w:val="center"/>
              <w:rPr>
                <w:rFonts w:ascii="Times New Roman" w:hAnsi="Times New Roman" w:cs="Times New Roman"/>
                <w:sz w:val="28"/>
                <w:szCs w:val="28"/>
              </w:rPr>
            </w:pPr>
            <w:r w:rsidRPr="00A6736D">
              <w:rPr>
                <w:rFonts w:ascii="Times New Roman" w:eastAsia="Times New Roman" w:hAnsi="Times New Roman" w:cs="Times New Roman"/>
                <w:color w:val="1A1A1A"/>
                <w:lang w:bidi="ar-SA"/>
              </w:rPr>
              <w:t>зон действия</w:t>
            </w:r>
          </w:p>
        </w:tc>
      </w:tr>
      <w:tr w:rsidR="00A6736D" w:rsidRPr="00A6736D" w14:paraId="78550359" w14:textId="77777777" w:rsidTr="00A6736D">
        <w:tc>
          <w:tcPr>
            <w:tcW w:w="2303" w:type="dxa"/>
          </w:tcPr>
          <w:p w14:paraId="1E14FFF3" w14:textId="69A43B5D" w:rsidR="00A6736D" w:rsidRPr="00A6736D" w:rsidRDefault="00A6736D" w:rsidP="00A6736D">
            <w:pPr>
              <w:widowControl/>
              <w:shd w:val="clear" w:color="auto" w:fill="FFFFFF"/>
              <w:ind w:firstLine="31"/>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МУП «НТЭК»</w:t>
            </w:r>
          </w:p>
        </w:tc>
        <w:tc>
          <w:tcPr>
            <w:tcW w:w="2101" w:type="dxa"/>
          </w:tcPr>
          <w:p w14:paraId="26ABCB18" w14:textId="030BEA1D"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1</w:t>
            </w:r>
          </w:p>
        </w:tc>
        <w:tc>
          <w:tcPr>
            <w:tcW w:w="3109" w:type="dxa"/>
          </w:tcPr>
          <w:p w14:paraId="1E2FDCB7" w14:textId="77777777" w:rsidR="00A6736D" w:rsidRPr="00A6736D" w:rsidRDefault="00A6736D" w:rsidP="00A6736D">
            <w:pPr>
              <w:widowControl/>
              <w:shd w:val="clear" w:color="auto" w:fill="FFFFFF"/>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Владение единственным источником тепловой энергии и</w:t>
            </w:r>
          </w:p>
          <w:p w14:paraId="279B2BF1" w14:textId="5C865D7D" w:rsidR="00A6736D" w:rsidRPr="00A6736D" w:rsidRDefault="00A6736D" w:rsidP="00A6736D">
            <w:pPr>
              <w:widowControl/>
              <w:shd w:val="clear" w:color="auto" w:fill="FFFFFF"/>
              <w:rPr>
                <w:rFonts w:ascii="Times New Roman" w:eastAsia="Times New Roman" w:hAnsi="Times New Roman" w:cs="Times New Roman"/>
                <w:color w:val="1A1A1A"/>
                <w:lang w:bidi="ar-SA"/>
              </w:rPr>
            </w:pPr>
            <w:r w:rsidRPr="00A6736D">
              <w:rPr>
                <w:rFonts w:ascii="Times New Roman" w:eastAsia="Times New Roman" w:hAnsi="Times New Roman" w:cs="Times New Roman"/>
                <w:color w:val="1A1A1A"/>
                <w:lang w:bidi="ar-SA"/>
              </w:rPr>
              <w:t>тепловыми сетями в зоне деятельности ЕТО</w:t>
            </w:r>
          </w:p>
        </w:tc>
        <w:tc>
          <w:tcPr>
            <w:tcW w:w="2245" w:type="dxa"/>
          </w:tcPr>
          <w:p w14:paraId="06F17653" w14:textId="5D0FAB16" w:rsidR="00A6736D" w:rsidRPr="00A6736D" w:rsidRDefault="00A6736D" w:rsidP="00A6736D">
            <w:pPr>
              <w:widowControl/>
              <w:shd w:val="clear" w:color="auto" w:fill="FFFFFF"/>
              <w:jc w:val="center"/>
              <w:rPr>
                <w:rFonts w:ascii="Times New Roman" w:eastAsia="Times New Roman" w:hAnsi="Times New Roman" w:cs="Times New Roman"/>
                <w:color w:val="1A1A1A"/>
                <w:lang w:bidi="ar-SA"/>
              </w:rPr>
            </w:pPr>
            <w:r w:rsidRPr="00A6736D">
              <w:rPr>
                <w:rFonts w:ascii="Times New Roman" w:hAnsi="Times New Roman" w:cs="Times New Roman"/>
                <w:color w:val="1A1A1A"/>
                <w:shd w:val="clear" w:color="auto" w:fill="FFFFFF"/>
              </w:rPr>
              <w:t>Без изменений</w:t>
            </w:r>
          </w:p>
        </w:tc>
      </w:tr>
    </w:tbl>
    <w:p w14:paraId="7B5F01DF" w14:textId="77777777" w:rsidR="00684CB5" w:rsidRPr="00FE32D0" w:rsidRDefault="00684CB5" w:rsidP="00684CB5">
      <w:pPr>
        <w:pStyle w:val="12"/>
        <w:tabs>
          <w:tab w:val="left" w:pos="961"/>
        </w:tabs>
        <w:ind w:left="720" w:firstLine="0"/>
        <w:jc w:val="both"/>
        <w:rPr>
          <w:sz w:val="24"/>
          <w:szCs w:val="24"/>
        </w:rPr>
      </w:pPr>
    </w:p>
    <w:p w14:paraId="608FD0FE" w14:textId="77777777" w:rsidR="00342135" w:rsidRPr="00D04DB5" w:rsidRDefault="0048221D">
      <w:pPr>
        <w:pStyle w:val="12"/>
        <w:numPr>
          <w:ilvl w:val="0"/>
          <w:numId w:val="11"/>
        </w:numPr>
        <w:tabs>
          <w:tab w:val="left" w:pos="1072"/>
        </w:tabs>
        <w:ind w:firstLine="720"/>
        <w:jc w:val="both"/>
        <w:rPr>
          <w:sz w:val="24"/>
          <w:szCs w:val="24"/>
        </w:rPr>
      </w:pPr>
      <w:r w:rsidRPr="00D04DB5">
        <w:rPr>
          <w:b/>
          <w:bCs/>
          <w:sz w:val="24"/>
          <w:szCs w:val="24"/>
        </w:rPr>
        <w:t>Информация о поданных теплоснабжающими организациями заяв</w:t>
      </w:r>
      <w:r w:rsidRPr="00D04DB5">
        <w:rPr>
          <w:b/>
          <w:bCs/>
          <w:sz w:val="24"/>
          <w:szCs w:val="24"/>
        </w:rPr>
        <w:softHyphen/>
        <w:t>ках на присвоение статуса единой теплоснабжающей организации</w:t>
      </w:r>
    </w:p>
    <w:p w14:paraId="6182C851" w14:textId="77777777" w:rsidR="00A6736D" w:rsidRDefault="0048221D" w:rsidP="00A6736D">
      <w:pPr>
        <w:pStyle w:val="12"/>
        <w:spacing w:after="320"/>
        <w:ind w:firstLine="720"/>
        <w:jc w:val="both"/>
        <w:rPr>
          <w:sz w:val="24"/>
          <w:szCs w:val="24"/>
        </w:rPr>
      </w:pPr>
      <w:r w:rsidRPr="00D04DB5">
        <w:rPr>
          <w:sz w:val="24"/>
          <w:szCs w:val="24"/>
        </w:rPr>
        <w:t>Информация о поданных теплоснабжающими организациями заявках на присвоение статуса единой теплоснабжающей организации отсутствует.</w:t>
      </w:r>
    </w:p>
    <w:p w14:paraId="3DE5413C" w14:textId="1145CD3E" w:rsidR="00342135" w:rsidRPr="00D04DB5" w:rsidRDefault="00A6736D" w:rsidP="00A6736D">
      <w:pPr>
        <w:pStyle w:val="12"/>
        <w:spacing w:after="320"/>
        <w:ind w:firstLine="720"/>
        <w:jc w:val="both"/>
        <w:rPr>
          <w:sz w:val="24"/>
          <w:szCs w:val="24"/>
        </w:rPr>
      </w:pPr>
      <w:r w:rsidRPr="00A6736D">
        <w:rPr>
          <w:b/>
          <w:bCs/>
          <w:sz w:val="24"/>
          <w:szCs w:val="24"/>
        </w:rPr>
        <w:t>д)</w:t>
      </w:r>
      <w:r>
        <w:rPr>
          <w:sz w:val="24"/>
          <w:szCs w:val="24"/>
        </w:rPr>
        <w:t xml:space="preserve"> </w:t>
      </w:r>
      <w:r w:rsidR="0048221D" w:rsidRPr="00D04DB5">
        <w:rPr>
          <w:b/>
          <w:bCs/>
          <w:sz w:val="24"/>
          <w:szCs w:val="24"/>
        </w:rPr>
        <w:t>Реестр систем теплоснабжения, содержащий перечень теплоснабжа</w:t>
      </w:r>
      <w:r w:rsidR="0048221D" w:rsidRPr="00D04DB5">
        <w:rPr>
          <w:b/>
          <w:bCs/>
          <w:sz w:val="24"/>
          <w:szCs w:val="24"/>
        </w:rPr>
        <w:softHyphen/>
        <w:t>ющих организаций, действующих в каждой системе теплоснабжения, распо</w:t>
      </w:r>
      <w:r w:rsidR="0048221D" w:rsidRPr="00D04DB5">
        <w:rPr>
          <w:b/>
          <w:bCs/>
          <w:sz w:val="24"/>
          <w:szCs w:val="24"/>
        </w:rPr>
        <w:softHyphen/>
        <w:t>ложенных в границах поселения</w:t>
      </w:r>
    </w:p>
    <w:p w14:paraId="1F0474CA" w14:textId="26397F8C" w:rsidR="00342135" w:rsidRPr="00D04DB5" w:rsidRDefault="00C7006C">
      <w:pPr>
        <w:pStyle w:val="a9"/>
        <w:rPr>
          <w:sz w:val="24"/>
          <w:szCs w:val="24"/>
        </w:rPr>
      </w:pPr>
      <w:r>
        <w:rPr>
          <w:sz w:val="24"/>
          <w:szCs w:val="24"/>
        </w:rPr>
        <w:t xml:space="preserve">                                                                                                                                        </w:t>
      </w:r>
      <w:r w:rsidR="0048221D" w:rsidRPr="00D04DB5">
        <w:rPr>
          <w:sz w:val="24"/>
          <w:szCs w:val="24"/>
        </w:rPr>
        <w:t xml:space="preserve">Таблица </w:t>
      </w:r>
      <w:r>
        <w:rPr>
          <w:sz w:val="24"/>
          <w:szCs w:val="24"/>
        </w:rPr>
        <w:t>2</w:t>
      </w:r>
      <w:r w:rsidR="00EA067A">
        <w:rPr>
          <w:sz w:val="24"/>
          <w:szCs w:val="24"/>
        </w:rPr>
        <w:t>2</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342135" w:rsidRPr="00D04DB5" w14:paraId="39547B31"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090122A2" w14:textId="77777777" w:rsidR="00342135" w:rsidRPr="00D04DB5" w:rsidRDefault="0048221D">
            <w:pPr>
              <w:pStyle w:val="a7"/>
              <w:ind w:firstLine="180"/>
              <w:jc w:val="left"/>
              <w:rPr>
                <w:sz w:val="22"/>
                <w:szCs w:val="22"/>
              </w:rPr>
            </w:pPr>
            <w:r w:rsidRPr="00D04DB5">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0B9A4BA4" w14:textId="77777777" w:rsidR="00342135" w:rsidRPr="00D04DB5" w:rsidRDefault="0048221D">
            <w:pPr>
              <w:pStyle w:val="a7"/>
              <w:rPr>
                <w:sz w:val="22"/>
                <w:szCs w:val="22"/>
              </w:rPr>
            </w:pPr>
            <w:r w:rsidRPr="00D04DB5">
              <w:rPr>
                <w:b/>
                <w:bCs/>
                <w:sz w:val="22"/>
                <w:szCs w:val="22"/>
              </w:rPr>
              <w:t>Теплоснабжающая организация</w:t>
            </w:r>
          </w:p>
        </w:tc>
      </w:tr>
      <w:tr w:rsidR="00342135" w:rsidRPr="00D04DB5" w14:paraId="44DF5C79"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7906CB82" w14:textId="73B955E9" w:rsidR="00342135" w:rsidRPr="00D04DB5" w:rsidRDefault="00A6736D">
            <w:pPr>
              <w:pStyle w:val="a7"/>
              <w:jc w:val="left"/>
              <w:rPr>
                <w:sz w:val="22"/>
                <w:szCs w:val="22"/>
              </w:rPr>
            </w:pPr>
            <w:r w:rsidRPr="00D04DB5">
              <w:t>Един</w:t>
            </w:r>
            <w:r>
              <w:t>ая</w:t>
            </w:r>
            <w:r w:rsidRPr="00D04DB5">
              <w:t xml:space="preserve"> теплоснабжающ</w:t>
            </w:r>
            <w:r>
              <w:t>ая</w:t>
            </w:r>
            <w:r w:rsidRPr="00D04DB5">
              <w:t xml:space="preserve"> организаци</w:t>
            </w:r>
            <w:r>
              <w:t>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14:paraId="14BA29B9" w14:textId="1E834F3B" w:rsidR="00342135" w:rsidRPr="00D04DB5" w:rsidRDefault="00C7006C">
            <w:pPr>
              <w:pStyle w:val="a7"/>
              <w:rPr>
                <w:sz w:val="22"/>
                <w:szCs w:val="22"/>
              </w:rPr>
            </w:pPr>
            <w:r>
              <w:rPr>
                <w:sz w:val="22"/>
                <w:szCs w:val="22"/>
              </w:rPr>
              <w:t>МУП «НТЭК»</w:t>
            </w:r>
          </w:p>
        </w:tc>
      </w:tr>
    </w:tbl>
    <w:p w14:paraId="3C8F1094" w14:textId="77777777" w:rsidR="00342135" w:rsidRPr="00D04DB5" w:rsidRDefault="00342135">
      <w:pPr>
        <w:rPr>
          <w:sz w:val="22"/>
          <w:szCs w:val="22"/>
        </w:rPr>
        <w:sectPr w:rsidR="00342135" w:rsidRPr="00D04DB5" w:rsidSect="00D04DB5">
          <w:pgSz w:w="11900" w:h="16840"/>
          <w:pgMar w:top="1134" w:right="1111" w:bottom="1242" w:left="1100" w:header="709" w:footer="6" w:gutter="0"/>
          <w:cols w:space="720"/>
          <w:noEndnote/>
          <w:docGrid w:linePitch="360"/>
        </w:sectPr>
      </w:pPr>
    </w:p>
    <w:p w14:paraId="577BC47F" w14:textId="0C92EED6" w:rsidR="00342135" w:rsidRPr="008B7B09" w:rsidRDefault="009D2602" w:rsidP="009D2602">
      <w:pPr>
        <w:pStyle w:val="24"/>
        <w:keepNext/>
        <w:keepLines/>
        <w:tabs>
          <w:tab w:val="left" w:pos="639"/>
        </w:tabs>
        <w:spacing w:after="440"/>
        <w:ind w:left="720"/>
        <w:rPr>
          <w:sz w:val="24"/>
          <w:szCs w:val="24"/>
        </w:rPr>
      </w:pPr>
      <w:bookmarkStart w:id="40" w:name="bookmark74"/>
      <w:bookmarkStart w:id="41" w:name="bookmark73"/>
      <w:r w:rsidRPr="008B7B09">
        <w:rPr>
          <w:sz w:val="24"/>
          <w:szCs w:val="24"/>
        </w:rPr>
        <w:lastRenderedPageBreak/>
        <w:t xml:space="preserve">Раздел 11. </w:t>
      </w:r>
      <w:r w:rsidR="0048221D" w:rsidRPr="008B7B09">
        <w:rPr>
          <w:sz w:val="24"/>
          <w:szCs w:val="24"/>
        </w:rPr>
        <w:t xml:space="preserve">Решения о распределении тепловой </w:t>
      </w:r>
      <w:r w:rsidRPr="008B7B09">
        <w:rPr>
          <w:sz w:val="24"/>
          <w:szCs w:val="24"/>
        </w:rPr>
        <w:t>н</w:t>
      </w:r>
      <w:r w:rsidR="0048221D" w:rsidRPr="008B7B09">
        <w:rPr>
          <w:sz w:val="24"/>
          <w:szCs w:val="24"/>
        </w:rPr>
        <w:t>агрузки</w:t>
      </w:r>
      <w:r w:rsidRPr="008B7B09">
        <w:rPr>
          <w:sz w:val="24"/>
          <w:szCs w:val="24"/>
        </w:rPr>
        <w:t xml:space="preserve"> </w:t>
      </w:r>
      <w:r w:rsidR="0048221D" w:rsidRPr="008B7B09">
        <w:rPr>
          <w:sz w:val="24"/>
          <w:szCs w:val="24"/>
        </w:rPr>
        <w:t>между источниками тепловой энергии</w:t>
      </w:r>
      <w:bookmarkEnd w:id="40"/>
      <w:bookmarkEnd w:id="41"/>
    </w:p>
    <w:p w14:paraId="422E27F5" w14:textId="3ACEE057" w:rsidR="00342135" w:rsidRPr="009D2602" w:rsidRDefault="0048221D">
      <w:pPr>
        <w:pStyle w:val="12"/>
        <w:ind w:firstLine="720"/>
        <w:jc w:val="both"/>
        <w:rPr>
          <w:sz w:val="24"/>
          <w:szCs w:val="24"/>
        </w:rPr>
      </w:pPr>
      <w:r w:rsidRPr="009D2602">
        <w:rPr>
          <w:sz w:val="24"/>
          <w:szCs w:val="24"/>
        </w:rPr>
        <w:t>Решения о распределении тепловой нагрузки между источниками тепло</w:t>
      </w:r>
      <w:r w:rsidRPr="009D2602">
        <w:rPr>
          <w:sz w:val="24"/>
          <w:szCs w:val="24"/>
        </w:rPr>
        <w:softHyphen/>
        <w:t>вой энергии схемой теплоснабжения не предусмотрены, так как источник теп</w:t>
      </w:r>
      <w:r w:rsidRPr="009D2602">
        <w:rPr>
          <w:sz w:val="24"/>
          <w:szCs w:val="24"/>
        </w:rPr>
        <w:softHyphen/>
        <w:t xml:space="preserve">ловой энергии </w:t>
      </w:r>
      <w:r w:rsidR="00CB46DC">
        <w:rPr>
          <w:sz w:val="24"/>
          <w:szCs w:val="24"/>
        </w:rPr>
        <w:t xml:space="preserve">на территории поселения является единственным </w:t>
      </w:r>
    </w:p>
    <w:p w14:paraId="7FBFCA73" w14:textId="77777777" w:rsidR="00342135" w:rsidRPr="009D2602" w:rsidRDefault="0048221D">
      <w:pPr>
        <w:pStyle w:val="12"/>
        <w:ind w:firstLine="720"/>
        <w:jc w:val="both"/>
        <w:rPr>
          <w:sz w:val="24"/>
          <w:szCs w:val="24"/>
        </w:rPr>
        <w:sectPr w:rsidR="00342135" w:rsidRPr="009D2602" w:rsidSect="00D04DB5">
          <w:pgSz w:w="11900" w:h="16840"/>
          <w:pgMar w:top="1134" w:right="1111" w:bottom="1242" w:left="1100" w:header="706" w:footer="3" w:gutter="0"/>
          <w:cols w:space="720"/>
          <w:noEndnote/>
          <w:docGrid w:linePitch="360"/>
        </w:sectPr>
      </w:pPr>
      <w:r w:rsidRPr="009D2602">
        <w:rPr>
          <w:sz w:val="24"/>
          <w:szCs w:val="24"/>
        </w:rPr>
        <w:t xml:space="preserve">Подключение новых потребителей </w:t>
      </w:r>
      <w:proofErr w:type="gramStart"/>
      <w:r w:rsidRPr="009D2602">
        <w:rPr>
          <w:sz w:val="24"/>
          <w:szCs w:val="24"/>
        </w:rPr>
        <w:t>к</w:t>
      </w:r>
      <w:proofErr w:type="gramEnd"/>
      <w:r w:rsidRPr="009D2602">
        <w:rPr>
          <w:sz w:val="24"/>
          <w:szCs w:val="24"/>
        </w:rPr>
        <w:t xml:space="preserve"> </w:t>
      </w:r>
      <w:proofErr w:type="gramStart"/>
      <w:r w:rsidRPr="009D2602">
        <w:rPr>
          <w:sz w:val="24"/>
          <w:szCs w:val="24"/>
        </w:rPr>
        <w:t>существующим</w:t>
      </w:r>
      <w:proofErr w:type="gramEnd"/>
      <w:r w:rsidRPr="009D2602">
        <w:rPr>
          <w:sz w:val="24"/>
          <w:szCs w:val="24"/>
        </w:rPr>
        <w:t xml:space="preserve"> теплоисточникам представляется целесообразным при условии </w:t>
      </w:r>
      <w:proofErr w:type="spellStart"/>
      <w:r w:rsidRPr="009D2602">
        <w:rPr>
          <w:sz w:val="24"/>
          <w:szCs w:val="24"/>
        </w:rPr>
        <w:t>непревышения</w:t>
      </w:r>
      <w:proofErr w:type="spellEnd"/>
      <w:r w:rsidRPr="009D2602">
        <w:rPr>
          <w:sz w:val="24"/>
          <w:szCs w:val="24"/>
        </w:rPr>
        <w:t xml:space="preserve"> располагаемой теп</w:t>
      </w:r>
      <w:r w:rsidRPr="009D2602">
        <w:rPr>
          <w:sz w:val="24"/>
          <w:szCs w:val="24"/>
        </w:rPr>
        <w:softHyphen/>
        <w:t>ловой мощности.</w:t>
      </w:r>
    </w:p>
    <w:p w14:paraId="7BC6A5EB" w14:textId="54342818" w:rsidR="00342135" w:rsidRPr="00CB46DC" w:rsidRDefault="00CB46DC" w:rsidP="00CB46DC">
      <w:pPr>
        <w:pStyle w:val="24"/>
        <w:keepNext/>
        <w:keepLines/>
        <w:tabs>
          <w:tab w:val="left" w:pos="619"/>
        </w:tabs>
        <w:spacing w:after="440"/>
        <w:ind w:left="360"/>
        <w:jc w:val="center"/>
        <w:rPr>
          <w:sz w:val="24"/>
          <w:szCs w:val="24"/>
        </w:rPr>
      </w:pPr>
      <w:bookmarkStart w:id="42" w:name="bookmark77"/>
      <w:bookmarkStart w:id="43" w:name="bookmark76"/>
      <w:r w:rsidRPr="00CB46DC">
        <w:rPr>
          <w:sz w:val="24"/>
          <w:szCs w:val="24"/>
        </w:rPr>
        <w:lastRenderedPageBreak/>
        <w:t xml:space="preserve">Раздел 12. </w:t>
      </w:r>
      <w:r w:rsidR="0048221D" w:rsidRPr="00CB46DC">
        <w:rPr>
          <w:sz w:val="24"/>
          <w:szCs w:val="24"/>
        </w:rPr>
        <w:t>Решения по бесхозяйным тепловым сетям</w:t>
      </w:r>
      <w:bookmarkEnd w:id="42"/>
      <w:bookmarkEnd w:id="43"/>
    </w:p>
    <w:p w14:paraId="0ED82A3A" w14:textId="4F70DB64" w:rsidR="00342135" w:rsidRPr="00CB46DC" w:rsidRDefault="0048221D">
      <w:pPr>
        <w:pStyle w:val="12"/>
        <w:ind w:firstLine="720"/>
        <w:jc w:val="both"/>
        <w:rPr>
          <w:sz w:val="24"/>
          <w:szCs w:val="24"/>
        </w:rPr>
      </w:pPr>
      <w:r w:rsidRPr="00CB46DC">
        <w:rPr>
          <w:sz w:val="24"/>
          <w:szCs w:val="24"/>
        </w:rPr>
        <w:t xml:space="preserve">На территории с. </w:t>
      </w:r>
      <w:proofErr w:type="gramStart"/>
      <w:r w:rsidR="00CB46DC">
        <w:rPr>
          <w:sz w:val="24"/>
          <w:szCs w:val="24"/>
        </w:rPr>
        <w:t>Новая</w:t>
      </w:r>
      <w:proofErr w:type="gramEnd"/>
      <w:r w:rsidR="00CB46DC">
        <w:rPr>
          <w:sz w:val="24"/>
          <w:szCs w:val="24"/>
        </w:rPr>
        <w:t xml:space="preserve"> </w:t>
      </w:r>
      <w:proofErr w:type="spellStart"/>
      <w:r w:rsidR="00CB46DC">
        <w:rPr>
          <w:sz w:val="24"/>
          <w:szCs w:val="24"/>
        </w:rPr>
        <w:t>Брянь</w:t>
      </w:r>
      <w:proofErr w:type="spellEnd"/>
      <w:r w:rsidR="00CB46DC">
        <w:rPr>
          <w:sz w:val="24"/>
          <w:szCs w:val="24"/>
        </w:rPr>
        <w:t xml:space="preserve"> </w:t>
      </w:r>
      <w:r w:rsidRPr="00CB46DC">
        <w:rPr>
          <w:sz w:val="24"/>
          <w:szCs w:val="24"/>
        </w:rPr>
        <w:t xml:space="preserve"> бесхозяйные объекты теплоснабжения не вы</w:t>
      </w:r>
      <w:r w:rsidRPr="00CB46DC">
        <w:rPr>
          <w:sz w:val="24"/>
          <w:szCs w:val="24"/>
        </w:rPr>
        <w:softHyphen/>
        <w:t>явлены.</w:t>
      </w:r>
    </w:p>
    <w:p w14:paraId="15D89E4F" w14:textId="77777777" w:rsidR="00342135" w:rsidRPr="00CB46DC" w:rsidRDefault="0048221D">
      <w:pPr>
        <w:pStyle w:val="12"/>
        <w:ind w:firstLine="720"/>
        <w:jc w:val="both"/>
        <w:rPr>
          <w:sz w:val="24"/>
          <w:szCs w:val="24"/>
        </w:rPr>
      </w:pPr>
      <w:r w:rsidRPr="00CB46DC">
        <w:rPr>
          <w:sz w:val="24"/>
          <w:szCs w:val="24"/>
        </w:rPr>
        <w:t xml:space="preserve">В соответствии с Порядком принятия на учет бесхозяйных недвижимых вещей, утвержденным приказом Минэкономразвития России от 10.12.2015 г. №931 «Об установлении Порядка принятия на учет бесхозяйных недвижимых вещей», объекты недвижимого имущества, которые не имеют собственников, или собственники которых неизвестны, или от права </w:t>
      </w:r>
      <w:proofErr w:type="gramStart"/>
      <w:r w:rsidRPr="00CB46DC">
        <w:rPr>
          <w:sz w:val="24"/>
          <w:szCs w:val="24"/>
        </w:rPr>
        <w:t>собственности</w:t>
      </w:r>
      <w:proofErr w:type="gramEnd"/>
      <w:r w:rsidRPr="00CB46DC">
        <w:rPr>
          <w:sz w:val="24"/>
          <w:szCs w:val="24"/>
        </w:rPr>
        <w:t xml:space="preserve"> на которые собственники отказались, принимаются на учет органами государственного ка</w:t>
      </w:r>
      <w:r w:rsidRPr="00CB46DC">
        <w:rPr>
          <w:sz w:val="24"/>
          <w:szCs w:val="24"/>
        </w:rPr>
        <w:softHyphen/>
        <w:t>дастрового учета и государственной регистрации прав. Принятие на учет объекта недвижимого имущества осуществляется на основании заявления органа мест</w:t>
      </w:r>
      <w:r w:rsidRPr="00CB46DC">
        <w:rPr>
          <w:sz w:val="24"/>
          <w:szCs w:val="24"/>
        </w:rPr>
        <w:softHyphen/>
        <w:t>ного самоуправления, на территории которого находится объект недвижимого имущества.</w:t>
      </w:r>
    </w:p>
    <w:p w14:paraId="323DE8C2" w14:textId="77777777" w:rsidR="00342135" w:rsidRPr="00CB46DC" w:rsidRDefault="0048221D">
      <w:pPr>
        <w:pStyle w:val="12"/>
        <w:ind w:firstLine="720"/>
        <w:jc w:val="both"/>
        <w:rPr>
          <w:sz w:val="24"/>
          <w:szCs w:val="24"/>
        </w:rPr>
      </w:pPr>
      <w:r w:rsidRPr="00CB46DC">
        <w:rPr>
          <w:sz w:val="24"/>
          <w:szCs w:val="24"/>
        </w:rPr>
        <w:t>Необходимость выполнения данного мероприятия очевидна как с эконо</w:t>
      </w:r>
      <w:r w:rsidRPr="00CB46DC">
        <w:rPr>
          <w:sz w:val="24"/>
          <w:szCs w:val="24"/>
        </w:rPr>
        <w:softHyphen/>
        <w:t>мической точки зрения, так и с точки зрения надежности теплоснабжения и без</w:t>
      </w:r>
      <w:r w:rsidRPr="00CB46DC">
        <w:rPr>
          <w:sz w:val="24"/>
          <w:szCs w:val="24"/>
        </w:rPr>
        <w:softHyphen/>
        <w:t>опасности бесхозяйных объектов для населения и окружающей среды.</w:t>
      </w:r>
    </w:p>
    <w:p w14:paraId="0C172CD4" w14:textId="28B79627" w:rsidR="00342135" w:rsidRPr="00CB46DC" w:rsidRDefault="0048221D">
      <w:pPr>
        <w:pStyle w:val="12"/>
        <w:ind w:firstLine="720"/>
        <w:jc w:val="both"/>
        <w:rPr>
          <w:sz w:val="24"/>
          <w:szCs w:val="24"/>
        </w:rPr>
      </w:pPr>
      <w:r w:rsidRPr="00CB46DC">
        <w:rPr>
          <w:sz w:val="24"/>
          <w:szCs w:val="24"/>
        </w:rPr>
        <w:t>В связи с этим, в случае выявления таких сетей, учитывая требования ст. 14 Федерального закона от 23.11.2009 г. №261-ФЗ «Об энергосбережении и о по</w:t>
      </w:r>
      <w:r w:rsidRPr="00CB46DC">
        <w:rPr>
          <w:sz w:val="24"/>
          <w:szCs w:val="24"/>
        </w:rPr>
        <w:softHyphen/>
        <w:t xml:space="preserve">вышении энергетической эффективности и о внесении изменений в отдельные законодательные акты Российской Федерации», в с. </w:t>
      </w:r>
      <w:proofErr w:type="gramStart"/>
      <w:r w:rsidR="00B744A6">
        <w:rPr>
          <w:sz w:val="24"/>
          <w:szCs w:val="24"/>
        </w:rPr>
        <w:t>Новая</w:t>
      </w:r>
      <w:proofErr w:type="gramEnd"/>
      <w:r w:rsidR="00B744A6">
        <w:rPr>
          <w:sz w:val="24"/>
          <w:szCs w:val="24"/>
        </w:rPr>
        <w:t xml:space="preserve"> </w:t>
      </w:r>
      <w:proofErr w:type="spellStart"/>
      <w:r w:rsidR="00B744A6">
        <w:rPr>
          <w:sz w:val="24"/>
          <w:szCs w:val="24"/>
        </w:rPr>
        <w:t>Брянь</w:t>
      </w:r>
      <w:proofErr w:type="spellEnd"/>
      <w:r w:rsidRPr="00CB46DC">
        <w:rPr>
          <w:sz w:val="24"/>
          <w:szCs w:val="24"/>
        </w:rPr>
        <w:t xml:space="preserve"> необходимо:</w:t>
      </w:r>
    </w:p>
    <w:p w14:paraId="701F6607" w14:textId="77777777" w:rsidR="00342135" w:rsidRPr="00CB46DC" w:rsidRDefault="0048221D">
      <w:pPr>
        <w:pStyle w:val="12"/>
        <w:numPr>
          <w:ilvl w:val="0"/>
          <w:numId w:val="14"/>
        </w:numPr>
        <w:tabs>
          <w:tab w:val="left" w:pos="927"/>
        </w:tabs>
        <w:ind w:firstLine="720"/>
        <w:jc w:val="both"/>
        <w:rPr>
          <w:sz w:val="24"/>
          <w:szCs w:val="24"/>
        </w:rPr>
      </w:pPr>
      <w:r w:rsidRPr="00CB46DC">
        <w:rPr>
          <w:sz w:val="24"/>
          <w:szCs w:val="24"/>
        </w:rPr>
        <w:t>провести работу по выявлению бесхозных объектов недвижимого иму</w:t>
      </w:r>
      <w:r w:rsidRPr="00CB46DC">
        <w:rPr>
          <w:sz w:val="24"/>
          <w:szCs w:val="24"/>
        </w:rPr>
        <w:softHyphen/>
        <w:t>щества, используемых для передачи тепловой энергии;</w:t>
      </w:r>
    </w:p>
    <w:p w14:paraId="7F9A1067" w14:textId="77777777" w:rsidR="00342135" w:rsidRPr="00CB46DC" w:rsidRDefault="0048221D">
      <w:pPr>
        <w:pStyle w:val="12"/>
        <w:numPr>
          <w:ilvl w:val="0"/>
          <w:numId w:val="14"/>
        </w:numPr>
        <w:tabs>
          <w:tab w:val="left" w:pos="922"/>
        </w:tabs>
        <w:ind w:firstLine="720"/>
        <w:jc w:val="both"/>
        <w:rPr>
          <w:sz w:val="24"/>
          <w:szCs w:val="24"/>
        </w:rPr>
      </w:pPr>
      <w:r w:rsidRPr="00CB46DC">
        <w:rPr>
          <w:sz w:val="24"/>
          <w:szCs w:val="24"/>
        </w:rPr>
        <w:t>поставить выявленные объекты на учет в установленном порядке в каче</w:t>
      </w:r>
      <w:r w:rsidRPr="00CB46DC">
        <w:rPr>
          <w:sz w:val="24"/>
          <w:szCs w:val="24"/>
        </w:rPr>
        <w:softHyphen/>
        <w:t>стве бесхозных объектов недвижимого имущества;</w:t>
      </w:r>
    </w:p>
    <w:p w14:paraId="547434FB" w14:textId="77777777" w:rsidR="00342135" w:rsidRPr="00CB46DC" w:rsidRDefault="0048221D">
      <w:pPr>
        <w:pStyle w:val="12"/>
        <w:numPr>
          <w:ilvl w:val="0"/>
          <w:numId w:val="14"/>
        </w:numPr>
        <w:tabs>
          <w:tab w:val="left" w:pos="922"/>
        </w:tabs>
        <w:ind w:firstLine="720"/>
        <w:jc w:val="both"/>
        <w:rPr>
          <w:sz w:val="24"/>
          <w:szCs w:val="24"/>
        </w:rPr>
      </w:pPr>
      <w:r w:rsidRPr="00CB46DC">
        <w:rPr>
          <w:sz w:val="24"/>
          <w:szCs w:val="24"/>
        </w:rPr>
        <w:t>признать право муниципальной собственности на данные бесхозные объ</w:t>
      </w:r>
      <w:r w:rsidRPr="00CB46DC">
        <w:rPr>
          <w:sz w:val="24"/>
          <w:szCs w:val="24"/>
        </w:rPr>
        <w:softHyphen/>
        <w:t>екты недвижимого имущества;</w:t>
      </w:r>
    </w:p>
    <w:p w14:paraId="09215AE0" w14:textId="77777777" w:rsidR="00342135" w:rsidRPr="00CB46DC" w:rsidRDefault="0048221D">
      <w:pPr>
        <w:pStyle w:val="12"/>
        <w:numPr>
          <w:ilvl w:val="0"/>
          <w:numId w:val="14"/>
        </w:numPr>
        <w:tabs>
          <w:tab w:val="left" w:pos="927"/>
        </w:tabs>
        <w:ind w:firstLine="720"/>
        <w:jc w:val="both"/>
        <w:rPr>
          <w:sz w:val="24"/>
          <w:szCs w:val="24"/>
        </w:rPr>
        <w:sectPr w:rsidR="00342135" w:rsidRPr="00CB46DC" w:rsidSect="00D04DB5">
          <w:pgSz w:w="11900" w:h="16840"/>
          <w:pgMar w:top="1134" w:right="1111" w:bottom="1242" w:left="1100" w:header="706" w:footer="3" w:gutter="0"/>
          <w:cols w:space="720"/>
          <w:noEndnote/>
          <w:docGrid w:linePitch="360"/>
        </w:sectPr>
      </w:pPr>
      <w:r w:rsidRPr="00CB46DC">
        <w:rPr>
          <w:sz w:val="24"/>
          <w:szCs w:val="24"/>
        </w:rPr>
        <w:t>организовать управление бесхозными объектами недвижимого имуще</w:t>
      </w:r>
      <w:r w:rsidRPr="00CB46DC">
        <w:rPr>
          <w:sz w:val="24"/>
          <w:szCs w:val="24"/>
        </w:rPr>
        <w:softHyphen/>
        <w:t>ства с момента выявления таких объектов, в том числе определить источники компенсации возникающих при их эксплуатации нормативных потерь энергети</w:t>
      </w:r>
      <w:r w:rsidRPr="00CB46DC">
        <w:rPr>
          <w:sz w:val="24"/>
          <w:szCs w:val="24"/>
        </w:rPr>
        <w:softHyphen/>
        <w:t>ческих ресурсов, в частности за счет включения расходов на компенсацию дан</w:t>
      </w:r>
      <w:r w:rsidRPr="00CB46DC">
        <w:rPr>
          <w:sz w:val="24"/>
          <w:szCs w:val="24"/>
        </w:rPr>
        <w:softHyphen/>
        <w:t>ных потерь в тариф организации, управляющей такими объектами.</w:t>
      </w:r>
    </w:p>
    <w:p w14:paraId="5FA8071C" w14:textId="73FB3720" w:rsidR="00342135" w:rsidRPr="00CB46DC" w:rsidRDefault="00CB46DC" w:rsidP="00D93859">
      <w:pPr>
        <w:pStyle w:val="20"/>
        <w:tabs>
          <w:tab w:val="left" w:pos="658"/>
        </w:tabs>
        <w:spacing w:after="0"/>
        <w:jc w:val="both"/>
        <w:rPr>
          <w:sz w:val="24"/>
          <w:szCs w:val="24"/>
        </w:rPr>
      </w:pPr>
      <w:bookmarkStart w:id="44" w:name="bookmark79"/>
      <w:r w:rsidRPr="00CB46DC">
        <w:rPr>
          <w:sz w:val="24"/>
          <w:szCs w:val="24"/>
        </w:rPr>
        <w:lastRenderedPageBreak/>
        <w:t xml:space="preserve">Раздел 13. </w:t>
      </w:r>
      <w:r w:rsidR="0048221D" w:rsidRPr="00CB46DC">
        <w:rPr>
          <w:sz w:val="24"/>
          <w:szCs w:val="24"/>
        </w:rPr>
        <w:t>Синхронизация схемы теплоснабжения со</w:t>
      </w:r>
      <w:r>
        <w:rPr>
          <w:sz w:val="24"/>
          <w:szCs w:val="24"/>
        </w:rPr>
        <w:t xml:space="preserve"> </w:t>
      </w:r>
      <w:r w:rsidR="0048221D" w:rsidRPr="00CB46DC">
        <w:rPr>
          <w:sz w:val="24"/>
          <w:szCs w:val="24"/>
        </w:rPr>
        <w:t>схемой газоснабжения и газификации</w:t>
      </w:r>
      <w:r>
        <w:rPr>
          <w:sz w:val="24"/>
          <w:szCs w:val="24"/>
        </w:rPr>
        <w:t xml:space="preserve"> </w:t>
      </w:r>
      <w:r w:rsidR="0048221D" w:rsidRPr="00CB46DC">
        <w:rPr>
          <w:sz w:val="24"/>
          <w:szCs w:val="24"/>
        </w:rPr>
        <w:t>Республики Бурятия, схемой и программой</w:t>
      </w:r>
      <w:r w:rsidR="00D93859">
        <w:rPr>
          <w:sz w:val="24"/>
          <w:szCs w:val="24"/>
        </w:rPr>
        <w:t xml:space="preserve"> </w:t>
      </w:r>
      <w:r w:rsidR="0048221D" w:rsidRPr="00CB46DC">
        <w:rPr>
          <w:sz w:val="24"/>
          <w:szCs w:val="24"/>
        </w:rPr>
        <w:t>развития электроэнергетики, а также со схемой</w:t>
      </w:r>
      <w:r w:rsidR="00D93859">
        <w:rPr>
          <w:sz w:val="24"/>
          <w:szCs w:val="24"/>
        </w:rPr>
        <w:t xml:space="preserve"> </w:t>
      </w:r>
      <w:r w:rsidR="0048221D" w:rsidRPr="00CB46DC">
        <w:rPr>
          <w:sz w:val="24"/>
          <w:szCs w:val="24"/>
        </w:rPr>
        <w:t xml:space="preserve">водоснабжения и водоотведения </w:t>
      </w:r>
      <w:r w:rsidR="00D93859">
        <w:rPr>
          <w:sz w:val="24"/>
          <w:szCs w:val="24"/>
        </w:rPr>
        <w:t xml:space="preserve"> </w:t>
      </w:r>
      <w:proofErr w:type="gramStart"/>
      <w:r w:rsidR="0048221D" w:rsidRPr="00CB46DC">
        <w:rPr>
          <w:sz w:val="24"/>
          <w:szCs w:val="24"/>
        </w:rPr>
        <w:t>с</w:t>
      </w:r>
      <w:proofErr w:type="gramEnd"/>
      <w:r w:rsidR="0048221D" w:rsidRPr="00CB46DC">
        <w:rPr>
          <w:sz w:val="24"/>
          <w:szCs w:val="24"/>
        </w:rPr>
        <w:t xml:space="preserve">. </w:t>
      </w:r>
      <w:bookmarkEnd w:id="44"/>
      <w:r>
        <w:rPr>
          <w:sz w:val="24"/>
          <w:szCs w:val="24"/>
        </w:rPr>
        <w:t xml:space="preserve">Новая </w:t>
      </w:r>
      <w:proofErr w:type="spellStart"/>
      <w:r>
        <w:rPr>
          <w:sz w:val="24"/>
          <w:szCs w:val="24"/>
        </w:rPr>
        <w:t>Брянь</w:t>
      </w:r>
      <w:proofErr w:type="spellEnd"/>
      <w:r>
        <w:rPr>
          <w:sz w:val="24"/>
          <w:szCs w:val="24"/>
        </w:rPr>
        <w:t xml:space="preserve"> </w:t>
      </w:r>
    </w:p>
    <w:p w14:paraId="4C259ECE" w14:textId="77777777" w:rsidR="00342135" w:rsidRPr="00FE32D0" w:rsidRDefault="0048221D" w:rsidP="00D93859">
      <w:pPr>
        <w:pStyle w:val="12"/>
        <w:numPr>
          <w:ilvl w:val="0"/>
          <w:numId w:val="15"/>
        </w:numPr>
        <w:tabs>
          <w:tab w:val="left" w:pos="1080"/>
        </w:tabs>
        <w:ind w:firstLine="720"/>
        <w:jc w:val="both"/>
        <w:rPr>
          <w:sz w:val="24"/>
          <w:szCs w:val="24"/>
        </w:rPr>
      </w:pPr>
      <w:r w:rsidRPr="00FE32D0">
        <w:rPr>
          <w:b/>
          <w:bCs/>
          <w:sz w:val="24"/>
          <w:szCs w:val="24"/>
        </w:rPr>
        <w:t>Описание решений (на основе утвержденной региональной про</w:t>
      </w:r>
      <w:r w:rsidRPr="00FE32D0">
        <w:rPr>
          <w:b/>
          <w:bCs/>
          <w:sz w:val="24"/>
          <w:szCs w:val="24"/>
        </w:rPr>
        <w:softHyphen/>
        <w:t>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5A4A124F" w14:textId="2A13966D" w:rsidR="00342135" w:rsidRPr="00FE32D0" w:rsidRDefault="0048221D" w:rsidP="00D93859">
      <w:pPr>
        <w:pStyle w:val="12"/>
        <w:ind w:firstLine="720"/>
        <w:jc w:val="both"/>
        <w:rPr>
          <w:sz w:val="24"/>
          <w:szCs w:val="24"/>
        </w:rPr>
      </w:pPr>
      <w:r w:rsidRPr="00FE32D0">
        <w:rPr>
          <w:sz w:val="24"/>
          <w:szCs w:val="24"/>
        </w:rPr>
        <w:t>В целях развития газификации Республики Бурятия постановлением Пра</w:t>
      </w:r>
      <w:r w:rsidRPr="00FE32D0">
        <w:rPr>
          <w:sz w:val="24"/>
          <w:szCs w:val="24"/>
        </w:rPr>
        <w:softHyphen/>
        <w:t>вительства Республики Бурятия от 09.04.2013 г. №179 утверждена Государствен</w:t>
      </w:r>
      <w:r w:rsidRPr="00FE32D0">
        <w:rPr>
          <w:sz w:val="24"/>
          <w:szCs w:val="24"/>
        </w:rPr>
        <w:softHyphen/>
        <w:t>ная программа Республики Бурятия «Развитие транспорта, энергетики и дорож</w:t>
      </w:r>
      <w:r w:rsidRPr="00FE32D0">
        <w:rPr>
          <w:sz w:val="24"/>
          <w:szCs w:val="24"/>
        </w:rPr>
        <w:softHyphen/>
        <w:t>ного хозяйства» с подпрограммой 7 «Газификация жилищно-коммунального хо</w:t>
      </w:r>
      <w:r w:rsidRPr="00FE32D0">
        <w:rPr>
          <w:sz w:val="24"/>
          <w:szCs w:val="24"/>
        </w:rPr>
        <w:softHyphen/>
        <w:t xml:space="preserve">зяйства, промышленных и иных организаций Республики Бурятия». </w:t>
      </w:r>
      <w:proofErr w:type="gramStart"/>
      <w:r w:rsidRPr="00FE32D0">
        <w:rPr>
          <w:sz w:val="24"/>
          <w:szCs w:val="24"/>
        </w:rPr>
        <w:t xml:space="preserve">Реализация мероприятий на территории с. </w:t>
      </w:r>
      <w:r w:rsidR="00FE32D0">
        <w:rPr>
          <w:sz w:val="24"/>
          <w:szCs w:val="24"/>
        </w:rPr>
        <w:t xml:space="preserve">Новая </w:t>
      </w:r>
      <w:proofErr w:type="spellStart"/>
      <w:r w:rsidR="00FE32D0">
        <w:rPr>
          <w:sz w:val="24"/>
          <w:szCs w:val="24"/>
        </w:rPr>
        <w:t>Брянь</w:t>
      </w:r>
      <w:proofErr w:type="spellEnd"/>
      <w:r w:rsidR="00FE32D0">
        <w:rPr>
          <w:sz w:val="24"/>
          <w:szCs w:val="24"/>
        </w:rPr>
        <w:t xml:space="preserve"> </w:t>
      </w:r>
      <w:r w:rsidRPr="00FE32D0">
        <w:rPr>
          <w:sz w:val="24"/>
          <w:szCs w:val="24"/>
        </w:rPr>
        <w:t>указанной региональной программой газификации не предусмотрена.</w:t>
      </w:r>
      <w:proofErr w:type="gramEnd"/>
    </w:p>
    <w:p w14:paraId="66AD59DB" w14:textId="77777777" w:rsidR="00342135" w:rsidRPr="00FE32D0" w:rsidRDefault="0048221D" w:rsidP="00D93859">
      <w:pPr>
        <w:pStyle w:val="12"/>
        <w:numPr>
          <w:ilvl w:val="0"/>
          <w:numId w:val="15"/>
        </w:numPr>
        <w:tabs>
          <w:tab w:val="left" w:pos="1080"/>
        </w:tabs>
        <w:ind w:firstLine="720"/>
        <w:jc w:val="both"/>
        <w:rPr>
          <w:sz w:val="24"/>
          <w:szCs w:val="24"/>
        </w:rPr>
      </w:pPr>
      <w:r w:rsidRPr="00FE32D0">
        <w:rPr>
          <w:b/>
          <w:bCs/>
          <w:sz w:val="24"/>
          <w:szCs w:val="24"/>
        </w:rPr>
        <w:t xml:space="preserve">Описание </w:t>
      </w:r>
      <w:proofErr w:type="gramStart"/>
      <w:r w:rsidRPr="00FE32D0">
        <w:rPr>
          <w:b/>
          <w:bCs/>
          <w:sz w:val="24"/>
          <w:szCs w:val="24"/>
        </w:rPr>
        <w:t>проблем организации газоснабжения источников тепло</w:t>
      </w:r>
      <w:r w:rsidRPr="00FE32D0">
        <w:rPr>
          <w:b/>
          <w:bCs/>
          <w:sz w:val="24"/>
          <w:szCs w:val="24"/>
        </w:rPr>
        <w:softHyphen/>
        <w:t>вой энергии</w:t>
      </w:r>
      <w:proofErr w:type="gramEnd"/>
    </w:p>
    <w:p w14:paraId="235D1BC0" w14:textId="6353AE07" w:rsidR="00342135" w:rsidRPr="00FE32D0" w:rsidRDefault="0048221D" w:rsidP="00D93859">
      <w:pPr>
        <w:pStyle w:val="12"/>
        <w:ind w:firstLine="720"/>
        <w:jc w:val="both"/>
        <w:rPr>
          <w:sz w:val="24"/>
          <w:szCs w:val="24"/>
        </w:rPr>
      </w:pPr>
      <w:r w:rsidRPr="00FE32D0">
        <w:rPr>
          <w:sz w:val="24"/>
          <w:szCs w:val="24"/>
        </w:rPr>
        <w:t xml:space="preserve">В с. </w:t>
      </w:r>
      <w:proofErr w:type="gramStart"/>
      <w:r w:rsidR="00FE32D0">
        <w:rPr>
          <w:sz w:val="24"/>
          <w:szCs w:val="24"/>
        </w:rPr>
        <w:t>Новая</w:t>
      </w:r>
      <w:proofErr w:type="gramEnd"/>
      <w:r w:rsidR="00FE32D0">
        <w:rPr>
          <w:sz w:val="24"/>
          <w:szCs w:val="24"/>
        </w:rPr>
        <w:t xml:space="preserve"> </w:t>
      </w:r>
      <w:proofErr w:type="spellStart"/>
      <w:r w:rsidR="00FE32D0">
        <w:rPr>
          <w:sz w:val="24"/>
          <w:szCs w:val="24"/>
        </w:rPr>
        <w:t>Брянь</w:t>
      </w:r>
      <w:proofErr w:type="spellEnd"/>
      <w:r w:rsidRPr="00FE32D0">
        <w:rPr>
          <w:sz w:val="24"/>
          <w:szCs w:val="24"/>
        </w:rPr>
        <w:t xml:space="preserve"> на теплоисточниках в качестве топлива используется уголь. Сетевое газоснабжение на территории Республики Бурятия отсутствует. В связи с этим вопросы газификации теплоисточников с. </w:t>
      </w:r>
      <w:proofErr w:type="gramStart"/>
      <w:r w:rsidR="00FE32D0">
        <w:rPr>
          <w:sz w:val="24"/>
          <w:szCs w:val="24"/>
        </w:rPr>
        <w:t>Новая</w:t>
      </w:r>
      <w:proofErr w:type="gramEnd"/>
      <w:r w:rsidR="00FE32D0">
        <w:rPr>
          <w:sz w:val="24"/>
          <w:szCs w:val="24"/>
        </w:rPr>
        <w:t xml:space="preserve"> </w:t>
      </w:r>
      <w:proofErr w:type="spellStart"/>
      <w:r w:rsidR="00FE32D0">
        <w:rPr>
          <w:sz w:val="24"/>
          <w:szCs w:val="24"/>
        </w:rPr>
        <w:t>Брянь</w:t>
      </w:r>
      <w:proofErr w:type="spellEnd"/>
      <w:r w:rsidRPr="00FE32D0">
        <w:rPr>
          <w:sz w:val="24"/>
          <w:szCs w:val="24"/>
        </w:rPr>
        <w:t xml:space="preserve"> не рассматриваются.</w:t>
      </w:r>
    </w:p>
    <w:p w14:paraId="45FE4B86" w14:textId="77777777" w:rsidR="00342135" w:rsidRPr="00FE32D0" w:rsidRDefault="0048221D" w:rsidP="00D93859">
      <w:pPr>
        <w:pStyle w:val="12"/>
        <w:numPr>
          <w:ilvl w:val="0"/>
          <w:numId w:val="15"/>
        </w:numPr>
        <w:tabs>
          <w:tab w:val="left" w:pos="1080"/>
        </w:tabs>
        <w:ind w:firstLine="720"/>
        <w:jc w:val="both"/>
        <w:rPr>
          <w:sz w:val="24"/>
          <w:szCs w:val="24"/>
        </w:rPr>
      </w:pPr>
      <w:proofErr w:type="gramStart"/>
      <w:r w:rsidRPr="00FE32D0">
        <w:rPr>
          <w:b/>
          <w:bCs/>
          <w:sz w:val="24"/>
          <w:szCs w:val="24"/>
        </w:rPr>
        <w:t>Предложения по корректировке утвержденной (разработке) регио</w:t>
      </w:r>
      <w:r w:rsidRPr="00FE32D0">
        <w:rPr>
          <w:b/>
          <w:bCs/>
          <w:sz w:val="24"/>
          <w:szCs w:val="24"/>
        </w:rPr>
        <w:softHyphen/>
        <w:t>нальной программы газификации жилищно-коммунального хозяйства, промышленных и иных организаций для обеспечения согласованности та</w:t>
      </w:r>
      <w:r w:rsidRPr="00FE32D0">
        <w:rPr>
          <w:b/>
          <w:bCs/>
          <w:sz w:val="24"/>
          <w:szCs w:val="24"/>
        </w:rPr>
        <w:softHyphen/>
        <w:t>кой программы с указанными в схеме теплоснабжения решениями о разви</w:t>
      </w:r>
      <w:r w:rsidRPr="00FE32D0">
        <w:rPr>
          <w:b/>
          <w:bCs/>
          <w:sz w:val="24"/>
          <w:szCs w:val="24"/>
        </w:rPr>
        <w:softHyphen/>
        <w:t>тии источников тепловой энергии и систем теплоснабжения</w:t>
      </w:r>
      <w:proofErr w:type="gramEnd"/>
    </w:p>
    <w:p w14:paraId="47A4250D" w14:textId="6993965E" w:rsidR="00342135" w:rsidRPr="00FE32D0" w:rsidRDefault="0048221D" w:rsidP="00D93859">
      <w:pPr>
        <w:pStyle w:val="12"/>
        <w:ind w:firstLine="720"/>
        <w:jc w:val="both"/>
        <w:rPr>
          <w:sz w:val="24"/>
          <w:szCs w:val="24"/>
        </w:rPr>
      </w:pPr>
      <w:proofErr w:type="gramStart"/>
      <w:r w:rsidRPr="00FE32D0">
        <w:rPr>
          <w:sz w:val="24"/>
          <w:szCs w:val="24"/>
        </w:rPr>
        <w:t xml:space="preserve">Решения о развитии источников тепловой энергии и систем теплоснабжения с. </w:t>
      </w:r>
      <w:r w:rsidR="00B744A6">
        <w:rPr>
          <w:sz w:val="24"/>
          <w:szCs w:val="24"/>
        </w:rPr>
        <w:t xml:space="preserve">Новая </w:t>
      </w:r>
      <w:proofErr w:type="spellStart"/>
      <w:r w:rsidR="00B744A6">
        <w:rPr>
          <w:sz w:val="24"/>
          <w:szCs w:val="24"/>
        </w:rPr>
        <w:t>Брянь</w:t>
      </w:r>
      <w:proofErr w:type="spellEnd"/>
      <w:r w:rsidRPr="00FE32D0">
        <w:rPr>
          <w:sz w:val="24"/>
          <w:szCs w:val="24"/>
        </w:rPr>
        <w:t xml:space="preserve"> не предусматривают необходимости внесения изменений в подпрограмму 7 «Газификация жилищно-коммунального хозяйства, промыш</w:t>
      </w:r>
      <w:r w:rsidRPr="00FE32D0">
        <w:rPr>
          <w:sz w:val="24"/>
          <w:szCs w:val="24"/>
        </w:rPr>
        <w:softHyphen/>
        <w:t>ленных и иных организаций Республики Бурятия» государственной программы Республики Бурятия «Развитие транспорта, энергетики и дорожного хозяйства»</w:t>
      </w:r>
      <w:proofErr w:type="gramEnd"/>
    </w:p>
    <w:p w14:paraId="7F2E4799" w14:textId="77777777" w:rsidR="00342135" w:rsidRPr="00FE32D0" w:rsidRDefault="0048221D" w:rsidP="00D93859">
      <w:pPr>
        <w:pStyle w:val="12"/>
        <w:numPr>
          <w:ilvl w:val="0"/>
          <w:numId w:val="15"/>
        </w:numPr>
        <w:tabs>
          <w:tab w:val="left" w:pos="1080"/>
        </w:tabs>
        <w:ind w:firstLine="720"/>
        <w:jc w:val="both"/>
        <w:rPr>
          <w:sz w:val="24"/>
          <w:szCs w:val="24"/>
        </w:rPr>
      </w:pPr>
      <w:proofErr w:type="gramStart"/>
      <w:r w:rsidRPr="00FE32D0">
        <w:rPr>
          <w:b/>
          <w:bCs/>
          <w:sz w:val="24"/>
          <w:szCs w:val="24"/>
        </w:rPr>
        <w:t>Описание решений (вырабатываемых с учетом положений утвер</w:t>
      </w:r>
      <w:r w:rsidRPr="00FE32D0">
        <w:rPr>
          <w:b/>
          <w:bCs/>
          <w:sz w:val="24"/>
          <w:szCs w:val="24"/>
        </w:rPr>
        <w:softHyphen/>
        <w:t>жденной схемы и программы развития Единой энергетической системы России) о строительстве, реконструкции, техническом перевооружении, вы</w:t>
      </w:r>
      <w:r w:rsidRPr="00FE32D0">
        <w:rPr>
          <w:b/>
          <w:bCs/>
          <w:sz w:val="24"/>
          <w:szCs w:val="24"/>
        </w:rPr>
        <w:softHyphen/>
        <w:t>воде из эксплуатации источников тепловой энергии и генерирующих объек</w:t>
      </w:r>
      <w:r w:rsidRPr="00FE32D0">
        <w:rPr>
          <w:b/>
          <w:bCs/>
          <w:sz w:val="24"/>
          <w:szCs w:val="24"/>
        </w:rPr>
        <w:softHyphen/>
        <w:t>тов, включая входящее в их состав оборудование, функционирующих в ре</w:t>
      </w:r>
      <w:r w:rsidRPr="00FE32D0">
        <w:rPr>
          <w:b/>
          <w:bCs/>
          <w:sz w:val="24"/>
          <w:szCs w:val="24"/>
        </w:rPr>
        <w:softHyphen/>
        <w:t>жиме комбинированной выработки электрической и тепловой энергии, в части перспективных балансов тепловой мощности в схемах теплоснабже</w:t>
      </w:r>
      <w:r w:rsidRPr="00FE32D0">
        <w:rPr>
          <w:b/>
          <w:bCs/>
          <w:sz w:val="24"/>
          <w:szCs w:val="24"/>
        </w:rPr>
        <w:softHyphen/>
        <w:t>ния</w:t>
      </w:r>
      <w:proofErr w:type="gramEnd"/>
    </w:p>
    <w:p w14:paraId="2D7DBDA8" w14:textId="7237A592" w:rsidR="00342135" w:rsidRDefault="0048221D" w:rsidP="00D93859">
      <w:pPr>
        <w:pStyle w:val="12"/>
        <w:ind w:firstLine="743"/>
        <w:jc w:val="both"/>
        <w:rPr>
          <w:sz w:val="24"/>
          <w:szCs w:val="24"/>
        </w:rPr>
      </w:pPr>
      <w:r w:rsidRPr="00FE32D0">
        <w:rPr>
          <w:sz w:val="24"/>
          <w:szCs w:val="24"/>
        </w:rPr>
        <w:t>Приказом Минэнерго России от 28.02.2022 №146 утверждена схема и про</w:t>
      </w:r>
      <w:r w:rsidRPr="00FE32D0">
        <w:rPr>
          <w:sz w:val="24"/>
          <w:szCs w:val="24"/>
        </w:rPr>
        <w:softHyphen/>
        <w:t xml:space="preserve">грамма развития Единой энергетической системы России на 2022 - 2028 годы. Решения о реконструкции, техническом перевооружении источников тепловой энергии на территории с. </w:t>
      </w:r>
      <w:proofErr w:type="gramStart"/>
      <w:r w:rsidR="00BF4483">
        <w:rPr>
          <w:sz w:val="24"/>
          <w:szCs w:val="24"/>
        </w:rPr>
        <w:t>Новая</w:t>
      </w:r>
      <w:proofErr w:type="gramEnd"/>
      <w:r w:rsidR="00BF4483">
        <w:rPr>
          <w:sz w:val="24"/>
          <w:szCs w:val="24"/>
        </w:rPr>
        <w:t xml:space="preserve"> </w:t>
      </w:r>
      <w:proofErr w:type="spellStart"/>
      <w:r w:rsidR="00BF4483">
        <w:rPr>
          <w:sz w:val="24"/>
          <w:szCs w:val="24"/>
        </w:rPr>
        <w:t>Брянь</w:t>
      </w:r>
      <w:proofErr w:type="spellEnd"/>
      <w:r w:rsidRPr="00FE32D0">
        <w:rPr>
          <w:sz w:val="24"/>
          <w:szCs w:val="24"/>
        </w:rPr>
        <w:t xml:space="preserve"> не затрагивают положения указанной схемы и программы развития Единой энергетической системы России.</w:t>
      </w:r>
    </w:p>
    <w:p w14:paraId="41D00C7E" w14:textId="77777777" w:rsidR="00A70D82" w:rsidRPr="00A70D82" w:rsidRDefault="0048221D" w:rsidP="00D93859">
      <w:pPr>
        <w:pStyle w:val="12"/>
        <w:numPr>
          <w:ilvl w:val="0"/>
          <w:numId w:val="15"/>
        </w:numPr>
        <w:tabs>
          <w:tab w:val="left" w:pos="1080"/>
        </w:tabs>
        <w:ind w:firstLine="743"/>
        <w:jc w:val="both"/>
        <w:rPr>
          <w:sz w:val="24"/>
          <w:szCs w:val="24"/>
        </w:rPr>
      </w:pPr>
      <w:r w:rsidRPr="00FE32D0">
        <w:rPr>
          <w:b/>
          <w:bCs/>
          <w:sz w:val="24"/>
          <w:szCs w:val="24"/>
        </w:rPr>
        <w:t>Предложения по строительству генерирующих объектов, функцио</w:t>
      </w:r>
      <w:r w:rsidRPr="00FE32D0">
        <w:rPr>
          <w:b/>
          <w:bCs/>
          <w:sz w:val="24"/>
          <w:szCs w:val="24"/>
        </w:rPr>
        <w:softHyphen/>
        <w:t>нирующих в режиме комбинированной выработки электрической и тепло</w:t>
      </w:r>
      <w:r w:rsidRPr="00FE32D0">
        <w:rPr>
          <w:b/>
          <w:bCs/>
          <w:sz w:val="24"/>
          <w:szCs w:val="24"/>
        </w:rPr>
        <w:softHyphen/>
        <w:t>вой энергии, указанных в схеме теплоснабжения, для их учета при разра</w:t>
      </w:r>
      <w:r w:rsidRPr="00FE32D0">
        <w:rPr>
          <w:b/>
          <w:bCs/>
          <w:sz w:val="24"/>
          <w:szCs w:val="24"/>
        </w:rPr>
        <w:softHyphen/>
        <w:t xml:space="preserve">ботке схемы и программы перспективного развития электроэнергетики Республики Бурятия, схемы и программы развития Единой </w:t>
      </w:r>
    </w:p>
    <w:p w14:paraId="4BE1A049" w14:textId="034AD4AA" w:rsidR="00342135" w:rsidRPr="00A70D82" w:rsidRDefault="0048221D" w:rsidP="00D93859">
      <w:pPr>
        <w:pStyle w:val="12"/>
        <w:tabs>
          <w:tab w:val="left" w:pos="1080"/>
        </w:tabs>
        <w:ind w:firstLine="0"/>
        <w:jc w:val="both"/>
        <w:rPr>
          <w:sz w:val="24"/>
          <w:szCs w:val="24"/>
        </w:rPr>
      </w:pPr>
      <w:r w:rsidRPr="00A70D82">
        <w:rPr>
          <w:b/>
          <w:bCs/>
          <w:sz w:val="24"/>
          <w:szCs w:val="24"/>
        </w:rPr>
        <w:t xml:space="preserve">энергетической системы России, </w:t>
      </w:r>
      <w:proofErr w:type="gramStart"/>
      <w:r w:rsidRPr="00A70D82">
        <w:rPr>
          <w:b/>
          <w:bCs/>
          <w:sz w:val="24"/>
          <w:szCs w:val="24"/>
        </w:rPr>
        <w:t>содержащие</w:t>
      </w:r>
      <w:proofErr w:type="gramEnd"/>
      <w:r w:rsidRPr="00A70D82">
        <w:rPr>
          <w:b/>
          <w:bCs/>
          <w:sz w:val="24"/>
          <w:szCs w:val="24"/>
        </w:rPr>
        <w:t xml:space="preserve"> в том числе описание участия указанных объ</w:t>
      </w:r>
      <w:r w:rsidRPr="00A70D82">
        <w:rPr>
          <w:b/>
          <w:bCs/>
          <w:sz w:val="24"/>
          <w:szCs w:val="24"/>
        </w:rPr>
        <w:softHyphen/>
        <w:t>ектов в перспективных балансах тепловой мощности и энергии</w:t>
      </w:r>
    </w:p>
    <w:p w14:paraId="29CEEA96" w14:textId="60D413BE" w:rsidR="00342135" w:rsidRPr="00FE32D0" w:rsidRDefault="0048221D" w:rsidP="00D93859">
      <w:pPr>
        <w:pStyle w:val="12"/>
        <w:ind w:firstLine="740"/>
        <w:jc w:val="both"/>
        <w:rPr>
          <w:sz w:val="24"/>
          <w:szCs w:val="24"/>
        </w:rPr>
      </w:pPr>
      <w:r w:rsidRPr="00FE32D0">
        <w:rPr>
          <w:sz w:val="24"/>
          <w:szCs w:val="24"/>
        </w:rPr>
        <w:t xml:space="preserve">Строительство генерирующих объектов, функционирующих в режиме комбинированной выработки электрической и тепловой энергии, на территории с. </w:t>
      </w:r>
      <w:proofErr w:type="gramStart"/>
      <w:r w:rsidR="00BF4483">
        <w:rPr>
          <w:sz w:val="24"/>
          <w:szCs w:val="24"/>
        </w:rPr>
        <w:t>Новая</w:t>
      </w:r>
      <w:proofErr w:type="gramEnd"/>
      <w:r w:rsidR="00BF4483">
        <w:rPr>
          <w:sz w:val="24"/>
          <w:szCs w:val="24"/>
        </w:rPr>
        <w:t xml:space="preserve"> </w:t>
      </w:r>
      <w:proofErr w:type="spellStart"/>
      <w:r w:rsidR="00BF4483">
        <w:rPr>
          <w:sz w:val="24"/>
          <w:szCs w:val="24"/>
        </w:rPr>
        <w:t>Брянь</w:t>
      </w:r>
      <w:proofErr w:type="spellEnd"/>
      <w:r w:rsidRPr="00FE32D0">
        <w:rPr>
          <w:sz w:val="24"/>
          <w:szCs w:val="24"/>
        </w:rPr>
        <w:t xml:space="preserve"> схемой теплоснабжения не предусмотрено.</w:t>
      </w:r>
    </w:p>
    <w:p w14:paraId="020A3CB6" w14:textId="77777777" w:rsidR="00342135" w:rsidRPr="00FE32D0" w:rsidRDefault="0048221D" w:rsidP="00D93859">
      <w:pPr>
        <w:pStyle w:val="12"/>
        <w:numPr>
          <w:ilvl w:val="0"/>
          <w:numId w:val="15"/>
        </w:numPr>
        <w:tabs>
          <w:tab w:val="left" w:pos="1080"/>
        </w:tabs>
        <w:ind w:firstLine="740"/>
        <w:jc w:val="both"/>
        <w:rPr>
          <w:sz w:val="24"/>
          <w:szCs w:val="24"/>
        </w:rPr>
      </w:pPr>
      <w:r w:rsidRPr="00FE32D0">
        <w:rPr>
          <w:b/>
          <w:bCs/>
          <w:sz w:val="24"/>
          <w:szCs w:val="24"/>
        </w:rPr>
        <w:lastRenderedPageBreak/>
        <w:t>Описание решений (вырабатываемых с учетом положений утвер</w:t>
      </w:r>
      <w:r w:rsidRPr="00FE32D0">
        <w:rPr>
          <w:b/>
          <w:bCs/>
          <w:sz w:val="24"/>
          <w:szCs w:val="24"/>
        </w:rPr>
        <w:softHyphen/>
        <w:t>жденной схемы водоснабжения и водоотведения) о развитии соответствую</w:t>
      </w:r>
      <w:r w:rsidRPr="00FE32D0">
        <w:rPr>
          <w:b/>
          <w:bCs/>
          <w:sz w:val="24"/>
          <w:szCs w:val="24"/>
        </w:rPr>
        <w:softHyphen/>
        <w:t>щей системы водоснабжения в части, относящейся к системам теплоснаб</w:t>
      </w:r>
      <w:r w:rsidRPr="00FE32D0">
        <w:rPr>
          <w:b/>
          <w:bCs/>
          <w:sz w:val="24"/>
          <w:szCs w:val="24"/>
        </w:rPr>
        <w:softHyphen/>
        <w:t>жения</w:t>
      </w:r>
    </w:p>
    <w:p w14:paraId="5DC7B8C7" w14:textId="28434C4F" w:rsidR="00342135" w:rsidRPr="00FE32D0" w:rsidRDefault="0048221D" w:rsidP="00D93859">
      <w:pPr>
        <w:pStyle w:val="12"/>
        <w:ind w:firstLine="740"/>
        <w:jc w:val="both"/>
        <w:rPr>
          <w:sz w:val="24"/>
          <w:szCs w:val="24"/>
        </w:rPr>
      </w:pPr>
      <w:r w:rsidRPr="00676915">
        <w:rPr>
          <w:sz w:val="24"/>
          <w:szCs w:val="24"/>
        </w:rPr>
        <w:t>Реконструкция, техническое перевооружение существующих или строи</w:t>
      </w:r>
      <w:r w:rsidRPr="00676915">
        <w:rPr>
          <w:sz w:val="24"/>
          <w:szCs w:val="24"/>
        </w:rPr>
        <w:softHyphen/>
        <w:t>тельство новых систем водоснабжения в части, относящейся к системам тепло</w:t>
      </w:r>
      <w:r w:rsidRPr="00676915">
        <w:rPr>
          <w:sz w:val="24"/>
          <w:szCs w:val="24"/>
        </w:rPr>
        <w:softHyphen/>
        <w:t xml:space="preserve">снабжения, на территории </w:t>
      </w:r>
      <w:proofErr w:type="gramStart"/>
      <w:r w:rsidRPr="00676915">
        <w:rPr>
          <w:sz w:val="24"/>
          <w:szCs w:val="24"/>
        </w:rPr>
        <w:t>с</w:t>
      </w:r>
      <w:proofErr w:type="gramEnd"/>
      <w:r w:rsidRPr="00676915">
        <w:rPr>
          <w:sz w:val="24"/>
          <w:szCs w:val="24"/>
        </w:rPr>
        <w:t xml:space="preserve">. </w:t>
      </w:r>
      <w:r w:rsidR="00BF4483" w:rsidRPr="00676915">
        <w:rPr>
          <w:sz w:val="24"/>
          <w:szCs w:val="24"/>
        </w:rPr>
        <w:t xml:space="preserve">Новая </w:t>
      </w:r>
      <w:proofErr w:type="spellStart"/>
      <w:r w:rsidR="00BF4483" w:rsidRPr="00676915">
        <w:rPr>
          <w:sz w:val="24"/>
          <w:szCs w:val="24"/>
        </w:rPr>
        <w:t>Брянь</w:t>
      </w:r>
      <w:proofErr w:type="spellEnd"/>
      <w:r w:rsidRPr="00676915">
        <w:rPr>
          <w:sz w:val="24"/>
          <w:szCs w:val="24"/>
        </w:rPr>
        <w:t xml:space="preserve"> не требуются.</w:t>
      </w:r>
    </w:p>
    <w:p w14:paraId="5208A002" w14:textId="77777777" w:rsidR="00342135" w:rsidRPr="00FE32D0" w:rsidRDefault="0048221D" w:rsidP="00D93859">
      <w:pPr>
        <w:pStyle w:val="12"/>
        <w:numPr>
          <w:ilvl w:val="0"/>
          <w:numId w:val="15"/>
        </w:numPr>
        <w:tabs>
          <w:tab w:val="left" w:pos="1124"/>
        </w:tabs>
        <w:ind w:firstLine="740"/>
        <w:jc w:val="both"/>
        <w:rPr>
          <w:sz w:val="24"/>
          <w:szCs w:val="24"/>
        </w:rPr>
      </w:pPr>
      <w:r w:rsidRPr="00FE32D0">
        <w:rPr>
          <w:b/>
          <w:bCs/>
          <w:sz w:val="24"/>
          <w:szCs w:val="24"/>
        </w:rPr>
        <w:t>Предложения по корректировке утвержденной (разработке) схемы водоснабжения и водоотведения для обеспечения согласованности такой схемы и указанных в схеме теплоснабжения решений о развитии источни</w:t>
      </w:r>
      <w:r w:rsidRPr="00FE32D0">
        <w:rPr>
          <w:b/>
          <w:bCs/>
          <w:sz w:val="24"/>
          <w:szCs w:val="24"/>
        </w:rPr>
        <w:softHyphen/>
        <w:t>ков тепловой энергии и систем теплоснабжения</w:t>
      </w:r>
    </w:p>
    <w:p w14:paraId="2FEF44EB" w14:textId="77777777" w:rsidR="00342135" w:rsidRPr="00FE32D0" w:rsidRDefault="0048221D" w:rsidP="00D93859">
      <w:pPr>
        <w:pStyle w:val="12"/>
        <w:ind w:firstLine="740"/>
        <w:jc w:val="both"/>
        <w:rPr>
          <w:sz w:val="24"/>
          <w:szCs w:val="24"/>
        </w:rPr>
      </w:pPr>
      <w:r w:rsidRPr="008B7B09">
        <w:rPr>
          <w:sz w:val="24"/>
          <w:szCs w:val="24"/>
        </w:rPr>
        <w:t>Корректировка утвержденной (разработка) схемы водоснабжения и водо</w:t>
      </w:r>
      <w:r w:rsidRPr="008B7B09">
        <w:rPr>
          <w:sz w:val="24"/>
          <w:szCs w:val="24"/>
        </w:rPr>
        <w:softHyphen/>
        <w:t>отведения для обеспечения согласованности такой схемы и указанных в схеме теплоснабжения решений о развитии источников тепловой энергии и систем теп</w:t>
      </w:r>
      <w:r w:rsidRPr="008B7B09">
        <w:rPr>
          <w:sz w:val="24"/>
          <w:szCs w:val="24"/>
        </w:rPr>
        <w:softHyphen/>
        <w:t>лоснабжения не требуется.</w:t>
      </w:r>
      <w:r w:rsidRPr="00FE32D0">
        <w:rPr>
          <w:sz w:val="24"/>
          <w:szCs w:val="24"/>
        </w:rPr>
        <w:br w:type="page"/>
      </w:r>
    </w:p>
    <w:p w14:paraId="0933BD32" w14:textId="0B65025A" w:rsidR="00342135" w:rsidRPr="00BF4483" w:rsidRDefault="00BF4483" w:rsidP="00BF4483">
      <w:pPr>
        <w:pStyle w:val="24"/>
        <w:keepNext/>
        <w:keepLines/>
        <w:tabs>
          <w:tab w:val="left" w:pos="915"/>
        </w:tabs>
        <w:spacing w:after="120"/>
        <w:ind w:left="360"/>
        <w:jc w:val="center"/>
        <w:rPr>
          <w:sz w:val="24"/>
          <w:szCs w:val="24"/>
        </w:rPr>
      </w:pPr>
      <w:bookmarkStart w:id="45" w:name="bookmark81"/>
      <w:bookmarkStart w:id="46" w:name="bookmark80"/>
      <w:r w:rsidRPr="00BF4483">
        <w:rPr>
          <w:sz w:val="24"/>
          <w:szCs w:val="24"/>
        </w:rPr>
        <w:lastRenderedPageBreak/>
        <w:t xml:space="preserve">Раздел 14. </w:t>
      </w:r>
      <w:r w:rsidR="0048221D" w:rsidRPr="00BF4483">
        <w:rPr>
          <w:sz w:val="24"/>
          <w:szCs w:val="24"/>
        </w:rPr>
        <w:t>Индикаторы развития систем теплоснабжения</w:t>
      </w:r>
      <w:bookmarkEnd w:id="45"/>
      <w:bookmarkEnd w:id="46"/>
    </w:p>
    <w:p w14:paraId="20EDE821" w14:textId="306D1B3F" w:rsidR="00342135" w:rsidRPr="00BF4483" w:rsidRDefault="0048221D">
      <w:pPr>
        <w:pStyle w:val="42"/>
        <w:keepNext/>
        <w:keepLines/>
        <w:spacing w:after="0"/>
        <w:jc w:val="both"/>
        <w:rPr>
          <w:sz w:val="24"/>
          <w:szCs w:val="24"/>
        </w:rPr>
      </w:pPr>
      <w:bookmarkStart w:id="47" w:name="bookmark83"/>
      <w:r w:rsidRPr="00BF4483">
        <w:rPr>
          <w:sz w:val="24"/>
          <w:szCs w:val="24"/>
        </w:rPr>
        <w:t>Результаты оценки существующих и перспективных значений индикато</w:t>
      </w:r>
      <w:r w:rsidRPr="00BF4483">
        <w:rPr>
          <w:sz w:val="24"/>
          <w:szCs w:val="24"/>
        </w:rPr>
        <w:softHyphen/>
        <w:t xml:space="preserve">ров развития систем теплоснабжения представлены в таблице </w:t>
      </w:r>
      <w:bookmarkEnd w:id="47"/>
      <w:r w:rsidR="00BF4483">
        <w:rPr>
          <w:sz w:val="24"/>
          <w:szCs w:val="24"/>
        </w:rPr>
        <w:t>2</w:t>
      </w:r>
      <w:r w:rsidR="00EA067A">
        <w:rPr>
          <w:sz w:val="24"/>
          <w:szCs w:val="24"/>
        </w:rPr>
        <w:t>3</w:t>
      </w:r>
    </w:p>
    <w:tbl>
      <w:tblPr>
        <w:tblOverlap w:val="neve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106"/>
        <w:gridCol w:w="709"/>
        <w:gridCol w:w="709"/>
        <w:gridCol w:w="708"/>
        <w:gridCol w:w="624"/>
        <w:gridCol w:w="624"/>
        <w:gridCol w:w="624"/>
        <w:gridCol w:w="939"/>
        <w:gridCol w:w="745"/>
      </w:tblGrid>
      <w:tr w:rsidR="00A70D82" w:rsidRPr="00DE0A43" w14:paraId="6EFB6679" w14:textId="77777777" w:rsidTr="00676915">
        <w:trPr>
          <w:trHeight w:hRule="exact" w:val="317"/>
          <w:jc w:val="center"/>
        </w:trPr>
        <w:tc>
          <w:tcPr>
            <w:tcW w:w="4106" w:type="dxa"/>
            <w:shd w:val="clear" w:color="auto" w:fill="auto"/>
            <w:vAlign w:val="center"/>
          </w:tcPr>
          <w:p w14:paraId="0CA1011C" w14:textId="21F3551D" w:rsidR="00A70D82" w:rsidRPr="00DE0A43" w:rsidRDefault="00A70D82" w:rsidP="00AA6780">
            <w:pPr>
              <w:pStyle w:val="a7"/>
              <w:rPr>
                <w:sz w:val="22"/>
                <w:szCs w:val="22"/>
              </w:rPr>
            </w:pPr>
            <w:r w:rsidRPr="00DE0A43">
              <w:rPr>
                <w:sz w:val="22"/>
                <w:szCs w:val="22"/>
              </w:rPr>
              <w:t xml:space="preserve">                                                                                                                                       </w:t>
            </w:r>
            <w:r w:rsidRPr="00DE0A43">
              <w:rPr>
                <w:b/>
                <w:bCs/>
                <w:sz w:val="22"/>
                <w:szCs w:val="22"/>
              </w:rPr>
              <w:t>Индикатор</w:t>
            </w:r>
          </w:p>
        </w:tc>
        <w:tc>
          <w:tcPr>
            <w:tcW w:w="709" w:type="dxa"/>
            <w:shd w:val="clear" w:color="auto" w:fill="auto"/>
            <w:vAlign w:val="center"/>
          </w:tcPr>
          <w:p w14:paraId="3EE92648" w14:textId="77777777" w:rsidR="00A70D82" w:rsidRPr="00DE0A43" w:rsidRDefault="00A70D82" w:rsidP="00AA6780">
            <w:pPr>
              <w:pStyle w:val="a7"/>
              <w:rPr>
                <w:sz w:val="22"/>
                <w:szCs w:val="22"/>
              </w:rPr>
            </w:pPr>
            <w:r w:rsidRPr="00DE0A43">
              <w:rPr>
                <w:b/>
                <w:bCs/>
                <w:sz w:val="22"/>
                <w:szCs w:val="22"/>
              </w:rPr>
              <w:t>2025</w:t>
            </w:r>
          </w:p>
        </w:tc>
        <w:tc>
          <w:tcPr>
            <w:tcW w:w="709" w:type="dxa"/>
            <w:shd w:val="clear" w:color="auto" w:fill="auto"/>
            <w:vAlign w:val="center"/>
          </w:tcPr>
          <w:p w14:paraId="116E6B08" w14:textId="77777777" w:rsidR="00A70D82" w:rsidRPr="00DE0A43" w:rsidRDefault="00A70D82" w:rsidP="00AA6780">
            <w:pPr>
              <w:pStyle w:val="a7"/>
              <w:rPr>
                <w:sz w:val="22"/>
                <w:szCs w:val="22"/>
              </w:rPr>
            </w:pPr>
            <w:r w:rsidRPr="00DE0A43">
              <w:rPr>
                <w:b/>
                <w:bCs/>
                <w:sz w:val="22"/>
                <w:szCs w:val="22"/>
              </w:rPr>
              <w:t>2026</w:t>
            </w:r>
          </w:p>
        </w:tc>
        <w:tc>
          <w:tcPr>
            <w:tcW w:w="708" w:type="dxa"/>
            <w:shd w:val="clear" w:color="auto" w:fill="auto"/>
            <w:vAlign w:val="center"/>
          </w:tcPr>
          <w:p w14:paraId="540CC156" w14:textId="77777777" w:rsidR="00A70D82" w:rsidRPr="00DE0A43" w:rsidRDefault="00A70D82" w:rsidP="00AA6780">
            <w:pPr>
              <w:pStyle w:val="a7"/>
              <w:rPr>
                <w:sz w:val="22"/>
                <w:szCs w:val="22"/>
              </w:rPr>
            </w:pPr>
            <w:r w:rsidRPr="00DE0A43">
              <w:rPr>
                <w:b/>
                <w:bCs/>
                <w:sz w:val="22"/>
                <w:szCs w:val="22"/>
              </w:rPr>
              <w:t>2027</w:t>
            </w:r>
          </w:p>
        </w:tc>
        <w:tc>
          <w:tcPr>
            <w:tcW w:w="624" w:type="dxa"/>
            <w:shd w:val="clear" w:color="auto" w:fill="auto"/>
            <w:vAlign w:val="center"/>
          </w:tcPr>
          <w:p w14:paraId="0861D943" w14:textId="77777777" w:rsidR="00A70D82" w:rsidRPr="00DE0A43" w:rsidRDefault="00A70D82" w:rsidP="00AA6780">
            <w:pPr>
              <w:pStyle w:val="a7"/>
              <w:rPr>
                <w:sz w:val="22"/>
                <w:szCs w:val="22"/>
              </w:rPr>
            </w:pPr>
            <w:r w:rsidRPr="00DE0A43">
              <w:rPr>
                <w:b/>
                <w:bCs/>
                <w:sz w:val="22"/>
                <w:szCs w:val="22"/>
              </w:rPr>
              <w:t>2028</w:t>
            </w:r>
          </w:p>
        </w:tc>
        <w:tc>
          <w:tcPr>
            <w:tcW w:w="624" w:type="dxa"/>
            <w:shd w:val="clear" w:color="auto" w:fill="auto"/>
            <w:vAlign w:val="center"/>
          </w:tcPr>
          <w:p w14:paraId="2CD88ABA" w14:textId="77777777" w:rsidR="00A70D82" w:rsidRPr="00DE0A43" w:rsidRDefault="00A70D82" w:rsidP="00AA6780">
            <w:pPr>
              <w:pStyle w:val="a7"/>
              <w:rPr>
                <w:sz w:val="22"/>
                <w:szCs w:val="22"/>
              </w:rPr>
            </w:pPr>
            <w:r w:rsidRPr="00DE0A43">
              <w:rPr>
                <w:b/>
                <w:bCs/>
                <w:sz w:val="22"/>
                <w:szCs w:val="22"/>
              </w:rPr>
              <w:t>2029</w:t>
            </w:r>
          </w:p>
        </w:tc>
        <w:tc>
          <w:tcPr>
            <w:tcW w:w="624" w:type="dxa"/>
            <w:shd w:val="clear" w:color="auto" w:fill="auto"/>
            <w:vAlign w:val="center"/>
          </w:tcPr>
          <w:p w14:paraId="0A4EBB92" w14:textId="77777777" w:rsidR="00A70D82" w:rsidRPr="00DE0A43" w:rsidRDefault="00A70D82" w:rsidP="00AA6780">
            <w:pPr>
              <w:pStyle w:val="a7"/>
              <w:rPr>
                <w:sz w:val="22"/>
                <w:szCs w:val="22"/>
              </w:rPr>
            </w:pPr>
            <w:r w:rsidRPr="00DE0A43">
              <w:rPr>
                <w:b/>
                <w:bCs/>
                <w:sz w:val="22"/>
                <w:szCs w:val="22"/>
              </w:rPr>
              <w:t>2030</w:t>
            </w:r>
          </w:p>
        </w:tc>
        <w:tc>
          <w:tcPr>
            <w:tcW w:w="939" w:type="dxa"/>
            <w:shd w:val="clear" w:color="auto" w:fill="auto"/>
            <w:vAlign w:val="center"/>
          </w:tcPr>
          <w:p w14:paraId="097E73C9" w14:textId="77777777" w:rsidR="00A70D82" w:rsidRPr="00DE0A43" w:rsidRDefault="00A70D82" w:rsidP="00AA6780">
            <w:pPr>
              <w:pStyle w:val="a7"/>
              <w:rPr>
                <w:sz w:val="22"/>
                <w:szCs w:val="22"/>
              </w:rPr>
            </w:pPr>
            <w:r w:rsidRPr="00DE0A43">
              <w:rPr>
                <w:b/>
                <w:bCs/>
                <w:sz w:val="22"/>
                <w:szCs w:val="22"/>
              </w:rPr>
              <w:t>2031</w:t>
            </w:r>
          </w:p>
        </w:tc>
        <w:tc>
          <w:tcPr>
            <w:tcW w:w="745" w:type="dxa"/>
            <w:shd w:val="clear" w:color="auto" w:fill="auto"/>
            <w:vAlign w:val="center"/>
          </w:tcPr>
          <w:p w14:paraId="532C8BC8" w14:textId="77777777" w:rsidR="00A70D82" w:rsidRPr="00DE0A43" w:rsidRDefault="00A70D82" w:rsidP="00AA6780">
            <w:pPr>
              <w:pStyle w:val="a7"/>
              <w:rPr>
                <w:sz w:val="22"/>
                <w:szCs w:val="22"/>
              </w:rPr>
            </w:pPr>
            <w:r w:rsidRPr="00DE0A43">
              <w:rPr>
                <w:b/>
                <w:bCs/>
                <w:sz w:val="22"/>
                <w:szCs w:val="22"/>
              </w:rPr>
              <w:t>2032</w:t>
            </w:r>
          </w:p>
        </w:tc>
      </w:tr>
      <w:tr w:rsidR="00A70D82" w:rsidRPr="00DE0A43" w14:paraId="7A0677CF" w14:textId="77777777" w:rsidTr="00676915">
        <w:trPr>
          <w:trHeight w:hRule="exact" w:val="1005"/>
          <w:jc w:val="center"/>
        </w:trPr>
        <w:tc>
          <w:tcPr>
            <w:tcW w:w="4106" w:type="dxa"/>
            <w:shd w:val="clear" w:color="auto" w:fill="auto"/>
            <w:vAlign w:val="bottom"/>
          </w:tcPr>
          <w:p w14:paraId="3D972299" w14:textId="03FA4F09" w:rsidR="00A70D82" w:rsidRPr="00DE0A43" w:rsidRDefault="00A70D82" w:rsidP="00DE0A43">
            <w:pPr>
              <w:pStyle w:val="a7"/>
              <w:ind w:left="127" w:right="140"/>
              <w:jc w:val="both"/>
              <w:rPr>
                <w:sz w:val="22"/>
                <w:szCs w:val="22"/>
              </w:rPr>
            </w:pPr>
            <w:r w:rsidRPr="00DE0A43">
              <w:rPr>
                <w:sz w:val="22"/>
                <w:szCs w:val="22"/>
              </w:rPr>
              <w:t>Кол-во прекращений по</w:t>
            </w:r>
            <w:r w:rsidRPr="00DE0A43">
              <w:rPr>
                <w:sz w:val="22"/>
                <w:szCs w:val="22"/>
              </w:rPr>
              <w:softHyphen/>
              <w:t>дачи тепловой энергии, тепло</w:t>
            </w:r>
            <w:r w:rsidRPr="00DE0A43">
              <w:rPr>
                <w:sz w:val="22"/>
                <w:szCs w:val="22"/>
              </w:rPr>
              <w:softHyphen/>
              <w:t>носителя в результате техноло</w:t>
            </w:r>
            <w:r w:rsidRPr="00DE0A43">
              <w:rPr>
                <w:sz w:val="22"/>
                <w:szCs w:val="22"/>
              </w:rPr>
              <w:softHyphen/>
              <w:t>гических нарушений на тепло</w:t>
            </w:r>
            <w:r w:rsidRPr="00DE0A43">
              <w:rPr>
                <w:sz w:val="22"/>
                <w:szCs w:val="22"/>
              </w:rPr>
              <w:softHyphen/>
              <w:t>вых сетях</w:t>
            </w:r>
          </w:p>
        </w:tc>
        <w:tc>
          <w:tcPr>
            <w:tcW w:w="709" w:type="dxa"/>
            <w:shd w:val="clear" w:color="auto" w:fill="auto"/>
            <w:vAlign w:val="center"/>
          </w:tcPr>
          <w:p w14:paraId="05A379CB" w14:textId="77777777" w:rsidR="00A70D82" w:rsidRPr="00DE0A43" w:rsidRDefault="00A70D82" w:rsidP="00E5165D">
            <w:pPr>
              <w:pStyle w:val="a7"/>
              <w:rPr>
                <w:sz w:val="22"/>
                <w:szCs w:val="22"/>
              </w:rPr>
            </w:pPr>
            <w:r w:rsidRPr="00DE0A43">
              <w:rPr>
                <w:sz w:val="22"/>
                <w:szCs w:val="22"/>
              </w:rPr>
              <w:t>0</w:t>
            </w:r>
          </w:p>
        </w:tc>
        <w:tc>
          <w:tcPr>
            <w:tcW w:w="709" w:type="dxa"/>
            <w:shd w:val="clear" w:color="auto" w:fill="auto"/>
            <w:vAlign w:val="center"/>
          </w:tcPr>
          <w:p w14:paraId="6B8407A2" w14:textId="77777777" w:rsidR="00A70D82" w:rsidRPr="00DE0A43" w:rsidRDefault="00A70D82" w:rsidP="00E5165D">
            <w:pPr>
              <w:pStyle w:val="a7"/>
              <w:ind w:firstLine="240"/>
              <w:rPr>
                <w:sz w:val="22"/>
                <w:szCs w:val="22"/>
              </w:rPr>
            </w:pPr>
            <w:r w:rsidRPr="00DE0A43">
              <w:rPr>
                <w:sz w:val="22"/>
                <w:szCs w:val="22"/>
              </w:rPr>
              <w:t>0</w:t>
            </w:r>
          </w:p>
        </w:tc>
        <w:tc>
          <w:tcPr>
            <w:tcW w:w="708" w:type="dxa"/>
            <w:shd w:val="clear" w:color="auto" w:fill="auto"/>
            <w:vAlign w:val="center"/>
          </w:tcPr>
          <w:p w14:paraId="4325B61B" w14:textId="77777777" w:rsidR="00A70D82" w:rsidRPr="00DE0A43" w:rsidRDefault="00A70D82" w:rsidP="00E5165D">
            <w:pPr>
              <w:pStyle w:val="a7"/>
              <w:ind w:firstLine="260"/>
              <w:rPr>
                <w:sz w:val="22"/>
                <w:szCs w:val="22"/>
              </w:rPr>
            </w:pPr>
            <w:r w:rsidRPr="00DE0A43">
              <w:rPr>
                <w:sz w:val="22"/>
                <w:szCs w:val="22"/>
              </w:rPr>
              <w:t>0</w:t>
            </w:r>
          </w:p>
        </w:tc>
        <w:tc>
          <w:tcPr>
            <w:tcW w:w="624" w:type="dxa"/>
            <w:shd w:val="clear" w:color="auto" w:fill="auto"/>
            <w:vAlign w:val="center"/>
          </w:tcPr>
          <w:p w14:paraId="18C80526" w14:textId="77777777" w:rsidR="00A70D82" w:rsidRPr="00DE0A43" w:rsidRDefault="00A70D82" w:rsidP="00E5165D">
            <w:pPr>
              <w:pStyle w:val="a7"/>
              <w:rPr>
                <w:sz w:val="22"/>
                <w:szCs w:val="22"/>
              </w:rPr>
            </w:pPr>
            <w:r w:rsidRPr="00DE0A43">
              <w:rPr>
                <w:sz w:val="22"/>
                <w:szCs w:val="22"/>
              </w:rPr>
              <w:t>0</w:t>
            </w:r>
          </w:p>
        </w:tc>
        <w:tc>
          <w:tcPr>
            <w:tcW w:w="624" w:type="dxa"/>
            <w:shd w:val="clear" w:color="auto" w:fill="auto"/>
            <w:vAlign w:val="center"/>
          </w:tcPr>
          <w:p w14:paraId="4C7A4664" w14:textId="77777777" w:rsidR="00A70D82" w:rsidRPr="00DE0A43" w:rsidRDefault="00A70D82" w:rsidP="00E5165D">
            <w:pPr>
              <w:pStyle w:val="a7"/>
              <w:rPr>
                <w:sz w:val="22"/>
                <w:szCs w:val="22"/>
              </w:rPr>
            </w:pPr>
            <w:r w:rsidRPr="00DE0A43">
              <w:rPr>
                <w:sz w:val="22"/>
                <w:szCs w:val="22"/>
              </w:rPr>
              <w:t>0</w:t>
            </w:r>
          </w:p>
        </w:tc>
        <w:tc>
          <w:tcPr>
            <w:tcW w:w="624" w:type="dxa"/>
            <w:shd w:val="clear" w:color="auto" w:fill="auto"/>
            <w:vAlign w:val="center"/>
          </w:tcPr>
          <w:p w14:paraId="09EB3E07" w14:textId="77777777" w:rsidR="00A70D82" w:rsidRPr="00DE0A43" w:rsidRDefault="00A70D82" w:rsidP="00E5165D">
            <w:pPr>
              <w:pStyle w:val="a7"/>
              <w:ind w:firstLine="240"/>
              <w:rPr>
                <w:sz w:val="22"/>
                <w:szCs w:val="22"/>
              </w:rPr>
            </w:pPr>
            <w:r w:rsidRPr="00DE0A43">
              <w:rPr>
                <w:sz w:val="22"/>
                <w:szCs w:val="22"/>
              </w:rPr>
              <w:t>0</w:t>
            </w:r>
          </w:p>
        </w:tc>
        <w:tc>
          <w:tcPr>
            <w:tcW w:w="939" w:type="dxa"/>
            <w:shd w:val="clear" w:color="auto" w:fill="auto"/>
            <w:vAlign w:val="center"/>
          </w:tcPr>
          <w:p w14:paraId="20B741E6" w14:textId="77777777" w:rsidR="00A70D82" w:rsidRPr="00DE0A43" w:rsidRDefault="00A70D82" w:rsidP="00E5165D">
            <w:pPr>
              <w:pStyle w:val="a7"/>
              <w:ind w:firstLine="240"/>
              <w:rPr>
                <w:sz w:val="22"/>
                <w:szCs w:val="22"/>
              </w:rPr>
            </w:pPr>
            <w:r w:rsidRPr="00DE0A43">
              <w:rPr>
                <w:sz w:val="22"/>
                <w:szCs w:val="22"/>
              </w:rPr>
              <w:t>0</w:t>
            </w:r>
          </w:p>
        </w:tc>
        <w:tc>
          <w:tcPr>
            <w:tcW w:w="745" w:type="dxa"/>
            <w:shd w:val="clear" w:color="auto" w:fill="auto"/>
            <w:vAlign w:val="center"/>
          </w:tcPr>
          <w:p w14:paraId="3167E69A" w14:textId="77777777" w:rsidR="00A70D82" w:rsidRPr="00DE0A43" w:rsidRDefault="00A70D82" w:rsidP="00E5165D">
            <w:pPr>
              <w:pStyle w:val="a7"/>
              <w:ind w:firstLine="260"/>
              <w:rPr>
                <w:sz w:val="22"/>
                <w:szCs w:val="22"/>
              </w:rPr>
            </w:pPr>
            <w:r w:rsidRPr="00DE0A43">
              <w:rPr>
                <w:sz w:val="22"/>
                <w:szCs w:val="22"/>
              </w:rPr>
              <w:t>0</w:t>
            </w:r>
          </w:p>
        </w:tc>
      </w:tr>
      <w:tr w:rsidR="00A70D82" w:rsidRPr="00DE0A43" w14:paraId="29DF3B3B" w14:textId="77777777" w:rsidTr="00676915">
        <w:trPr>
          <w:trHeight w:hRule="exact" w:val="1004"/>
          <w:jc w:val="center"/>
        </w:trPr>
        <w:tc>
          <w:tcPr>
            <w:tcW w:w="4106" w:type="dxa"/>
            <w:shd w:val="clear" w:color="auto" w:fill="auto"/>
            <w:vAlign w:val="bottom"/>
          </w:tcPr>
          <w:p w14:paraId="652F468B" w14:textId="104CEEE2" w:rsidR="00A70D82" w:rsidRPr="00DE0A43" w:rsidRDefault="00A70D82" w:rsidP="00DE0A43">
            <w:pPr>
              <w:pStyle w:val="a7"/>
              <w:ind w:left="127" w:right="140"/>
              <w:jc w:val="both"/>
              <w:rPr>
                <w:sz w:val="22"/>
                <w:szCs w:val="22"/>
              </w:rPr>
            </w:pPr>
            <w:r w:rsidRPr="00DE0A43">
              <w:rPr>
                <w:sz w:val="22"/>
                <w:szCs w:val="22"/>
              </w:rPr>
              <w:t>Кол-во прекращений по</w:t>
            </w:r>
            <w:r w:rsidRPr="00DE0A43">
              <w:rPr>
                <w:sz w:val="22"/>
                <w:szCs w:val="22"/>
              </w:rPr>
              <w:softHyphen/>
              <w:t>дачи тепловой энергии, тепло</w:t>
            </w:r>
            <w:r w:rsidRPr="00DE0A43">
              <w:rPr>
                <w:sz w:val="22"/>
                <w:szCs w:val="22"/>
              </w:rPr>
              <w:softHyphen/>
              <w:t>носителя в результате техноло</w:t>
            </w:r>
            <w:r w:rsidRPr="00DE0A43">
              <w:rPr>
                <w:sz w:val="22"/>
                <w:szCs w:val="22"/>
              </w:rPr>
              <w:softHyphen/>
              <w:t>гических нарушений на источ</w:t>
            </w:r>
            <w:r w:rsidRPr="00DE0A43">
              <w:rPr>
                <w:sz w:val="22"/>
                <w:szCs w:val="22"/>
              </w:rPr>
              <w:softHyphen/>
              <w:t>никах тепловой энергии</w:t>
            </w:r>
          </w:p>
        </w:tc>
        <w:tc>
          <w:tcPr>
            <w:tcW w:w="709" w:type="dxa"/>
            <w:shd w:val="clear" w:color="auto" w:fill="auto"/>
            <w:vAlign w:val="center"/>
          </w:tcPr>
          <w:p w14:paraId="4A02A03F" w14:textId="77777777" w:rsidR="00A70D82" w:rsidRPr="00DE0A43" w:rsidRDefault="00A70D82" w:rsidP="00E5165D">
            <w:pPr>
              <w:pStyle w:val="a7"/>
              <w:rPr>
                <w:sz w:val="22"/>
                <w:szCs w:val="22"/>
              </w:rPr>
            </w:pPr>
            <w:r w:rsidRPr="00DE0A43">
              <w:rPr>
                <w:sz w:val="22"/>
                <w:szCs w:val="22"/>
              </w:rPr>
              <w:t>0</w:t>
            </w:r>
          </w:p>
        </w:tc>
        <w:tc>
          <w:tcPr>
            <w:tcW w:w="709" w:type="dxa"/>
            <w:shd w:val="clear" w:color="auto" w:fill="auto"/>
            <w:vAlign w:val="center"/>
          </w:tcPr>
          <w:p w14:paraId="61CA7E0E" w14:textId="77777777" w:rsidR="00A70D82" w:rsidRPr="00DE0A43" w:rsidRDefault="00A70D82" w:rsidP="00E5165D">
            <w:pPr>
              <w:pStyle w:val="a7"/>
              <w:ind w:firstLine="240"/>
              <w:rPr>
                <w:sz w:val="22"/>
                <w:szCs w:val="22"/>
              </w:rPr>
            </w:pPr>
            <w:r w:rsidRPr="00DE0A43">
              <w:rPr>
                <w:sz w:val="22"/>
                <w:szCs w:val="22"/>
              </w:rPr>
              <w:t>0</w:t>
            </w:r>
          </w:p>
        </w:tc>
        <w:tc>
          <w:tcPr>
            <w:tcW w:w="708" w:type="dxa"/>
            <w:shd w:val="clear" w:color="auto" w:fill="auto"/>
            <w:vAlign w:val="center"/>
          </w:tcPr>
          <w:p w14:paraId="3052D1E1" w14:textId="77777777" w:rsidR="00A70D82" w:rsidRPr="00DE0A43" w:rsidRDefault="00A70D82" w:rsidP="00E5165D">
            <w:pPr>
              <w:pStyle w:val="a7"/>
              <w:ind w:firstLine="260"/>
              <w:rPr>
                <w:sz w:val="22"/>
                <w:szCs w:val="22"/>
              </w:rPr>
            </w:pPr>
            <w:r w:rsidRPr="00DE0A43">
              <w:rPr>
                <w:sz w:val="22"/>
                <w:szCs w:val="22"/>
              </w:rPr>
              <w:t>0</w:t>
            </w:r>
          </w:p>
        </w:tc>
        <w:tc>
          <w:tcPr>
            <w:tcW w:w="624" w:type="dxa"/>
            <w:shd w:val="clear" w:color="auto" w:fill="auto"/>
            <w:vAlign w:val="center"/>
          </w:tcPr>
          <w:p w14:paraId="744A62B3" w14:textId="77777777" w:rsidR="00A70D82" w:rsidRPr="00DE0A43" w:rsidRDefault="00A70D82" w:rsidP="00E5165D">
            <w:pPr>
              <w:pStyle w:val="a7"/>
              <w:rPr>
                <w:sz w:val="22"/>
                <w:szCs w:val="22"/>
              </w:rPr>
            </w:pPr>
            <w:r w:rsidRPr="00DE0A43">
              <w:rPr>
                <w:sz w:val="22"/>
                <w:szCs w:val="22"/>
              </w:rPr>
              <w:t>0</w:t>
            </w:r>
          </w:p>
        </w:tc>
        <w:tc>
          <w:tcPr>
            <w:tcW w:w="624" w:type="dxa"/>
            <w:shd w:val="clear" w:color="auto" w:fill="auto"/>
            <w:vAlign w:val="center"/>
          </w:tcPr>
          <w:p w14:paraId="64B9758B" w14:textId="77777777" w:rsidR="00A70D82" w:rsidRPr="00DE0A43" w:rsidRDefault="00A70D82" w:rsidP="00E5165D">
            <w:pPr>
              <w:pStyle w:val="a7"/>
              <w:rPr>
                <w:sz w:val="22"/>
                <w:szCs w:val="22"/>
              </w:rPr>
            </w:pPr>
            <w:r w:rsidRPr="00DE0A43">
              <w:rPr>
                <w:sz w:val="22"/>
                <w:szCs w:val="22"/>
              </w:rPr>
              <w:t>0</w:t>
            </w:r>
          </w:p>
        </w:tc>
        <w:tc>
          <w:tcPr>
            <w:tcW w:w="624" w:type="dxa"/>
            <w:shd w:val="clear" w:color="auto" w:fill="auto"/>
            <w:vAlign w:val="center"/>
          </w:tcPr>
          <w:p w14:paraId="39DF53E7" w14:textId="77777777" w:rsidR="00A70D82" w:rsidRPr="00DE0A43" w:rsidRDefault="00A70D82" w:rsidP="00E5165D">
            <w:pPr>
              <w:pStyle w:val="a7"/>
              <w:ind w:firstLine="240"/>
              <w:rPr>
                <w:sz w:val="22"/>
                <w:szCs w:val="22"/>
              </w:rPr>
            </w:pPr>
            <w:r w:rsidRPr="00DE0A43">
              <w:rPr>
                <w:sz w:val="22"/>
                <w:szCs w:val="22"/>
              </w:rPr>
              <w:t>0</w:t>
            </w:r>
          </w:p>
        </w:tc>
        <w:tc>
          <w:tcPr>
            <w:tcW w:w="939" w:type="dxa"/>
            <w:shd w:val="clear" w:color="auto" w:fill="auto"/>
            <w:vAlign w:val="center"/>
          </w:tcPr>
          <w:p w14:paraId="47A288CE" w14:textId="77777777" w:rsidR="00A70D82" w:rsidRPr="00DE0A43" w:rsidRDefault="00A70D82" w:rsidP="00E5165D">
            <w:pPr>
              <w:pStyle w:val="a7"/>
              <w:ind w:firstLine="240"/>
              <w:rPr>
                <w:sz w:val="22"/>
                <w:szCs w:val="22"/>
              </w:rPr>
            </w:pPr>
            <w:r w:rsidRPr="00DE0A43">
              <w:rPr>
                <w:sz w:val="22"/>
                <w:szCs w:val="22"/>
              </w:rPr>
              <w:t>0</w:t>
            </w:r>
          </w:p>
        </w:tc>
        <w:tc>
          <w:tcPr>
            <w:tcW w:w="745" w:type="dxa"/>
            <w:shd w:val="clear" w:color="auto" w:fill="auto"/>
            <w:vAlign w:val="center"/>
          </w:tcPr>
          <w:p w14:paraId="4167100B" w14:textId="77777777" w:rsidR="00A70D82" w:rsidRPr="00DE0A43" w:rsidRDefault="00A70D82" w:rsidP="00E5165D">
            <w:pPr>
              <w:pStyle w:val="a7"/>
              <w:ind w:firstLine="260"/>
              <w:rPr>
                <w:sz w:val="22"/>
                <w:szCs w:val="22"/>
              </w:rPr>
            </w:pPr>
            <w:r w:rsidRPr="00DE0A43">
              <w:rPr>
                <w:sz w:val="22"/>
                <w:szCs w:val="22"/>
              </w:rPr>
              <w:t>0</w:t>
            </w:r>
          </w:p>
        </w:tc>
      </w:tr>
      <w:tr w:rsidR="00A70D82" w:rsidRPr="00DE0A43" w14:paraId="1A6E68CA" w14:textId="77777777" w:rsidTr="00676915">
        <w:trPr>
          <w:trHeight w:hRule="exact" w:val="990"/>
          <w:jc w:val="center"/>
        </w:trPr>
        <w:tc>
          <w:tcPr>
            <w:tcW w:w="4106" w:type="dxa"/>
            <w:shd w:val="clear" w:color="auto" w:fill="auto"/>
            <w:vAlign w:val="bottom"/>
          </w:tcPr>
          <w:p w14:paraId="5D2179F7" w14:textId="491DC884" w:rsidR="00A70D82" w:rsidRPr="00DE0A43" w:rsidRDefault="00A70D82" w:rsidP="00DE0A43">
            <w:pPr>
              <w:pStyle w:val="a7"/>
              <w:tabs>
                <w:tab w:val="left" w:pos="720"/>
                <w:tab w:val="left" w:pos="1934"/>
              </w:tabs>
              <w:ind w:left="127" w:right="140"/>
              <w:jc w:val="left"/>
              <w:rPr>
                <w:sz w:val="22"/>
                <w:szCs w:val="22"/>
              </w:rPr>
            </w:pPr>
            <w:r w:rsidRPr="00DE0A43">
              <w:rPr>
                <w:sz w:val="22"/>
                <w:szCs w:val="22"/>
              </w:rPr>
              <w:t>Удельный расход условного топлива на единицу тепловой энергии, отпускаемой с коллек</w:t>
            </w:r>
            <w:r w:rsidRPr="00DE0A43">
              <w:rPr>
                <w:sz w:val="22"/>
                <w:szCs w:val="22"/>
              </w:rPr>
              <w:softHyphen/>
              <w:t>торов</w:t>
            </w:r>
            <w:r>
              <w:rPr>
                <w:sz w:val="22"/>
                <w:szCs w:val="22"/>
              </w:rPr>
              <w:t xml:space="preserve"> </w:t>
            </w:r>
            <w:r w:rsidRPr="00DE0A43">
              <w:rPr>
                <w:sz w:val="22"/>
                <w:szCs w:val="22"/>
              </w:rPr>
              <w:t>источников</w:t>
            </w:r>
            <w:r>
              <w:rPr>
                <w:sz w:val="22"/>
                <w:szCs w:val="22"/>
              </w:rPr>
              <w:t xml:space="preserve"> </w:t>
            </w:r>
            <w:r w:rsidRPr="00DE0A43">
              <w:rPr>
                <w:sz w:val="22"/>
                <w:szCs w:val="22"/>
              </w:rPr>
              <w:t>тепловой</w:t>
            </w:r>
            <w:r>
              <w:rPr>
                <w:sz w:val="22"/>
                <w:szCs w:val="22"/>
              </w:rPr>
              <w:t xml:space="preserve"> </w:t>
            </w:r>
            <w:r w:rsidRPr="00DE0A43">
              <w:rPr>
                <w:sz w:val="22"/>
                <w:szCs w:val="22"/>
              </w:rPr>
              <w:t>энергии</w:t>
            </w:r>
          </w:p>
        </w:tc>
        <w:tc>
          <w:tcPr>
            <w:tcW w:w="709" w:type="dxa"/>
            <w:shd w:val="clear" w:color="auto" w:fill="auto"/>
            <w:vAlign w:val="center"/>
          </w:tcPr>
          <w:p w14:paraId="04FBEA27" w14:textId="77777777" w:rsidR="00A70D82" w:rsidRPr="00DE0A43" w:rsidRDefault="00A70D82" w:rsidP="00AA6780">
            <w:pPr>
              <w:pStyle w:val="a7"/>
              <w:rPr>
                <w:sz w:val="22"/>
                <w:szCs w:val="22"/>
              </w:rPr>
            </w:pPr>
            <w:r w:rsidRPr="00DE0A43">
              <w:rPr>
                <w:sz w:val="22"/>
                <w:szCs w:val="22"/>
              </w:rPr>
              <w:t>188,0</w:t>
            </w:r>
          </w:p>
        </w:tc>
        <w:tc>
          <w:tcPr>
            <w:tcW w:w="709" w:type="dxa"/>
            <w:shd w:val="clear" w:color="auto" w:fill="auto"/>
            <w:vAlign w:val="center"/>
          </w:tcPr>
          <w:p w14:paraId="4F5290B7" w14:textId="77777777" w:rsidR="00A70D82" w:rsidRPr="00DE0A43" w:rsidRDefault="00A70D82" w:rsidP="00AA6780">
            <w:pPr>
              <w:pStyle w:val="a7"/>
              <w:rPr>
                <w:sz w:val="22"/>
                <w:szCs w:val="22"/>
              </w:rPr>
            </w:pPr>
            <w:r w:rsidRPr="00DE0A43">
              <w:rPr>
                <w:sz w:val="22"/>
                <w:szCs w:val="22"/>
              </w:rPr>
              <w:t>188,0</w:t>
            </w:r>
          </w:p>
        </w:tc>
        <w:tc>
          <w:tcPr>
            <w:tcW w:w="708" w:type="dxa"/>
            <w:shd w:val="clear" w:color="auto" w:fill="auto"/>
            <w:vAlign w:val="center"/>
          </w:tcPr>
          <w:p w14:paraId="2D869F50" w14:textId="77777777" w:rsidR="00A70D82" w:rsidRPr="00DE0A43" w:rsidRDefault="00A70D82" w:rsidP="00AA6780">
            <w:pPr>
              <w:pStyle w:val="a7"/>
              <w:rPr>
                <w:sz w:val="22"/>
                <w:szCs w:val="22"/>
              </w:rPr>
            </w:pPr>
            <w:r w:rsidRPr="00DE0A43">
              <w:rPr>
                <w:sz w:val="22"/>
                <w:szCs w:val="22"/>
              </w:rPr>
              <w:t>188,0</w:t>
            </w:r>
          </w:p>
        </w:tc>
        <w:tc>
          <w:tcPr>
            <w:tcW w:w="624" w:type="dxa"/>
            <w:shd w:val="clear" w:color="auto" w:fill="auto"/>
            <w:vAlign w:val="center"/>
          </w:tcPr>
          <w:p w14:paraId="209A89F2" w14:textId="77777777" w:rsidR="00A70D82" w:rsidRPr="00DE0A43" w:rsidRDefault="00A70D82" w:rsidP="00AA6780">
            <w:pPr>
              <w:pStyle w:val="a7"/>
              <w:rPr>
                <w:sz w:val="22"/>
                <w:szCs w:val="22"/>
              </w:rPr>
            </w:pPr>
            <w:r w:rsidRPr="00DE0A43">
              <w:rPr>
                <w:sz w:val="22"/>
                <w:szCs w:val="22"/>
              </w:rPr>
              <w:t>188,0</w:t>
            </w:r>
          </w:p>
        </w:tc>
        <w:tc>
          <w:tcPr>
            <w:tcW w:w="624" w:type="dxa"/>
            <w:shd w:val="clear" w:color="auto" w:fill="auto"/>
            <w:vAlign w:val="center"/>
          </w:tcPr>
          <w:p w14:paraId="63AAC022" w14:textId="77777777" w:rsidR="00A70D82" w:rsidRPr="00DE0A43" w:rsidRDefault="00A70D82" w:rsidP="00AA6780">
            <w:pPr>
              <w:pStyle w:val="a7"/>
              <w:rPr>
                <w:sz w:val="22"/>
                <w:szCs w:val="22"/>
              </w:rPr>
            </w:pPr>
            <w:r w:rsidRPr="00DE0A43">
              <w:rPr>
                <w:sz w:val="22"/>
                <w:szCs w:val="22"/>
              </w:rPr>
              <w:t>188,0</w:t>
            </w:r>
          </w:p>
        </w:tc>
        <w:tc>
          <w:tcPr>
            <w:tcW w:w="624" w:type="dxa"/>
            <w:shd w:val="clear" w:color="auto" w:fill="auto"/>
            <w:vAlign w:val="center"/>
          </w:tcPr>
          <w:p w14:paraId="2899D389" w14:textId="77777777" w:rsidR="00A70D82" w:rsidRPr="00DE0A43" w:rsidRDefault="00A70D82" w:rsidP="00AA6780">
            <w:pPr>
              <w:pStyle w:val="a7"/>
              <w:rPr>
                <w:sz w:val="22"/>
                <w:szCs w:val="22"/>
              </w:rPr>
            </w:pPr>
            <w:r w:rsidRPr="00DE0A43">
              <w:rPr>
                <w:sz w:val="22"/>
                <w:szCs w:val="22"/>
              </w:rPr>
              <w:t>188,0</w:t>
            </w:r>
          </w:p>
        </w:tc>
        <w:tc>
          <w:tcPr>
            <w:tcW w:w="939" w:type="dxa"/>
            <w:shd w:val="clear" w:color="auto" w:fill="auto"/>
            <w:vAlign w:val="center"/>
          </w:tcPr>
          <w:p w14:paraId="3054F9ED" w14:textId="77777777" w:rsidR="00A70D82" w:rsidRPr="00DE0A43" w:rsidRDefault="00A70D82" w:rsidP="00AA6780">
            <w:pPr>
              <w:pStyle w:val="a7"/>
              <w:rPr>
                <w:sz w:val="22"/>
                <w:szCs w:val="22"/>
              </w:rPr>
            </w:pPr>
            <w:r w:rsidRPr="00DE0A43">
              <w:rPr>
                <w:sz w:val="22"/>
                <w:szCs w:val="22"/>
              </w:rPr>
              <w:t>188,0</w:t>
            </w:r>
          </w:p>
        </w:tc>
        <w:tc>
          <w:tcPr>
            <w:tcW w:w="745" w:type="dxa"/>
            <w:shd w:val="clear" w:color="auto" w:fill="auto"/>
            <w:vAlign w:val="center"/>
          </w:tcPr>
          <w:p w14:paraId="4704B3B1" w14:textId="77777777" w:rsidR="00A70D82" w:rsidRPr="00DE0A43" w:rsidRDefault="00A70D82" w:rsidP="00AA6780">
            <w:pPr>
              <w:pStyle w:val="a7"/>
              <w:rPr>
                <w:sz w:val="22"/>
                <w:szCs w:val="22"/>
              </w:rPr>
            </w:pPr>
            <w:r w:rsidRPr="00DE0A43">
              <w:rPr>
                <w:sz w:val="22"/>
                <w:szCs w:val="22"/>
              </w:rPr>
              <w:t>188,0</w:t>
            </w:r>
          </w:p>
        </w:tc>
      </w:tr>
      <w:tr w:rsidR="00A70D82" w:rsidRPr="00DE0A43" w14:paraId="3ECC0BEB" w14:textId="77777777" w:rsidTr="00676915">
        <w:trPr>
          <w:trHeight w:hRule="exact" w:val="1132"/>
          <w:jc w:val="center"/>
        </w:trPr>
        <w:tc>
          <w:tcPr>
            <w:tcW w:w="4106" w:type="dxa"/>
            <w:shd w:val="clear" w:color="auto" w:fill="auto"/>
            <w:vAlign w:val="bottom"/>
          </w:tcPr>
          <w:p w14:paraId="18B6DEE8" w14:textId="77777777" w:rsidR="00A70D82" w:rsidRPr="00DE0A43" w:rsidRDefault="00A70D82" w:rsidP="00DE0A43">
            <w:pPr>
              <w:pStyle w:val="a7"/>
              <w:ind w:left="127" w:right="140"/>
              <w:jc w:val="both"/>
              <w:rPr>
                <w:sz w:val="22"/>
                <w:szCs w:val="22"/>
              </w:rPr>
            </w:pPr>
            <w:r w:rsidRPr="00DE0A43">
              <w:rPr>
                <w:sz w:val="22"/>
                <w:szCs w:val="22"/>
              </w:rPr>
              <w:t>Отношение величины техноло</w:t>
            </w:r>
            <w:r w:rsidRPr="00DE0A43">
              <w:rPr>
                <w:sz w:val="22"/>
                <w:szCs w:val="22"/>
              </w:rPr>
              <w:softHyphen/>
              <w:t>гических потерь тепловой энер</w:t>
            </w:r>
            <w:r w:rsidRPr="00DE0A43">
              <w:rPr>
                <w:sz w:val="22"/>
                <w:szCs w:val="22"/>
              </w:rPr>
              <w:softHyphen/>
              <w:t>гии, теплоносителя к матери</w:t>
            </w:r>
            <w:r w:rsidRPr="00DE0A43">
              <w:rPr>
                <w:sz w:val="22"/>
                <w:szCs w:val="22"/>
              </w:rPr>
              <w:softHyphen/>
              <w:t>альной характеристике тепло</w:t>
            </w:r>
            <w:r w:rsidRPr="00DE0A43">
              <w:rPr>
                <w:sz w:val="22"/>
                <w:szCs w:val="22"/>
              </w:rPr>
              <w:softHyphen/>
              <w:t>вой сети</w:t>
            </w:r>
          </w:p>
        </w:tc>
        <w:tc>
          <w:tcPr>
            <w:tcW w:w="709" w:type="dxa"/>
            <w:shd w:val="clear" w:color="auto" w:fill="auto"/>
            <w:vAlign w:val="center"/>
          </w:tcPr>
          <w:p w14:paraId="6091A146"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709" w:type="dxa"/>
            <w:shd w:val="clear" w:color="auto" w:fill="auto"/>
            <w:vAlign w:val="center"/>
          </w:tcPr>
          <w:p w14:paraId="4DE4DE29"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708" w:type="dxa"/>
            <w:shd w:val="clear" w:color="auto" w:fill="auto"/>
            <w:vAlign w:val="center"/>
          </w:tcPr>
          <w:p w14:paraId="602B9BAA"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624" w:type="dxa"/>
            <w:shd w:val="clear" w:color="auto" w:fill="auto"/>
            <w:vAlign w:val="center"/>
          </w:tcPr>
          <w:p w14:paraId="03FFC19F"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624" w:type="dxa"/>
            <w:shd w:val="clear" w:color="auto" w:fill="auto"/>
            <w:vAlign w:val="center"/>
          </w:tcPr>
          <w:p w14:paraId="05B3A3B8"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624" w:type="dxa"/>
            <w:shd w:val="clear" w:color="auto" w:fill="auto"/>
            <w:vAlign w:val="center"/>
          </w:tcPr>
          <w:p w14:paraId="579C6ABC"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939" w:type="dxa"/>
            <w:shd w:val="clear" w:color="auto" w:fill="auto"/>
            <w:vAlign w:val="center"/>
          </w:tcPr>
          <w:p w14:paraId="26B7A489"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c>
          <w:tcPr>
            <w:tcW w:w="745" w:type="dxa"/>
            <w:shd w:val="clear" w:color="auto" w:fill="auto"/>
            <w:vAlign w:val="center"/>
          </w:tcPr>
          <w:p w14:paraId="6E2FE75F" w14:textId="77777777" w:rsidR="00A70D82" w:rsidRPr="00DE0A43" w:rsidRDefault="00A70D82" w:rsidP="00AA6780">
            <w:pPr>
              <w:jc w:val="center"/>
              <w:rPr>
                <w:rFonts w:ascii="Times New Roman" w:hAnsi="Times New Roman" w:cs="Times New Roman"/>
                <w:sz w:val="22"/>
                <w:szCs w:val="22"/>
              </w:rPr>
            </w:pPr>
            <w:r w:rsidRPr="00DE0A43">
              <w:rPr>
                <w:rFonts w:ascii="Times New Roman" w:hAnsi="Times New Roman" w:cs="Times New Roman"/>
                <w:sz w:val="22"/>
                <w:szCs w:val="22"/>
              </w:rPr>
              <w:t>8,91</w:t>
            </w:r>
          </w:p>
        </w:tc>
      </w:tr>
      <w:tr w:rsidR="00A70D82" w:rsidRPr="00DE0A43" w14:paraId="30A7FCC1" w14:textId="77777777" w:rsidTr="00676915">
        <w:trPr>
          <w:trHeight w:hRule="exact" w:val="567"/>
          <w:jc w:val="center"/>
        </w:trPr>
        <w:tc>
          <w:tcPr>
            <w:tcW w:w="4106" w:type="dxa"/>
            <w:shd w:val="clear" w:color="auto" w:fill="auto"/>
            <w:vAlign w:val="bottom"/>
          </w:tcPr>
          <w:p w14:paraId="34F1F922" w14:textId="62DE04E9" w:rsidR="00A70D82" w:rsidRPr="00DE0A43" w:rsidRDefault="00A70D82" w:rsidP="00DE0A43">
            <w:pPr>
              <w:pStyle w:val="a7"/>
              <w:tabs>
                <w:tab w:val="left" w:pos="1459"/>
              </w:tabs>
              <w:ind w:left="127" w:right="140"/>
              <w:jc w:val="both"/>
              <w:rPr>
                <w:sz w:val="22"/>
                <w:szCs w:val="22"/>
              </w:rPr>
            </w:pPr>
            <w:proofErr w:type="spellStart"/>
            <w:r w:rsidRPr="00DE0A43">
              <w:rPr>
                <w:sz w:val="22"/>
                <w:szCs w:val="22"/>
              </w:rPr>
              <w:t>Коэф</w:t>
            </w:r>
            <w:proofErr w:type="spellEnd"/>
            <w:r w:rsidRPr="00DE0A43">
              <w:rPr>
                <w:sz w:val="22"/>
                <w:szCs w:val="22"/>
              </w:rPr>
              <w:t>-т использования</w:t>
            </w:r>
          </w:p>
          <w:p w14:paraId="41EF611F" w14:textId="77777777" w:rsidR="00A70D82" w:rsidRPr="00DE0A43" w:rsidRDefault="00A70D82" w:rsidP="00DE0A43">
            <w:pPr>
              <w:pStyle w:val="a7"/>
              <w:ind w:left="127" w:right="140"/>
              <w:jc w:val="both"/>
              <w:rPr>
                <w:sz w:val="22"/>
                <w:szCs w:val="22"/>
              </w:rPr>
            </w:pPr>
            <w:r w:rsidRPr="00DE0A43">
              <w:rPr>
                <w:sz w:val="22"/>
                <w:szCs w:val="22"/>
              </w:rPr>
              <w:t>установленной тепловой мощ</w:t>
            </w:r>
            <w:r w:rsidRPr="00DE0A43">
              <w:rPr>
                <w:sz w:val="22"/>
                <w:szCs w:val="22"/>
              </w:rPr>
              <w:softHyphen/>
              <w:t>ности</w:t>
            </w:r>
          </w:p>
        </w:tc>
        <w:tc>
          <w:tcPr>
            <w:tcW w:w="709" w:type="dxa"/>
            <w:shd w:val="clear" w:color="auto" w:fill="auto"/>
            <w:vAlign w:val="center"/>
          </w:tcPr>
          <w:p w14:paraId="45081FD0" w14:textId="77777777" w:rsidR="00A70D82" w:rsidRPr="00DE0A43" w:rsidRDefault="00A70D82" w:rsidP="00AA6780">
            <w:pPr>
              <w:pStyle w:val="a7"/>
              <w:rPr>
                <w:sz w:val="22"/>
                <w:szCs w:val="22"/>
              </w:rPr>
            </w:pPr>
            <w:r w:rsidRPr="00DE0A43">
              <w:rPr>
                <w:sz w:val="22"/>
                <w:szCs w:val="22"/>
              </w:rPr>
              <w:t>0,24</w:t>
            </w:r>
          </w:p>
        </w:tc>
        <w:tc>
          <w:tcPr>
            <w:tcW w:w="709" w:type="dxa"/>
            <w:shd w:val="clear" w:color="auto" w:fill="auto"/>
            <w:vAlign w:val="center"/>
          </w:tcPr>
          <w:p w14:paraId="63B94E18" w14:textId="77777777" w:rsidR="00A70D82" w:rsidRPr="00DE0A43" w:rsidRDefault="00A70D82" w:rsidP="00AA6780">
            <w:pPr>
              <w:pStyle w:val="a7"/>
              <w:rPr>
                <w:sz w:val="22"/>
                <w:szCs w:val="22"/>
              </w:rPr>
            </w:pPr>
            <w:r w:rsidRPr="00DE0A43">
              <w:rPr>
                <w:sz w:val="22"/>
                <w:szCs w:val="22"/>
              </w:rPr>
              <w:t>0,24</w:t>
            </w:r>
          </w:p>
        </w:tc>
        <w:tc>
          <w:tcPr>
            <w:tcW w:w="708" w:type="dxa"/>
            <w:shd w:val="clear" w:color="auto" w:fill="auto"/>
            <w:vAlign w:val="center"/>
          </w:tcPr>
          <w:p w14:paraId="56F5DF43" w14:textId="77777777" w:rsidR="00A70D82" w:rsidRPr="00DE0A43" w:rsidRDefault="00A70D82" w:rsidP="00AA6780">
            <w:pPr>
              <w:pStyle w:val="a7"/>
              <w:rPr>
                <w:sz w:val="22"/>
                <w:szCs w:val="22"/>
              </w:rPr>
            </w:pPr>
            <w:r w:rsidRPr="00DE0A43">
              <w:rPr>
                <w:sz w:val="22"/>
                <w:szCs w:val="22"/>
              </w:rPr>
              <w:t>0,24</w:t>
            </w:r>
          </w:p>
        </w:tc>
        <w:tc>
          <w:tcPr>
            <w:tcW w:w="624" w:type="dxa"/>
            <w:shd w:val="clear" w:color="auto" w:fill="auto"/>
            <w:vAlign w:val="center"/>
          </w:tcPr>
          <w:p w14:paraId="3182E070" w14:textId="77777777" w:rsidR="00A70D82" w:rsidRPr="00DE0A43" w:rsidRDefault="00A70D82" w:rsidP="00AA6780">
            <w:pPr>
              <w:pStyle w:val="a7"/>
              <w:rPr>
                <w:sz w:val="22"/>
                <w:szCs w:val="22"/>
              </w:rPr>
            </w:pPr>
            <w:r w:rsidRPr="00DE0A43">
              <w:rPr>
                <w:sz w:val="22"/>
                <w:szCs w:val="22"/>
              </w:rPr>
              <w:t>0,24</w:t>
            </w:r>
          </w:p>
        </w:tc>
        <w:tc>
          <w:tcPr>
            <w:tcW w:w="624" w:type="dxa"/>
            <w:shd w:val="clear" w:color="auto" w:fill="auto"/>
            <w:vAlign w:val="center"/>
          </w:tcPr>
          <w:p w14:paraId="04E8ED07" w14:textId="77777777" w:rsidR="00A70D82" w:rsidRPr="00DE0A43" w:rsidRDefault="00A70D82" w:rsidP="00AA6780">
            <w:pPr>
              <w:pStyle w:val="a7"/>
              <w:rPr>
                <w:sz w:val="22"/>
                <w:szCs w:val="22"/>
              </w:rPr>
            </w:pPr>
            <w:r w:rsidRPr="00DE0A43">
              <w:rPr>
                <w:sz w:val="22"/>
                <w:szCs w:val="22"/>
              </w:rPr>
              <w:t>0,24</w:t>
            </w:r>
          </w:p>
        </w:tc>
        <w:tc>
          <w:tcPr>
            <w:tcW w:w="624" w:type="dxa"/>
            <w:shd w:val="clear" w:color="auto" w:fill="auto"/>
            <w:vAlign w:val="center"/>
          </w:tcPr>
          <w:p w14:paraId="76D9CBD4" w14:textId="77777777" w:rsidR="00A70D82" w:rsidRPr="00DE0A43" w:rsidRDefault="00A70D82" w:rsidP="00AA6780">
            <w:pPr>
              <w:pStyle w:val="a7"/>
              <w:rPr>
                <w:sz w:val="22"/>
                <w:szCs w:val="22"/>
              </w:rPr>
            </w:pPr>
            <w:r w:rsidRPr="00DE0A43">
              <w:rPr>
                <w:sz w:val="22"/>
                <w:szCs w:val="22"/>
              </w:rPr>
              <w:t>0,24</w:t>
            </w:r>
          </w:p>
        </w:tc>
        <w:tc>
          <w:tcPr>
            <w:tcW w:w="939" w:type="dxa"/>
            <w:shd w:val="clear" w:color="auto" w:fill="auto"/>
            <w:vAlign w:val="center"/>
          </w:tcPr>
          <w:p w14:paraId="1C6D7D41" w14:textId="77777777" w:rsidR="00A70D82" w:rsidRPr="00DE0A43" w:rsidRDefault="00A70D82" w:rsidP="00AA6780">
            <w:pPr>
              <w:pStyle w:val="a7"/>
              <w:rPr>
                <w:sz w:val="22"/>
                <w:szCs w:val="22"/>
              </w:rPr>
            </w:pPr>
            <w:r w:rsidRPr="00DE0A43">
              <w:rPr>
                <w:sz w:val="22"/>
                <w:szCs w:val="22"/>
              </w:rPr>
              <w:t>0,24</w:t>
            </w:r>
          </w:p>
        </w:tc>
        <w:tc>
          <w:tcPr>
            <w:tcW w:w="745" w:type="dxa"/>
            <w:shd w:val="clear" w:color="auto" w:fill="auto"/>
            <w:vAlign w:val="center"/>
          </w:tcPr>
          <w:p w14:paraId="2F6AD632" w14:textId="77777777" w:rsidR="00A70D82" w:rsidRPr="00DE0A43" w:rsidRDefault="00A70D82" w:rsidP="00AA6780">
            <w:pPr>
              <w:pStyle w:val="a7"/>
              <w:rPr>
                <w:sz w:val="22"/>
                <w:szCs w:val="22"/>
              </w:rPr>
            </w:pPr>
            <w:r w:rsidRPr="00DE0A43">
              <w:rPr>
                <w:sz w:val="22"/>
                <w:szCs w:val="22"/>
              </w:rPr>
              <w:t>0,24</w:t>
            </w:r>
          </w:p>
        </w:tc>
      </w:tr>
      <w:tr w:rsidR="00A70D82" w:rsidRPr="00DE0A43" w14:paraId="15C6A28A" w14:textId="77777777" w:rsidTr="00676915">
        <w:trPr>
          <w:trHeight w:hRule="exact" w:val="859"/>
          <w:jc w:val="center"/>
        </w:trPr>
        <w:tc>
          <w:tcPr>
            <w:tcW w:w="4106" w:type="dxa"/>
            <w:shd w:val="clear" w:color="auto" w:fill="auto"/>
            <w:vAlign w:val="bottom"/>
          </w:tcPr>
          <w:p w14:paraId="3798419E" w14:textId="77777777" w:rsidR="00A70D82" w:rsidRPr="00DE0A43" w:rsidRDefault="00A70D82" w:rsidP="00DE0A43">
            <w:pPr>
              <w:pStyle w:val="a7"/>
              <w:ind w:left="127" w:right="140"/>
              <w:jc w:val="both"/>
              <w:rPr>
                <w:sz w:val="22"/>
                <w:szCs w:val="22"/>
              </w:rPr>
            </w:pPr>
            <w:r w:rsidRPr="00DE0A43">
              <w:rPr>
                <w:sz w:val="22"/>
                <w:szCs w:val="22"/>
              </w:rPr>
              <w:t>Удельная материальная харак</w:t>
            </w:r>
            <w:r w:rsidRPr="00DE0A43">
              <w:rPr>
                <w:sz w:val="22"/>
                <w:szCs w:val="22"/>
              </w:rPr>
              <w:softHyphen/>
              <w:t>теристика тепловых сетей, при</w:t>
            </w:r>
            <w:r w:rsidRPr="00DE0A43">
              <w:rPr>
                <w:sz w:val="22"/>
                <w:szCs w:val="22"/>
              </w:rPr>
              <w:softHyphen/>
              <w:t>веденная к расчетной тепловой нагрузке</w:t>
            </w:r>
          </w:p>
        </w:tc>
        <w:tc>
          <w:tcPr>
            <w:tcW w:w="709" w:type="dxa"/>
            <w:shd w:val="clear" w:color="auto" w:fill="auto"/>
            <w:vAlign w:val="center"/>
          </w:tcPr>
          <w:p w14:paraId="4030FC9C" w14:textId="77777777" w:rsidR="00A70D82" w:rsidRPr="00DE0A43" w:rsidRDefault="00A70D82" w:rsidP="00AA6780">
            <w:pPr>
              <w:pStyle w:val="a7"/>
              <w:rPr>
                <w:sz w:val="22"/>
                <w:szCs w:val="22"/>
              </w:rPr>
            </w:pPr>
            <w:r w:rsidRPr="00DE0A43">
              <w:rPr>
                <w:sz w:val="22"/>
                <w:szCs w:val="22"/>
              </w:rPr>
              <w:t>369,2</w:t>
            </w:r>
          </w:p>
        </w:tc>
        <w:tc>
          <w:tcPr>
            <w:tcW w:w="709" w:type="dxa"/>
            <w:shd w:val="clear" w:color="auto" w:fill="auto"/>
            <w:vAlign w:val="center"/>
          </w:tcPr>
          <w:p w14:paraId="3257CA09" w14:textId="77777777" w:rsidR="00A70D82" w:rsidRPr="00DE0A43" w:rsidRDefault="00A70D82" w:rsidP="00AA6780">
            <w:pPr>
              <w:pStyle w:val="a7"/>
              <w:rPr>
                <w:sz w:val="22"/>
                <w:szCs w:val="22"/>
              </w:rPr>
            </w:pPr>
            <w:r w:rsidRPr="00DE0A43">
              <w:rPr>
                <w:sz w:val="22"/>
                <w:szCs w:val="22"/>
              </w:rPr>
              <w:t>369,2</w:t>
            </w:r>
          </w:p>
        </w:tc>
        <w:tc>
          <w:tcPr>
            <w:tcW w:w="708" w:type="dxa"/>
            <w:shd w:val="clear" w:color="auto" w:fill="auto"/>
            <w:vAlign w:val="center"/>
          </w:tcPr>
          <w:p w14:paraId="6CEE7B2E" w14:textId="77777777" w:rsidR="00A70D82" w:rsidRPr="00DE0A43" w:rsidRDefault="00A70D82" w:rsidP="00AA6780">
            <w:pPr>
              <w:pStyle w:val="a7"/>
              <w:rPr>
                <w:sz w:val="22"/>
                <w:szCs w:val="22"/>
              </w:rPr>
            </w:pPr>
            <w:r w:rsidRPr="00DE0A43">
              <w:rPr>
                <w:sz w:val="22"/>
                <w:szCs w:val="22"/>
              </w:rPr>
              <w:t>369,2</w:t>
            </w:r>
          </w:p>
        </w:tc>
        <w:tc>
          <w:tcPr>
            <w:tcW w:w="624" w:type="dxa"/>
            <w:shd w:val="clear" w:color="auto" w:fill="auto"/>
            <w:vAlign w:val="center"/>
          </w:tcPr>
          <w:p w14:paraId="13F89198" w14:textId="77777777" w:rsidR="00A70D82" w:rsidRPr="00DE0A43" w:rsidRDefault="00A70D82" w:rsidP="00AA6780">
            <w:pPr>
              <w:pStyle w:val="a7"/>
              <w:rPr>
                <w:sz w:val="22"/>
                <w:szCs w:val="22"/>
              </w:rPr>
            </w:pPr>
            <w:r w:rsidRPr="00DE0A43">
              <w:rPr>
                <w:sz w:val="22"/>
                <w:szCs w:val="22"/>
              </w:rPr>
              <w:t>369,2</w:t>
            </w:r>
          </w:p>
        </w:tc>
        <w:tc>
          <w:tcPr>
            <w:tcW w:w="624" w:type="dxa"/>
            <w:shd w:val="clear" w:color="auto" w:fill="auto"/>
            <w:vAlign w:val="center"/>
          </w:tcPr>
          <w:p w14:paraId="41F62DB0" w14:textId="77777777" w:rsidR="00A70D82" w:rsidRPr="00DE0A43" w:rsidRDefault="00A70D82" w:rsidP="00AA6780">
            <w:pPr>
              <w:pStyle w:val="a7"/>
              <w:rPr>
                <w:sz w:val="22"/>
                <w:szCs w:val="22"/>
              </w:rPr>
            </w:pPr>
            <w:r w:rsidRPr="00DE0A43">
              <w:rPr>
                <w:sz w:val="22"/>
                <w:szCs w:val="22"/>
              </w:rPr>
              <w:t>369,2</w:t>
            </w:r>
          </w:p>
        </w:tc>
        <w:tc>
          <w:tcPr>
            <w:tcW w:w="624" w:type="dxa"/>
            <w:shd w:val="clear" w:color="auto" w:fill="auto"/>
            <w:vAlign w:val="center"/>
          </w:tcPr>
          <w:p w14:paraId="1C439EFE" w14:textId="77777777" w:rsidR="00A70D82" w:rsidRPr="00DE0A43" w:rsidRDefault="00A70D82" w:rsidP="00AA6780">
            <w:pPr>
              <w:pStyle w:val="a7"/>
              <w:rPr>
                <w:sz w:val="22"/>
                <w:szCs w:val="22"/>
              </w:rPr>
            </w:pPr>
            <w:r w:rsidRPr="00DE0A43">
              <w:rPr>
                <w:sz w:val="22"/>
                <w:szCs w:val="22"/>
              </w:rPr>
              <w:t>369,2</w:t>
            </w:r>
          </w:p>
        </w:tc>
        <w:tc>
          <w:tcPr>
            <w:tcW w:w="939" w:type="dxa"/>
            <w:shd w:val="clear" w:color="auto" w:fill="auto"/>
            <w:vAlign w:val="center"/>
          </w:tcPr>
          <w:p w14:paraId="693738E2" w14:textId="77777777" w:rsidR="00A70D82" w:rsidRPr="00DE0A43" w:rsidRDefault="00A70D82" w:rsidP="00AA6780">
            <w:pPr>
              <w:pStyle w:val="a7"/>
              <w:rPr>
                <w:sz w:val="22"/>
                <w:szCs w:val="22"/>
              </w:rPr>
            </w:pPr>
            <w:r w:rsidRPr="00DE0A43">
              <w:rPr>
                <w:sz w:val="22"/>
                <w:szCs w:val="22"/>
              </w:rPr>
              <w:t>369,2</w:t>
            </w:r>
          </w:p>
        </w:tc>
        <w:tc>
          <w:tcPr>
            <w:tcW w:w="745" w:type="dxa"/>
            <w:shd w:val="clear" w:color="auto" w:fill="auto"/>
            <w:vAlign w:val="center"/>
          </w:tcPr>
          <w:p w14:paraId="068E224D" w14:textId="77777777" w:rsidR="00A70D82" w:rsidRPr="00DE0A43" w:rsidRDefault="00A70D82" w:rsidP="00AA6780">
            <w:pPr>
              <w:pStyle w:val="a7"/>
              <w:rPr>
                <w:sz w:val="22"/>
                <w:szCs w:val="22"/>
              </w:rPr>
            </w:pPr>
            <w:r w:rsidRPr="00DE0A43">
              <w:rPr>
                <w:sz w:val="22"/>
                <w:szCs w:val="22"/>
              </w:rPr>
              <w:t>369,2</w:t>
            </w:r>
          </w:p>
        </w:tc>
      </w:tr>
      <w:tr w:rsidR="00A70D82" w:rsidRPr="00DE0A43" w14:paraId="1ED3BE6E" w14:textId="77777777" w:rsidTr="00676915">
        <w:trPr>
          <w:trHeight w:hRule="exact" w:val="560"/>
          <w:jc w:val="center"/>
        </w:trPr>
        <w:tc>
          <w:tcPr>
            <w:tcW w:w="4106" w:type="dxa"/>
            <w:shd w:val="clear" w:color="auto" w:fill="auto"/>
            <w:vAlign w:val="bottom"/>
          </w:tcPr>
          <w:p w14:paraId="00565550" w14:textId="77777777" w:rsidR="00A70D82" w:rsidRPr="00DE0A43" w:rsidRDefault="00A70D82" w:rsidP="00DE0A43">
            <w:pPr>
              <w:pStyle w:val="a7"/>
              <w:ind w:left="127" w:right="140"/>
              <w:jc w:val="both"/>
              <w:rPr>
                <w:sz w:val="22"/>
                <w:szCs w:val="22"/>
              </w:rPr>
            </w:pPr>
            <w:r w:rsidRPr="00DE0A43">
              <w:rPr>
                <w:sz w:val="22"/>
                <w:szCs w:val="22"/>
              </w:rPr>
              <w:t>Доля тепловой энергии, выра</w:t>
            </w:r>
            <w:r w:rsidRPr="00DE0A43">
              <w:rPr>
                <w:sz w:val="22"/>
                <w:szCs w:val="22"/>
              </w:rPr>
              <w:softHyphen/>
              <w:t>ботанной в комбинированном режиме</w:t>
            </w:r>
          </w:p>
        </w:tc>
        <w:tc>
          <w:tcPr>
            <w:tcW w:w="709" w:type="dxa"/>
            <w:shd w:val="clear" w:color="auto" w:fill="auto"/>
            <w:vAlign w:val="center"/>
          </w:tcPr>
          <w:p w14:paraId="5DDED7CF" w14:textId="77777777" w:rsidR="00A70D82" w:rsidRPr="00DE0A43" w:rsidRDefault="00A70D82" w:rsidP="00AA6780">
            <w:pPr>
              <w:pStyle w:val="a7"/>
              <w:rPr>
                <w:sz w:val="22"/>
                <w:szCs w:val="22"/>
              </w:rPr>
            </w:pPr>
            <w:r w:rsidRPr="00DE0A43">
              <w:rPr>
                <w:sz w:val="22"/>
                <w:szCs w:val="22"/>
              </w:rPr>
              <w:t>0</w:t>
            </w:r>
          </w:p>
        </w:tc>
        <w:tc>
          <w:tcPr>
            <w:tcW w:w="709" w:type="dxa"/>
            <w:shd w:val="clear" w:color="auto" w:fill="auto"/>
            <w:vAlign w:val="center"/>
          </w:tcPr>
          <w:p w14:paraId="4909F71E" w14:textId="77777777" w:rsidR="00A70D82" w:rsidRPr="00DE0A43" w:rsidRDefault="00A70D82" w:rsidP="00AA6780">
            <w:pPr>
              <w:pStyle w:val="a7"/>
              <w:ind w:firstLine="240"/>
              <w:rPr>
                <w:sz w:val="22"/>
                <w:szCs w:val="22"/>
              </w:rPr>
            </w:pPr>
            <w:r w:rsidRPr="00DE0A43">
              <w:rPr>
                <w:sz w:val="22"/>
                <w:szCs w:val="22"/>
              </w:rPr>
              <w:t>0</w:t>
            </w:r>
          </w:p>
        </w:tc>
        <w:tc>
          <w:tcPr>
            <w:tcW w:w="708" w:type="dxa"/>
            <w:shd w:val="clear" w:color="auto" w:fill="auto"/>
            <w:vAlign w:val="center"/>
          </w:tcPr>
          <w:p w14:paraId="1E5A085A" w14:textId="77777777" w:rsidR="00A70D82" w:rsidRPr="00DE0A43" w:rsidRDefault="00A70D82" w:rsidP="00AA6780">
            <w:pPr>
              <w:pStyle w:val="a7"/>
              <w:ind w:firstLine="260"/>
              <w:rPr>
                <w:sz w:val="22"/>
                <w:szCs w:val="22"/>
              </w:rPr>
            </w:pPr>
            <w:r w:rsidRPr="00DE0A43">
              <w:rPr>
                <w:sz w:val="22"/>
                <w:szCs w:val="22"/>
              </w:rPr>
              <w:t>0</w:t>
            </w:r>
          </w:p>
        </w:tc>
        <w:tc>
          <w:tcPr>
            <w:tcW w:w="624" w:type="dxa"/>
            <w:shd w:val="clear" w:color="auto" w:fill="auto"/>
            <w:vAlign w:val="center"/>
          </w:tcPr>
          <w:p w14:paraId="7EFF1EFC"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1C54B5E4"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78D2A78B" w14:textId="77777777" w:rsidR="00A70D82" w:rsidRPr="00DE0A43" w:rsidRDefault="00A70D82" w:rsidP="00AA6780">
            <w:pPr>
              <w:pStyle w:val="a7"/>
              <w:ind w:firstLine="240"/>
              <w:rPr>
                <w:sz w:val="22"/>
                <w:szCs w:val="22"/>
              </w:rPr>
            </w:pPr>
            <w:r w:rsidRPr="00DE0A43">
              <w:rPr>
                <w:sz w:val="22"/>
                <w:szCs w:val="22"/>
              </w:rPr>
              <w:t>0</w:t>
            </w:r>
          </w:p>
        </w:tc>
        <w:tc>
          <w:tcPr>
            <w:tcW w:w="939" w:type="dxa"/>
            <w:shd w:val="clear" w:color="auto" w:fill="auto"/>
            <w:vAlign w:val="center"/>
          </w:tcPr>
          <w:p w14:paraId="447276C8" w14:textId="77777777" w:rsidR="00A70D82" w:rsidRPr="00DE0A43" w:rsidRDefault="00A70D82" w:rsidP="00AA6780">
            <w:pPr>
              <w:pStyle w:val="a7"/>
              <w:ind w:firstLine="240"/>
              <w:rPr>
                <w:sz w:val="22"/>
                <w:szCs w:val="22"/>
              </w:rPr>
            </w:pPr>
            <w:r w:rsidRPr="00DE0A43">
              <w:rPr>
                <w:sz w:val="22"/>
                <w:szCs w:val="22"/>
              </w:rPr>
              <w:t>0</w:t>
            </w:r>
          </w:p>
        </w:tc>
        <w:tc>
          <w:tcPr>
            <w:tcW w:w="745" w:type="dxa"/>
            <w:shd w:val="clear" w:color="auto" w:fill="auto"/>
            <w:vAlign w:val="center"/>
          </w:tcPr>
          <w:p w14:paraId="7643B716" w14:textId="77777777" w:rsidR="00A70D82" w:rsidRPr="00DE0A43" w:rsidRDefault="00A70D82" w:rsidP="00AA6780">
            <w:pPr>
              <w:pStyle w:val="a7"/>
              <w:ind w:firstLine="260"/>
              <w:rPr>
                <w:sz w:val="22"/>
                <w:szCs w:val="22"/>
              </w:rPr>
            </w:pPr>
            <w:r w:rsidRPr="00DE0A43">
              <w:rPr>
                <w:sz w:val="22"/>
                <w:szCs w:val="22"/>
              </w:rPr>
              <w:t>0</w:t>
            </w:r>
          </w:p>
        </w:tc>
      </w:tr>
      <w:tr w:rsidR="00A70D82" w:rsidRPr="00DE0A43" w14:paraId="76445093" w14:textId="77777777" w:rsidTr="00676915">
        <w:trPr>
          <w:trHeight w:hRule="exact" w:val="568"/>
          <w:jc w:val="center"/>
        </w:trPr>
        <w:tc>
          <w:tcPr>
            <w:tcW w:w="4106" w:type="dxa"/>
            <w:shd w:val="clear" w:color="auto" w:fill="auto"/>
            <w:vAlign w:val="bottom"/>
          </w:tcPr>
          <w:p w14:paraId="3C3D4A1E" w14:textId="77777777" w:rsidR="00A70D82" w:rsidRPr="00DE0A43" w:rsidRDefault="00A70D82" w:rsidP="00DE0A43">
            <w:pPr>
              <w:pStyle w:val="a7"/>
              <w:ind w:left="127" w:right="140"/>
              <w:jc w:val="both"/>
              <w:rPr>
                <w:sz w:val="22"/>
                <w:szCs w:val="22"/>
              </w:rPr>
            </w:pPr>
            <w:r w:rsidRPr="00DE0A43">
              <w:rPr>
                <w:sz w:val="22"/>
                <w:szCs w:val="22"/>
              </w:rPr>
              <w:t>Удельный расход условного топлива на отпуск электриче</w:t>
            </w:r>
            <w:r w:rsidRPr="00DE0A43">
              <w:rPr>
                <w:sz w:val="22"/>
                <w:szCs w:val="22"/>
              </w:rPr>
              <w:softHyphen/>
              <w:t>ской энергии</w:t>
            </w:r>
          </w:p>
        </w:tc>
        <w:tc>
          <w:tcPr>
            <w:tcW w:w="709" w:type="dxa"/>
            <w:shd w:val="clear" w:color="auto" w:fill="auto"/>
            <w:vAlign w:val="center"/>
          </w:tcPr>
          <w:p w14:paraId="7A3530FA" w14:textId="77777777" w:rsidR="00A70D82" w:rsidRPr="00DE0A43" w:rsidRDefault="00A70D82" w:rsidP="00AA6780">
            <w:pPr>
              <w:pStyle w:val="a7"/>
              <w:rPr>
                <w:sz w:val="22"/>
                <w:szCs w:val="22"/>
              </w:rPr>
            </w:pPr>
            <w:r w:rsidRPr="00DE0A43">
              <w:rPr>
                <w:sz w:val="22"/>
                <w:szCs w:val="22"/>
              </w:rPr>
              <w:t>0</w:t>
            </w:r>
          </w:p>
        </w:tc>
        <w:tc>
          <w:tcPr>
            <w:tcW w:w="709" w:type="dxa"/>
            <w:shd w:val="clear" w:color="auto" w:fill="auto"/>
            <w:vAlign w:val="center"/>
          </w:tcPr>
          <w:p w14:paraId="65A4CFDE" w14:textId="77777777" w:rsidR="00A70D82" w:rsidRPr="00DE0A43" w:rsidRDefault="00A70D82" w:rsidP="00AA6780">
            <w:pPr>
              <w:pStyle w:val="a7"/>
              <w:ind w:firstLine="240"/>
              <w:rPr>
                <w:sz w:val="22"/>
                <w:szCs w:val="22"/>
              </w:rPr>
            </w:pPr>
            <w:r w:rsidRPr="00DE0A43">
              <w:rPr>
                <w:sz w:val="22"/>
                <w:szCs w:val="22"/>
              </w:rPr>
              <w:t>0</w:t>
            </w:r>
          </w:p>
        </w:tc>
        <w:tc>
          <w:tcPr>
            <w:tcW w:w="708" w:type="dxa"/>
            <w:shd w:val="clear" w:color="auto" w:fill="auto"/>
            <w:vAlign w:val="center"/>
          </w:tcPr>
          <w:p w14:paraId="7EC76AF6" w14:textId="77777777" w:rsidR="00A70D82" w:rsidRPr="00DE0A43" w:rsidRDefault="00A70D82" w:rsidP="00AA6780">
            <w:pPr>
              <w:pStyle w:val="a7"/>
              <w:ind w:firstLine="260"/>
              <w:rPr>
                <w:sz w:val="22"/>
                <w:szCs w:val="22"/>
              </w:rPr>
            </w:pPr>
            <w:r w:rsidRPr="00DE0A43">
              <w:rPr>
                <w:sz w:val="22"/>
                <w:szCs w:val="22"/>
              </w:rPr>
              <w:t>0</w:t>
            </w:r>
          </w:p>
        </w:tc>
        <w:tc>
          <w:tcPr>
            <w:tcW w:w="624" w:type="dxa"/>
            <w:shd w:val="clear" w:color="auto" w:fill="auto"/>
            <w:vAlign w:val="center"/>
          </w:tcPr>
          <w:p w14:paraId="435F4E1D"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3A4473FF"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6F22BFB9" w14:textId="77777777" w:rsidR="00A70D82" w:rsidRPr="00DE0A43" w:rsidRDefault="00A70D82" w:rsidP="00AA6780">
            <w:pPr>
              <w:pStyle w:val="a7"/>
              <w:ind w:firstLine="240"/>
              <w:rPr>
                <w:sz w:val="22"/>
                <w:szCs w:val="22"/>
              </w:rPr>
            </w:pPr>
            <w:r w:rsidRPr="00DE0A43">
              <w:rPr>
                <w:sz w:val="22"/>
                <w:szCs w:val="22"/>
              </w:rPr>
              <w:t>0</w:t>
            </w:r>
          </w:p>
        </w:tc>
        <w:tc>
          <w:tcPr>
            <w:tcW w:w="939" w:type="dxa"/>
            <w:shd w:val="clear" w:color="auto" w:fill="auto"/>
            <w:vAlign w:val="center"/>
          </w:tcPr>
          <w:p w14:paraId="2321FDFE" w14:textId="77777777" w:rsidR="00A70D82" w:rsidRPr="00DE0A43" w:rsidRDefault="00A70D82" w:rsidP="00AA6780">
            <w:pPr>
              <w:pStyle w:val="a7"/>
              <w:ind w:firstLine="240"/>
              <w:rPr>
                <w:sz w:val="22"/>
                <w:szCs w:val="22"/>
              </w:rPr>
            </w:pPr>
            <w:r w:rsidRPr="00DE0A43">
              <w:rPr>
                <w:sz w:val="22"/>
                <w:szCs w:val="22"/>
              </w:rPr>
              <w:t>0</w:t>
            </w:r>
          </w:p>
        </w:tc>
        <w:tc>
          <w:tcPr>
            <w:tcW w:w="745" w:type="dxa"/>
            <w:shd w:val="clear" w:color="auto" w:fill="auto"/>
            <w:vAlign w:val="center"/>
          </w:tcPr>
          <w:p w14:paraId="6A19AE65" w14:textId="77777777" w:rsidR="00A70D82" w:rsidRPr="00DE0A43" w:rsidRDefault="00A70D82" w:rsidP="00AA6780">
            <w:pPr>
              <w:pStyle w:val="a7"/>
              <w:ind w:firstLine="260"/>
              <w:rPr>
                <w:sz w:val="22"/>
                <w:szCs w:val="22"/>
              </w:rPr>
            </w:pPr>
            <w:r w:rsidRPr="00DE0A43">
              <w:rPr>
                <w:sz w:val="22"/>
                <w:szCs w:val="22"/>
              </w:rPr>
              <w:t>0</w:t>
            </w:r>
          </w:p>
        </w:tc>
      </w:tr>
      <w:tr w:rsidR="00A70D82" w:rsidRPr="00DE0A43" w14:paraId="096D785E" w14:textId="77777777" w:rsidTr="00676915">
        <w:trPr>
          <w:trHeight w:hRule="exact" w:val="1412"/>
          <w:jc w:val="center"/>
        </w:trPr>
        <w:tc>
          <w:tcPr>
            <w:tcW w:w="4106" w:type="dxa"/>
            <w:shd w:val="clear" w:color="auto" w:fill="auto"/>
            <w:vAlign w:val="bottom"/>
          </w:tcPr>
          <w:p w14:paraId="35D40938" w14:textId="1DCEE4C3" w:rsidR="00A70D82" w:rsidRPr="00DE0A43" w:rsidRDefault="00A70D82" w:rsidP="00DE0A43">
            <w:pPr>
              <w:pStyle w:val="a7"/>
              <w:tabs>
                <w:tab w:val="left" w:pos="1459"/>
              </w:tabs>
              <w:ind w:left="127" w:right="140"/>
              <w:jc w:val="both"/>
              <w:rPr>
                <w:sz w:val="22"/>
                <w:szCs w:val="22"/>
              </w:rPr>
            </w:pPr>
            <w:proofErr w:type="spellStart"/>
            <w:r w:rsidRPr="00DE0A43">
              <w:rPr>
                <w:sz w:val="22"/>
                <w:szCs w:val="22"/>
              </w:rPr>
              <w:t>Коэф</w:t>
            </w:r>
            <w:proofErr w:type="spellEnd"/>
            <w:r w:rsidRPr="00DE0A43">
              <w:rPr>
                <w:sz w:val="22"/>
                <w:szCs w:val="22"/>
              </w:rPr>
              <w:t>-т использования</w:t>
            </w:r>
          </w:p>
          <w:p w14:paraId="1DA0F970" w14:textId="2B825343" w:rsidR="00A70D82" w:rsidRPr="00DE0A43" w:rsidRDefault="00A70D82" w:rsidP="00A70D82">
            <w:pPr>
              <w:pStyle w:val="a7"/>
              <w:tabs>
                <w:tab w:val="left" w:pos="1814"/>
              </w:tabs>
              <w:ind w:left="127" w:right="140"/>
              <w:jc w:val="both"/>
              <w:rPr>
                <w:sz w:val="22"/>
                <w:szCs w:val="22"/>
              </w:rPr>
            </w:pPr>
            <w:r w:rsidRPr="00DE0A43">
              <w:rPr>
                <w:sz w:val="22"/>
                <w:szCs w:val="22"/>
              </w:rPr>
              <w:t>теплоты топлива (только для источников тепловой энергии, функционирующих в режиме комбинированной</w:t>
            </w:r>
            <w:r>
              <w:rPr>
                <w:sz w:val="22"/>
                <w:szCs w:val="22"/>
              </w:rPr>
              <w:t xml:space="preserve"> </w:t>
            </w:r>
            <w:r w:rsidRPr="00DE0A43">
              <w:rPr>
                <w:sz w:val="22"/>
                <w:szCs w:val="22"/>
              </w:rPr>
              <w:t>выработки</w:t>
            </w:r>
            <w:r>
              <w:rPr>
                <w:sz w:val="22"/>
                <w:szCs w:val="22"/>
              </w:rPr>
              <w:t xml:space="preserve"> </w:t>
            </w:r>
            <w:r w:rsidRPr="00DE0A43">
              <w:rPr>
                <w:sz w:val="22"/>
                <w:szCs w:val="22"/>
              </w:rPr>
              <w:t>электрической и тепловой энер</w:t>
            </w:r>
            <w:r w:rsidRPr="00DE0A43">
              <w:rPr>
                <w:sz w:val="22"/>
                <w:szCs w:val="22"/>
              </w:rPr>
              <w:softHyphen/>
              <w:t>гии)</w:t>
            </w:r>
          </w:p>
        </w:tc>
        <w:tc>
          <w:tcPr>
            <w:tcW w:w="709" w:type="dxa"/>
            <w:shd w:val="clear" w:color="auto" w:fill="auto"/>
            <w:vAlign w:val="center"/>
          </w:tcPr>
          <w:p w14:paraId="01146BA3" w14:textId="77777777" w:rsidR="00A70D82" w:rsidRPr="00DE0A43" w:rsidRDefault="00A70D82" w:rsidP="00AA6780">
            <w:pPr>
              <w:pStyle w:val="a7"/>
              <w:rPr>
                <w:sz w:val="22"/>
                <w:szCs w:val="22"/>
              </w:rPr>
            </w:pPr>
            <w:r w:rsidRPr="00DE0A43">
              <w:rPr>
                <w:sz w:val="22"/>
                <w:szCs w:val="22"/>
              </w:rPr>
              <w:t>0</w:t>
            </w:r>
          </w:p>
        </w:tc>
        <w:tc>
          <w:tcPr>
            <w:tcW w:w="709" w:type="dxa"/>
            <w:shd w:val="clear" w:color="auto" w:fill="auto"/>
            <w:vAlign w:val="center"/>
          </w:tcPr>
          <w:p w14:paraId="0772010B" w14:textId="77777777" w:rsidR="00A70D82" w:rsidRPr="00DE0A43" w:rsidRDefault="00A70D82" w:rsidP="00AA6780">
            <w:pPr>
              <w:pStyle w:val="a7"/>
              <w:ind w:firstLine="240"/>
              <w:rPr>
                <w:sz w:val="22"/>
                <w:szCs w:val="22"/>
              </w:rPr>
            </w:pPr>
            <w:r w:rsidRPr="00DE0A43">
              <w:rPr>
                <w:sz w:val="22"/>
                <w:szCs w:val="22"/>
              </w:rPr>
              <w:t>0</w:t>
            </w:r>
          </w:p>
        </w:tc>
        <w:tc>
          <w:tcPr>
            <w:tcW w:w="708" w:type="dxa"/>
            <w:shd w:val="clear" w:color="auto" w:fill="auto"/>
            <w:vAlign w:val="center"/>
          </w:tcPr>
          <w:p w14:paraId="3B9EB8A6" w14:textId="77777777" w:rsidR="00A70D82" w:rsidRPr="00DE0A43" w:rsidRDefault="00A70D82" w:rsidP="00AA6780">
            <w:pPr>
              <w:pStyle w:val="a7"/>
              <w:ind w:firstLine="260"/>
              <w:rPr>
                <w:sz w:val="22"/>
                <w:szCs w:val="22"/>
              </w:rPr>
            </w:pPr>
            <w:r w:rsidRPr="00DE0A43">
              <w:rPr>
                <w:sz w:val="22"/>
                <w:szCs w:val="22"/>
              </w:rPr>
              <w:t>0</w:t>
            </w:r>
          </w:p>
        </w:tc>
        <w:tc>
          <w:tcPr>
            <w:tcW w:w="624" w:type="dxa"/>
            <w:shd w:val="clear" w:color="auto" w:fill="auto"/>
            <w:vAlign w:val="center"/>
          </w:tcPr>
          <w:p w14:paraId="531E7961"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532361E4" w14:textId="77777777" w:rsidR="00A70D82" w:rsidRPr="00DE0A43" w:rsidRDefault="00A70D82" w:rsidP="00AA6780">
            <w:pPr>
              <w:pStyle w:val="a7"/>
              <w:rPr>
                <w:sz w:val="22"/>
                <w:szCs w:val="22"/>
              </w:rPr>
            </w:pPr>
            <w:r w:rsidRPr="00DE0A43">
              <w:rPr>
                <w:sz w:val="22"/>
                <w:szCs w:val="22"/>
              </w:rPr>
              <w:t>0</w:t>
            </w:r>
          </w:p>
        </w:tc>
        <w:tc>
          <w:tcPr>
            <w:tcW w:w="624" w:type="dxa"/>
            <w:shd w:val="clear" w:color="auto" w:fill="auto"/>
            <w:vAlign w:val="center"/>
          </w:tcPr>
          <w:p w14:paraId="0F6F5800" w14:textId="77777777" w:rsidR="00A70D82" w:rsidRPr="00DE0A43" w:rsidRDefault="00A70D82" w:rsidP="00AA6780">
            <w:pPr>
              <w:pStyle w:val="a7"/>
              <w:ind w:firstLine="240"/>
              <w:rPr>
                <w:sz w:val="22"/>
                <w:szCs w:val="22"/>
              </w:rPr>
            </w:pPr>
            <w:r w:rsidRPr="00DE0A43">
              <w:rPr>
                <w:sz w:val="22"/>
                <w:szCs w:val="22"/>
              </w:rPr>
              <w:t>0</w:t>
            </w:r>
          </w:p>
        </w:tc>
        <w:tc>
          <w:tcPr>
            <w:tcW w:w="939" w:type="dxa"/>
            <w:shd w:val="clear" w:color="auto" w:fill="auto"/>
            <w:vAlign w:val="center"/>
          </w:tcPr>
          <w:p w14:paraId="3D8FA841" w14:textId="77777777" w:rsidR="00A70D82" w:rsidRPr="00DE0A43" w:rsidRDefault="00A70D82" w:rsidP="00AA6780">
            <w:pPr>
              <w:pStyle w:val="a7"/>
              <w:ind w:firstLine="240"/>
              <w:rPr>
                <w:sz w:val="22"/>
                <w:szCs w:val="22"/>
              </w:rPr>
            </w:pPr>
            <w:r w:rsidRPr="00DE0A43">
              <w:rPr>
                <w:sz w:val="22"/>
                <w:szCs w:val="22"/>
              </w:rPr>
              <w:t>0</w:t>
            </w:r>
          </w:p>
        </w:tc>
        <w:tc>
          <w:tcPr>
            <w:tcW w:w="745" w:type="dxa"/>
            <w:shd w:val="clear" w:color="auto" w:fill="auto"/>
            <w:vAlign w:val="center"/>
          </w:tcPr>
          <w:p w14:paraId="4B369E8E" w14:textId="77777777" w:rsidR="00A70D82" w:rsidRPr="00DE0A43" w:rsidRDefault="00A70D82" w:rsidP="00AA6780">
            <w:pPr>
              <w:pStyle w:val="a7"/>
              <w:ind w:firstLine="260"/>
              <w:rPr>
                <w:sz w:val="22"/>
                <w:szCs w:val="22"/>
              </w:rPr>
            </w:pPr>
            <w:r w:rsidRPr="00DE0A43">
              <w:rPr>
                <w:sz w:val="22"/>
                <w:szCs w:val="22"/>
              </w:rPr>
              <w:t>0</w:t>
            </w:r>
          </w:p>
        </w:tc>
      </w:tr>
      <w:tr w:rsidR="00A70D82" w:rsidRPr="00DE0A43" w14:paraId="6992EB6E" w14:textId="77777777" w:rsidTr="00676915">
        <w:trPr>
          <w:trHeight w:hRule="exact" w:val="1134"/>
          <w:jc w:val="center"/>
        </w:trPr>
        <w:tc>
          <w:tcPr>
            <w:tcW w:w="4106" w:type="dxa"/>
            <w:shd w:val="clear" w:color="auto" w:fill="auto"/>
            <w:vAlign w:val="bottom"/>
          </w:tcPr>
          <w:p w14:paraId="47AF6C44" w14:textId="77777777" w:rsidR="00A70D82" w:rsidRPr="00DE0A43" w:rsidRDefault="00A70D82" w:rsidP="00DE0A43">
            <w:pPr>
              <w:pStyle w:val="a7"/>
              <w:ind w:left="127" w:right="140"/>
              <w:jc w:val="both"/>
              <w:rPr>
                <w:sz w:val="22"/>
                <w:szCs w:val="22"/>
              </w:rPr>
            </w:pPr>
            <w:r w:rsidRPr="00DE0A43">
              <w:rPr>
                <w:sz w:val="22"/>
                <w:szCs w:val="22"/>
              </w:rPr>
              <w:t>Доля отпуска тепловой энергии, осуществляемого потребителям по приборам учета, в общем объеме отпущенной тепловой энергии</w:t>
            </w:r>
          </w:p>
        </w:tc>
        <w:tc>
          <w:tcPr>
            <w:tcW w:w="709" w:type="dxa"/>
            <w:shd w:val="clear" w:color="auto" w:fill="auto"/>
            <w:vAlign w:val="center"/>
          </w:tcPr>
          <w:p w14:paraId="6801D8B8" w14:textId="77777777" w:rsidR="00A70D82" w:rsidRPr="00DE0A43" w:rsidRDefault="00A70D82" w:rsidP="00AA6780">
            <w:pPr>
              <w:pStyle w:val="a7"/>
              <w:rPr>
                <w:sz w:val="22"/>
                <w:szCs w:val="22"/>
              </w:rPr>
            </w:pPr>
            <w:r w:rsidRPr="00DE0A43">
              <w:rPr>
                <w:sz w:val="22"/>
                <w:szCs w:val="22"/>
              </w:rPr>
              <w:t>0,1</w:t>
            </w:r>
          </w:p>
        </w:tc>
        <w:tc>
          <w:tcPr>
            <w:tcW w:w="709" w:type="dxa"/>
            <w:shd w:val="clear" w:color="auto" w:fill="auto"/>
            <w:vAlign w:val="center"/>
          </w:tcPr>
          <w:p w14:paraId="29E3F2D9" w14:textId="77777777" w:rsidR="00A70D82" w:rsidRPr="00DE0A43" w:rsidRDefault="00A70D82" w:rsidP="00AA6780">
            <w:pPr>
              <w:pStyle w:val="a7"/>
              <w:rPr>
                <w:sz w:val="22"/>
                <w:szCs w:val="22"/>
              </w:rPr>
            </w:pPr>
            <w:r w:rsidRPr="00DE0A43">
              <w:rPr>
                <w:sz w:val="22"/>
                <w:szCs w:val="22"/>
              </w:rPr>
              <w:t>0,1</w:t>
            </w:r>
          </w:p>
        </w:tc>
        <w:tc>
          <w:tcPr>
            <w:tcW w:w="708" w:type="dxa"/>
            <w:shd w:val="clear" w:color="auto" w:fill="auto"/>
            <w:vAlign w:val="center"/>
          </w:tcPr>
          <w:p w14:paraId="28E826CE" w14:textId="77777777" w:rsidR="00A70D82" w:rsidRPr="00DE0A43" w:rsidRDefault="00A70D82" w:rsidP="00AA6780">
            <w:pPr>
              <w:pStyle w:val="a7"/>
              <w:rPr>
                <w:sz w:val="22"/>
                <w:szCs w:val="22"/>
              </w:rPr>
            </w:pPr>
            <w:r w:rsidRPr="00DE0A43">
              <w:rPr>
                <w:sz w:val="22"/>
                <w:szCs w:val="22"/>
              </w:rPr>
              <w:t>0,1</w:t>
            </w:r>
          </w:p>
        </w:tc>
        <w:tc>
          <w:tcPr>
            <w:tcW w:w="624" w:type="dxa"/>
            <w:shd w:val="clear" w:color="auto" w:fill="auto"/>
            <w:vAlign w:val="center"/>
          </w:tcPr>
          <w:p w14:paraId="6D257A9C" w14:textId="77777777" w:rsidR="00A70D82" w:rsidRPr="00DE0A43" w:rsidRDefault="00A70D82" w:rsidP="00AA6780">
            <w:pPr>
              <w:pStyle w:val="a7"/>
              <w:rPr>
                <w:sz w:val="22"/>
                <w:szCs w:val="22"/>
              </w:rPr>
            </w:pPr>
            <w:r w:rsidRPr="00DE0A43">
              <w:rPr>
                <w:sz w:val="22"/>
                <w:szCs w:val="22"/>
              </w:rPr>
              <w:t>0,1</w:t>
            </w:r>
          </w:p>
        </w:tc>
        <w:tc>
          <w:tcPr>
            <w:tcW w:w="624" w:type="dxa"/>
            <w:shd w:val="clear" w:color="auto" w:fill="auto"/>
            <w:vAlign w:val="center"/>
          </w:tcPr>
          <w:p w14:paraId="51DDA157" w14:textId="77777777" w:rsidR="00A70D82" w:rsidRPr="00DE0A43" w:rsidRDefault="00A70D82" w:rsidP="00AA6780">
            <w:pPr>
              <w:pStyle w:val="a7"/>
              <w:rPr>
                <w:sz w:val="22"/>
                <w:szCs w:val="22"/>
              </w:rPr>
            </w:pPr>
            <w:r w:rsidRPr="00DE0A43">
              <w:rPr>
                <w:sz w:val="22"/>
                <w:szCs w:val="22"/>
              </w:rPr>
              <w:t>0,1</w:t>
            </w:r>
          </w:p>
        </w:tc>
        <w:tc>
          <w:tcPr>
            <w:tcW w:w="624" w:type="dxa"/>
            <w:shd w:val="clear" w:color="auto" w:fill="auto"/>
            <w:vAlign w:val="center"/>
          </w:tcPr>
          <w:p w14:paraId="3E836B62" w14:textId="77777777" w:rsidR="00A70D82" w:rsidRPr="00DE0A43" w:rsidRDefault="00A70D82" w:rsidP="00AA6780">
            <w:pPr>
              <w:pStyle w:val="a7"/>
              <w:rPr>
                <w:sz w:val="22"/>
                <w:szCs w:val="22"/>
              </w:rPr>
            </w:pPr>
            <w:r w:rsidRPr="00DE0A43">
              <w:rPr>
                <w:sz w:val="22"/>
                <w:szCs w:val="22"/>
              </w:rPr>
              <w:t>0,1</w:t>
            </w:r>
          </w:p>
        </w:tc>
        <w:tc>
          <w:tcPr>
            <w:tcW w:w="939" w:type="dxa"/>
            <w:shd w:val="clear" w:color="auto" w:fill="auto"/>
            <w:vAlign w:val="center"/>
          </w:tcPr>
          <w:p w14:paraId="52BB7434" w14:textId="77777777" w:rsidR="00A70D82" w:rsidRPr="00DE0A43" w:rsidRDefault="00A70D82" w:rsidP="00AA6780">
            <w:pPr>
              <w:pStyle w:val="a7"/>
              <w:rPr>
                <w:sz w:val="22"/>
                <w:szCs w:val="22"/>
              </w:rPr>
            </w:pPr>
            <w:r w:rsidRPr="00DE0A43">
              <w:rPr>
                <w:sz w:val="22"/>
                <w:szCs w:val="22"/>
              </w:rPr>
              <w:t>0,1</w:t>
            </w:r>
          </w:p>
        </w:tc>
        <w:tc>
          <w:tcPr>
            <w:tcW w:w="745" w:type="dxa"/>
            <w:shd w:val="clear" w:color="auto" w:fill="auto"/>
            <w:vAlign w:val="center"/>
          </w:tcPr>
          <w:p w14:paraId="7C65D46A" w14:textId="77777777" w:rsidR="00A70D82" w:rsidRPr="00DE0A43" w:rsidRDefault="00A70D82" w:rsidP="00AA6780">
            <w:pPr>
              <w:pStyle w:val="a7"/>
              <w:rPr>
                <w:sz w:val="22"/>
                <w:szCs w:val="22"/>
              </w:rPr>
            </w:pPr>
            <w:r w:rsidRPr="00DE0A43">
              <w:rPr>
                <w:sz w:val="22"/>
                <w:szCs w:val="22"/>
              </w:rPr>
              <w:t>0,1</w:t>
            </w:r>
          </w:p>
        </w:tc>
      </w:tr>
      <w:tr w:rsidR="00A70D82" w:rsidRPr="00DE0A43" w14:paraId="058D0A19" w14:textId="77777777" w:rsidTr="00676915">
        <w:trPr>
          <w:trHeight w:hRule="exact" w:val="852"/>
          <w:jc w:val="center"/>
        </w:trPr>
        <w:tc>
          <w:tcPr>
            <w:tcW w:w="4106" w:type="dxa"/>
            <w:shd w:val="clear" w:color="auto" w:fill="auto"/>
            <w:vAlign w:val="bottom"/>
          </w:tcPr>
          <w:p w14:paraId="445EBDCB" w14:textId="77777777" w:rsidR="00A70D82" w:rsidRPr="00DE0A43" w:rsidRDefault="00A70D82" w:rsidP="00DE0A43">
            <w:pPr>
              <w:pStyle w:val="a7"/>
              <w:ind w:left="127" w:right="140"/>
              <w:jc w:val="both"/>
              <w:rPr>
                <w:sz w:val="22"/>
                <w:szCs w:val="22"/>
              </w:rPr>
            </w:pPr>
            <w:r w:rsidRPr="00DE0A43">
              <w:rPr>
                <w:sz w:val="22"/>
                <w:szCs w:val="22"/>
              </w:rPr>
              <w:t>Средневзвешенный (по матери</w:t>
            </w:r>
            <w:r w:rsidRPr="00DE0A43">
              <w:rPr>
                <w:sz w:val="22"/>
                <w:szCs w:val="22"/>
              </w:rPr>
              <w:softHyphen/>
              <w:t>альной характеристике) срок эксплуатации тепловых сетей</w:t>
            </w:r>
          </w:p>
        </w:tc>
        <w:tc>
          <w:tcPr>
            <w:tcW w:w="709" w:type="dxa"/>
            <w:shd w:val="clear" w:color="auto" w:fill="auto"/>
            <w:vAlign w:val="center"/>
          </w:tcPr>
          <w:p w14:paraId="5FE964D6"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709" w:type="dxa"/>
            <w:shd w:val="clear" w:color="auto" w:fill="auto"/>
            <w:vAlign w:val="center"/>
          </w:tcPr>
          <w:p w14:paraId="17CE4DBF"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708" w:type="dxa"/>
            <w:shd w:val="clear" w:color="auto" w:fill="auto"/>
            <w:vAlign w:val="center"/>
          </w:tcPr>
          <w:p w14:paraId="6089505B"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624" w:type="dxa"/>
            <w:shd w:val="clear" w:color="auto" w:fill="auto"/>
            <w:vAlign w:val="center"/>
          </w:tcPr>
          <w:p w14:paraId="0EDCA733"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624" w:type="dxa"/>
            <w:shd w:val="clear" w:color="auto" w:fill="auto"/>
            <w:vAlign w:val="center"/>
          </w:tcPr>
          <w:p w14:paraId="420717D5"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624" w:type="dxa"/>
            <w:shd w:val="clear" w:color="auto" w:fill="auto"/>
            <w:vAlign w:val="center"/>
          </w:tcPr>
          <w:p w14:paraId="252A2B16"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939" w:type="dxa"/>
            <w:shd w:val="clear" w:color="auto" w:fill="auto"/>
            <w:vAlign w:val="center"/>
          </w:tcPr>
          <w:p w14:paraId="5DC3A343"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c>
          <w:tcPr>
            <w:tcW w:w="745" w:type="dxa"/>
            <w:shd w:val="clear" w:color="auto" w:fill="auto"/>
            <w:vAlign w:val="center"/>
          </w:tcPr>
          <w:p w14:paraId="355B2AFD" w14:textId="77777777" w:rsidR="00A70D82" w:rsidRPr="00DE0A43" w:rsidRDefault="00A70D82" w:rsidP="00AA6780">
            <w:pPr>
              <w:rPr>
                <w:rFonts w:ascii="Times New Roman" w:hAnsi="Times New Roman" w:cs="Times New Roman"/>
                <w:sz w:val="22"/>
                <w:szCs w:val="22"/>
              </w:rPr>
            </w:pPr>
            <w:r w:rsidRPr="00DE0A43">
              <w:rPr>
                <w:rFonts w:ascii="Times New Roman" w:hAnsi="Times New Roman" w:cs="Times New Roman"/>
                <w:sz w:val="22"/>
                <w:szCs w:val="22"/>
              </w:rPr>
              <w:t>15</w:t>
            </w:r>
          </w:p>
        </w:tc>
      </w:tr>
      <w:tr w:rsidR="00A70D82" w:rsidRPr="00DE0A43" w14:paraId="4CA528C6" w14:textId="77777777" w:rsidTr="00676915">
        <w:trPr>
          <w:trHeight w:hRule="exact" w:val="902"/>
          <w:jc w:val="center"/>
        </w:trPr>
        <w:tc>
          <w:tcPr>
            <w:tcW w:w="4106" w:type="dxa"/>
            <w:shd w:val="clear" w:color="auto" w:fill="auto"/>
            <w:vAlign w:val="bottom"/>
          </w:tcPr>
          <w:p w14:paraId="0EC920ED" w14:textId="77777777" w:rsidR="00A70D82" w:rsidRPr="00DE0A43" w:rsidRDefault="00A70D82" w:rsidP="00DE0A43">
            <w:pPr>
              <w:pStyle w:val="a7"/>
              <w:ind w:left="127" w:right="140"/>
              <w:jc w:val="both"/>
              <w:rPr>
                <w:sz w:val="22"/>
                <w:szCs w:val="22"/>
              </w:rPr>
            </w:pPr>
            <w:r w:rsidRPr="00DE0A43">
              <w:rPr>
                <w:sz w:val="22"/>
                <w:szCs w:val="22"/>
              </w:rPr>
              <w:t>Отношение материальной ха</w:t>
            </w:r>
            <w:r w:rsidRPr="00DE0A43">
              <w:rPr>
                <w:sz w:val="22"/>
                <w:szCs w:val="22"/>
              </w:rPr>
              <w:softHyphen/>
              <w:t xml:space="preserve">рактеристики тепловых сетей, реконструированных за год, </w:t>
            </w:r>
            <w:proofErr w:type="gramStart"/>
            <w:r w:rsidRPr="00DE0A43">
              <w:rPr>
                <w:sz w:val="22"/>
                <w:szCs w:val="22"/>
              </w:rPr>
              <w:t>к</w:t>
            </w:r>
            <w:proofErr w:type="gramEnd"/>
          </w:p>
        </w:tc>
        <w:tc>
          <w:tcPr>
            <w:tcW w:w="709" w:type="dxa"/>
            <w:shd w:val="clear" w:color="auto" w:fill="auto"/>
            <w:vAlign w:val="center"/>
          </w:tcPr>
          <w:p w14:paraId="20CE7055" w14:textId="77777777" w:rsidR="00A70D82" w:rsidRPr="00DE0A43" w:rsidRDefault="00A70D82" w:rsidP="00AA6780">
            <w:pPr>
              <w:pStyle w:val="a7"/>
              <w:rPr>
                <w:sz w:val="22"/>
                <w:szCs w:val="22"/>
              </w:rPr>
            </w:pPr>
            <w:r w:rsidRPr="00DE0A43">
              <w:rPr>
                <w:sz w:val="22"/>
                <w:szCs w:val="22"/>
              </w:rPr>
              <w:t>0,036</w:t>
            </w:r>
          </w:p>
        </w:tc>
        <w:tc>
          <w:tcPr>
            <w:tcW w:w="709" w:type="dxa"/>
            <w:shd w:val="clear" w:color="auto" w:fill="auto"/>
            <w:vAlign w:val="center"/>
          </w:tcPr>
          <w:p w14:paraId="2AB820F5" w14:textId="77777777" w:rsidR="00A70D82" w:rsidRPr="00DE0A43" w:rsidRDefault="00A70D82" w:rsidP="00AA6780">
            <w:pPr>
              <w:pStyle w:val="a7"/>
              <w:rPr>
                <w:sz w:val="22"/>
                <w:szCs w:val="22"/>
              </w:rPr>
            </w:pPr>
            <w:r w:rsidRPr="00DE0A43">
              <w:rPr>
                <w:sz w:val="22"/>
                <w:szCs w:val="22"/>
              </w:rPr>
              <w:t>0,032</w:t>
            </w:r>
          </w:p>
        </w:tc>
        <w:tc>
          <w:tcPr>
            <w:tcW w:w="708" w:type="dxa"/>
            <w:shd w:val="clear" w:color="auto" w:fill="auto"/>
            <w:vAlign w:val="center"/>
          </w:tcPr>
          <w:p w14:paraId="74D513B1" w14:textId="77777777" w:rsidR="00A70D82" w:rsidRPr="00DE0A43" w:rsidRDefault="00A70D82" w:rsidP="00AA6780">
            <w:pPr>
              <w:pStyle w:val="a7"/>
              <w:rPr>
                <w:sz w:val="22"/>
                <w:szCs w:val="22"/>
              </w:rPr>
            </w:pPr>
            <w:r w:rsidRPr="00DE0A43">
              <w:rPr>
                <w:sz w:val="22"/>
                <w:szCs w:val="22"/>
              </w:rPr>
              <w:t>0,033</w:t>
            </w:r>
          </w:p>
        </w:tc>
        <w:tc>
          <w:tcPr>
            <w:tcW w:w="624" w:type="dxa"/>
            <w:shd w:val="clear" w:color="auto" w:fill="auto"/>
            <w:vAlign w:val="center"/>
          </w:tcPr>
          <w:p w14:paraId="2D617273" w14:textId="77777777" w:rsidR="00A70D82" w:rsidRPr="00DE0A43" w:rsidRDefault="00A70D82" w:rsidP="00AA6780">
            <w:pPr>
              <w:pStyle w:val="a7"/>
              <w:rPr>
                <w:sz w:val="22"/>
                <w:szCs w:val="22"/>
              </w:rPr>
            </w:pPr>
            <w:r w:rsidRPr="00DE0A43">
              <w:rPr>
                <w:sz w:val="22"/>
                <w:szCs w:val="22"/>
              </w:rPr>
              <w:t>0,034</w:t>
            </w:r>
          </w:p>
        </w:tc>
        <w:tc>
          <w:tcPr>
            <w:tcW w:w="624" w:type="dxa"/>
            <w:shd w:val="clear" w:color="auto" w:fill="auto"/>
            <w:vAlign w:val="center"/>
          </w:tcPr>
          <w:p w14:paraId="0E707714" w14:textId="77777777" w:rsidR="00A70D82" w:rsidRPr="00DE0A43" w:rsidRDefault="00A70D82" w:rsidP="00AA6780">
            <w:pPr>
              <w:pStyle w:val="a7"/>
              <w:rPr>
                <w:sz w:val="22"/>
                <w:szCs w:val="22"/>
              </w:rPr>
            </w:pPr>
            <w:r w:rsidRPr="00DE0A43">
              <w:rPr>
                <w:sz w:val="22"/>
                <w:szCs w:val="22"/>
              </w:rPr>
              <w:t>0,035</w:t>
            </w:r>
          </w:p>
        </w:tc>
        <w:tc>
          <w:tcPr>
            <w:tcW w:w="624" w:type="dxa"/>
            <w:shd w:val="clear" w:color="auto" w:fill="auto"/>
            <w:vAlign w:val="center"/>
          </w:tcPr>
          <w:p w14:paraId="0B94F0D1" w14:textId="77777777" w:rsidR="00A70D82" w:rsidRPr="00DE0A43" w:rsidRDefault="00A70D82" w:rsidP="00AA6780">
            <w:pPr>
              <w:pStyle w:val="a7"/>
              <w:rPr>
                <w:sz w:val="22"/>
                <w:szCs w:val="22"/>
              </w:rPr>
            </w:pPr>
            <w:r w:rsidRPr="00DE0A43">
              <w:rPr>
                <w:sz w:val="22"/>
                <w:szCs w:val="22"/>
              </w:rPr>
              <w:t>0,036</w:t>
            </w:r>
          </w:p>
        </w:tc>
        <w:tc>
          <w:tcPr>
            <w:tcW w:w="939" w:type="dxa"/>
            <w:shd w:val="clear" w:color="auto" w:fill="auto"/>
            <w:vAlign w:val="center"/>
          </w:tcPr>
          <w:p w14:paraId="6BE73E64" w14:textId="77777777" w:rsidR="00A70D82" w:rsidRPr="00DE0A43" w:rsidRDefault="00A70D82" w:rsidP="00AA6780">
            <w:pPr>
              <w:pStyle w:val="a7"/>
              <w:rPr>
                <w:sz w:val="22"/>
                <w:szCs w:val="22"/>
              </w:rPr>
            </w:pPr>
            <w:r w:rsidRPr="00DE0A43">
              <w:rPr>
                <w:sz w:val="22"/>
                <w:szCs w:val="22"/>
              </w:rPr>
              <w:t>0,036</w:t>
            </w:r>
          </w:p>
        </w:tc>
        <w:tc>
          <w:tcPr>
            <w:tcW w:w="745" w:type="dxa"/>
            <w:shd w:val="clear" w:color="auto" w:fill="auto"/>
            <w:vAlign w:val="center"/>
          </w:tcPr>
          <w:p w14:paraId="21517293" w14:textId="77777777" w:rsidR="00A70D82" w:rsidRPr="00DE0A43" w:rsidRDefault="00A70D82" w:rsidP="00AA6780">
            <w:pPr>
              <w:pStyle w:val="a7"/>
              <w:rPr>
                <w:sz w:val="22"/>
                <w:szCs w:val="22"/>
              </w:rPr>
            </w:pPr>
            <w:r w:rsidRPr="00DE0A43">
              <w:rPr>
                <w:sz w:val="22"/>
                <w:szCs w:val="22"/>
              </w:rPr>
              <w:t>0,037</w:t>
            </w:r>
          </w:p>
        </w:tc>
      </w:tr>
    </w:tbl>
    <w:p w14:paraId="17031B16" w14:textId="77777777" w:rsidR="00342135" w:rsidRPr="00BF4483" w:rsidRDefault="00342135">
      <w:pPr>
        <w:sectPr w:rsidR="00342135" w:rsidRPr="00BF4483" w:rsidSect="00676915">
          <w:pgSz w:w="11900" w:h="16840"/>
          <w:pgMar w:top="1134" w:right="1111" w:bottom="1560" w:left="1100" w:header="706" w:footer="3" w:gutter="0"/>
          <w:cols w:space="720"/>
          <w:noEndnote/>
          <w:docGrid w:linePitch="360"/>
        </w:sectPr>
      </w:pPr>
    </w:p>
    <w:p w14:paraId="6D32C6F9" w14:textId="2135015B" w:rsidR="00342135" w:rsidRPr="00C66E92" w:rsidRDefault="00C66E92" w:rsidP="00C66E92">
      <w:pPr>
        <w:pStyle w:val="24"/>
        <w:keepNext/>
        <w:keepLines/>
        <w:tabs>
          <w:tab w:val="left" w:pos="659"/>
        </w:tabs>
        <w:spacing w:after="120"/>
        <w:ind w:left="360"/>
        <w:jc w:val="center"/>
        <w:rPr>
          <w:sz w:val="24"/>
          <w:szCs w:val="24"/>
        </w:rPr>
      </w:pPr>
      <w:bookmarkStart w:id="48" w:name="bookmark85"/>
      <w:r w:rsidRPr="00C66E92">
        <w:rPr>
          <w:sz w:val="24"/>
          <w:szCs w:val="24"/>
        </w:rPr>
        <w:lastRenderedPageBreak/>
        <w:t xml:space="preserve">Раздел 15. </w:t>
      </w:r>
      <w:r w:rsidR="0048221D" w:rsidRPr="00C66E92">
        <w:rPr>
          <w:sz w:val="24"/>
          <w:szCs w:val="24"/>
        </w:rPr>
        <w:t>Ценовые (тарифные) последствия</w:t>
      </w:r>
      <w:bookmarkEnd w:id="48"/>
    </w:p>
    <w:p w14:paraId="50083033" w14:textId="25ACAF40" w:rsidR="00342135" w:rsidRPr="00C66E92" w:rsidRDefault="0048221D">
      <w:pPr>
        <w:pStyle w:val="12"/>
        <w:ind w:firstLine="720"/>
        <w:jc w:val="both"/>
        <w:rPr>
          <w:sz w:val="24"/>
          <w:szCs w:val="24"/>
        </w:rPr>
        <w:sectPr w:rsidR="00342135" w:rsidRPr="00C66E92" w:rsidSect="00D04DB5">
          <w:pgSz w:w="11900" w:h="16840"/>
          <w:pgMar w:top="1134" w:right="1111" w:bottom="1242" w:left="1100" w:header="706" w:footer="3" w:gutter="0"/>
          <w:cols w:space="720"/>
          <w:noEndnote/>
          <w:docGrid w:linePitch="360"/>
        </w:sectPr>
      </w:pPr>
      <w:bookmarkStart w:id="49" w:name="bookmark87"/>
      <w:proofErr w:type="gramStart"/>
      <w:r w:rsidRPr="00C66E92">
        <w:rPr>
          <w:sz w:val="24"/>
          <w:szCs w:val="24"/>
        </w:rPr>
        <w:t xml:space="preserve">Расчет прогнозного платежа населения с. </w:t>
      </w:r>
      <w:r w:rsidR="00C66E92">
        <w:rPr>
          <w:sz w:val="24"/>
          <w:szCs w:val="24"/>
        </w:rPr>
        <w:t xml:space="preserve">Новая </w:t>
      </w:r>
      <w:proofErr w:type="spellStart"/>
      <w:r w:rsidR="00C66E92">
        <w:rPr>
          <w:sz w:val="24"/>
          <w:szCs w:val="24"/>
        </w:rPr>
        <w:t>Брянь</w:t>
      </w:r>
      <w:proofErr w:type="spellEnd"/>
      <w:r w:rsidR="00C66E92">
        <w:rPr>
          <w:sz w:val="24"/>
          <w:szCs w:val="24"/>
        </w:rPr>
        <w:t xml:space="preserve"> </w:t>
      </w:r>
      <w:r w:rsidRPr="00C66E92">
        <w:rPr>
          <w:sz w:val="24"/>
          <w:szCs w:val="24"/>
        </w:rPr>
        <w:t xml:space="preserve"> за тепловую энергию произведен на основании прогноза спроса населения на коммунальные ресурсы и прогнозируемых тарифов с учетом инвестиционной составляющей в тарифе на тепловую энергию (таблица </w:t>
      </w:r>
      <w:r w:rsidR="00C66E92">
        <w:rPr>
          <w:sz w:val="24"/>
          <w:szCs w:val="24"/>
        </w:rPr>
        <w:t>2</w:t>
      </w:r>
      <w:r w:rsidR="00EA067A">
        <w:rPr>
          <w:sz w:val="24"/>
          <w:szCs w:val="24"/>
        </w:rPr>
        <w:t>4</w:t>
      </w:r>
      <w:r w:rsidRPr="00C66E92">
        <w:rPr>
          <w:sz w:val="24"/>
          <w:szCs w:val="24"/>
        </w:rPr>
        <w:t>).</w:t>
      </w:r>
      <w:bookmarkEnd w:id="49"/>
      <w:proofErr w:type="gramEnd"/>
    </w:p>
    <w:p w14:paraId="652DE42D" w14:textId="09430ECD" w:rsidR="00342135" w:rsidRPr="00C66E92" w:rsidRDefault="00C66E92">
      <w:pPr>
        <w:pStyle w:val="a9"/>
        <w:rPr>
          <w:sz w:val="24"/>
          <w:szCs w:val="24"/>
        </w:rPr>
      </w:pPr>
      <w:r w:rsidRPr="00C66E92">
        <w:rPr>
          <w:sz w:val="24"/>
          <w:szCs w:val="24"/>
        </w:rPr>
        <w:lastRenderedPageBreak/>
        <w:t xml:space="preserve">                    </w:t>
      </w:r>
      <w:r w:rsidR="0048221D" w:rsidRPr="00C66E92">
        <w:rPr>
          <w:sz w:val="24"/>
          <w:szCs w:val="24"/>
        </w:rPr>
        <w:t xml:space="preserve">Таблица </w:t>
      </w:r>
      <w:r w:rsidRPr="00C66E92">
        <w:rPr>
          <w:sz w:val="24"/>
          <w:szCs w:val="24"/>
        </w:rPr>
        <w:t>2</w:t>
      </w:r>
      <w:r w:rsidR="00EA067A">
        <w:rPr>
          <w:sz w:val="24"/>
          <w:szCs w:val="24"/>
        </w:rPr>
        <w:t>4</w:t>
      </w:r>
      <w:r w:rsidR="0048221D" w:rsidRPr="00C66E92">
        <w:rPr>
          <w:sz w:val="24"/>
          <w:szCs w:val="24"/>
        </w:rPr>
        <w:t xml:space="preserve"> Тарифно-балансовая расчетная модель МУП </w:t>
      </w:r>
      <w:r w:rsidRPr="00C66E92">
        <w:rPr>
          <w:sz w:val="24"/>
          <w:szCs w:val="24"/>
        </w:rPr>
        <w:t>«НТЭК</w:t>
      </w:r>
      <w:r w:rsidR="0048221D" w:rsidRPr="00C66E92">
        <w:rPr>
          <w:sz w:val="24"/>
          <w:szCs w:val="24"/>
        </w:rPr>
        <w:t>»</w:t>
      </w:r>
    </w:p>
    <w:tbl>
      <w:tblPr>
        <w:tblOverlap w:val="never"/>
        <w:tblW w:w="13579" w:type="dxa"/>
        <w:jc w:val="center"/>
        <w:tblLayout w:type="fixed"/>
        <w:tblCellMar>
          <w:left w:w="10" w:type="dxa"/>
          <w:right w:w="10" w:type="dxa"/>
        </w:tblCellMar>
        <w:tblLook w:val="04A0" w:firstRow="1" w:lastRow="0" w:firstColumn="1" w:lastColumn="0" w:noHBand="0" w:noVBand="1"/>
      </w:tblPr>
      <w:tblGrid>
        <w:gridCol w:w="427"/>
        <w:gridCol w:w="2981"/>
        <w:gridCol w:w="2266"/>
        <w:gridCol w:w="984"/>
        <w:gridCol w:w="817"/>
        <w:gridCol w:w="795"/>
        <w:gridCol w:w="916"/>
        <w:gridCol w:w="734"/>
        <w:gridCol w:w="869"/>
        <w:gridCol w:w="972"/>
        <w:gridCol w:w="992"/>
        <w:gridCol w:w="826"/>
      </w:tblGrid>
      <w:tr w:rsidR="00DE0A43" w:rsidRPr="008B7B09" w14:paraId="7B66D9B7"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4746E6B1" w14:textId="77777777" w:rsidR="00DE0A43" w:rsidRPr="008B7B09" w:rsidRDefault="00DE0A43" w:rsidP="00AA6780">
            <w:pPr>
              <w:pStyle w:val="a7"/>
              <w:spacing w:line="230" w:lineRule="auto"/>
              <w:rPr>
                <w:sz w:val="20"/>
                <w:szCs w:val="20"/>
              </w:rPr>
            </w:pPr>
            <w:r w:rsidRPr="008B7B09">
              <w:rPr>
                <w:sz w:val="20"/>
                <w:szCs w:val="20"/>
              </w:rPr>
              <w:t xml:space="preserve">№ </w:t>
            </w:r>
            <w:proofErr w:type="gramStart"/>
            <w:r w:rsidRPr="008B7B09">
              <w:rPr>
                <w:sz w:val="20"/>
                <w:szCs w:val="20"/>
              </w:rPr>
              <w:t>п</w:t>
            </w:r>
            <w:proofErr w:type="gramEnd"/>
            <w:r w:rsidRPr="008B7B09">
              <w:rPr>
                <w:sz w:val="20"/>
                <w:szCs w:val="20"/>
              </w:rPr>
              <w:t>/п</w:t>
            </w:r>
          </w:p>
        </w:tc>
        <w:tc>
          <w:tcPr>
            <w:tcW w:w="2981" w:type="dxa"/>
            <w:tcBorders>
              <w:top w:val="single" w:sz="4" w:space="0" w:color="auto"/>
              <w:left w:val="single" w:sz="4" w:space="0" w:color="auto"/>
            </w:tcBorders>
            <w:shd w:val="clear" w:color="auto" w:fill="auto"/>
            <w:vAlign w:val="center"/>
          </w:tcPr>
          <w:p w14:paraId="060CE1B5" w14:textId="77777777" w:rsidR="00DE0A43" w:rsidRPr="008B7B09" w:rsidRDefault="00DE0A43" w:rsidP="008B7B09">
            <w:pPr>
              <w:pStyle w:val="a7"/>
              <w:jc w:val="left"/>
              <w:rPr>
                <w:sz w:val="20"/>
                <w:szCs w:val="20"/>
              </w:rPr>
            </w:pPr>
            <w:r w:rsidRPr="008B7B09">
              <w:rPr>
                <w:sz w:val="20"/>
                <w:szCs w:val="20"/>
              </w:rPr>
              <w:t>Наименование статьи расходов</w:t>
            </w:r>
          </w:p>
        </w:tc>
        <w:tc>
          <w:tcPr>
            <w:tcW w:w="2266" w:type="dxa"/>
            <w:tcBorders>
              <w:top w:val="single" w:sz="4" w:space="0" w:color="auto"/>
              <w:left w:val="single" w:sz="4" w:space="0" w:color="auto"/>
            </w:tcBorders>
            <w:shd w:val="clear" w:color="auto" w:fill="auto"/>
            <w:vAlign w:val="center"/>
          </w:tcPr>
          <w:p w14:paraId="373B8238" w14:textId="77777777" w:rsidR="00DE0A43" w:rsidRPr="008B7B09" w:rsidRDefault="00DE0A43" w:rsidP="00AA6780">
            <w:pPr>
              <w:pStyle w:val="a7"/>
              <w:rPr>
                <w:sz w:val="20"/>
                <w:szCs w:val="20"/>
              </w:rPr>
            </w:pPr>
            <w:r w:rsidRPr="008B7B09">
              <w:rPr>
                <w:sz w:val="20"/>
                <w:szCs w:val="20"/>
              </w:rPr>
              <w:t>Механизм расчета</w:t>
            </w:r>
          </w:p>
        </w:tc>
        <w:tc>
          <w:tcPr>
            <w:tcW w:w="984" w:type="dxa"/>
            <w:tcBorders>
              <w:top w:val="single" w:sz="4" w:space="0" w:color="auto"/>
              <w:left w:val="single" w:sz="4" w:space="0" w:color="auto"/>
            </w:tcBorders>
            <w:shd w:val="clear" w:color="auto" w:fill="auto"/>
            <w:vAlign w:val="center"/>
          </w:tcPr>
          <w:p w14:paraId="045F8555" w14:textId="77777777" w:rsidR="00DE0A43" w:rsidRPr="008B7B09" w:rsidRDefault="00DE0A43" w:rsidP="00AA6780">
            <w:pPr>
              <w:pStyle w:val="a7"/>
              <w:rPr>
                <w:sz w:val="20"/>
                <w:szCs w:val="20"/>
              </w:rPr>
            </w:pPr>
            <w:r w:rsidRPr="008B7B09">
              <w:rPr>
                <w:sz w:val="20"/>
                <w:szCs w:val="20"/>
              </w:rPr>
              <w:t>2025 г.</w:t>
            </w:r>
          </w:p>
        </w:tc>
        <w:tc>
          <w:tcPr>
            <w:tcW w:w="817" w:type="dxa"/>
            <w:tcBorders>
              <w:top w:val="single" w:sz="4" w:space="0" w:color="auto"/>
              <w:left w:val="single" w:sz="4" w:space="0" w:color="auto"/>
            </w:tcBorders>
            <w:shd w:val="clear" w:color="auto" w:fill="auto"/>
            <w:vAlign w:val="center"/>
          </w:tcPr>
          <w:p w14:paraId="5F8ABC55" w14:textId="77777777" w:rsidR="00DE0A43" w:rsidRPr="008B7B09" w:rsidRDefault="00DE0A43" w:rsidP="00AA6780">
            <w:pPr>
              <w:pStyle w:val="a7"/>
              <w:rPr>
                <w:sz w:val="20"/>
                <w:szCs w:val="20"/>
              </w:rPr>
            </w:pPr>
            <w:r w:rsidRPr="008B7B09">
              <w:rPr>
                <w:sz w:val="20"/>
                <w:szCs w:val="20"/>
              </w:rPr>
              <w:t>2026 г.</w:t>
            </w:r>
          </w:p>
        </w:tc>
        <w:tc>
          <w:tcPr>
            <w:tcW w:w="795" w:type="dxa"/>
            <w:tcBorders>
              <w:top w:val="single" w:sz="4" w:space="0" w:color="auto"/>
              <w:left w:val="single" w:sz="4" w:space="0" w:color="auto"/>
            </w:tcBorders>
            <w:shd w:val="clear" w:color="auto" w:fill="auto"/>
            <w:vAlign w:val="center"/>
          </w:tcPr>
          <w:p w14:paraId="6867FA65" w14:textId="77777777" w:rsidR="00DE0A43" w:rsidRPr="008B7B09" w:rsidRDefault="00DE0A43" w:rsidP="00AA6780">
            <w:pPr>
              <w:pStyle w:val="a7"/>
              <w:rPr>
                <w:sz w:val="20"/>
                <w:szCs w:val="20"/>
              </w:rPr>
            </w:pPr>
            <w:r w:rsidRPr="008B7B09">
              <w:rPr>
                <w:sz w:val="20"/>
                <w:szCs w:val="20"/>
              </w:rPr>
              <w:t>2027 г.</w:t>
            </w:r>
          </w:p>
        </w:tc>
        <w:tc>
          <w:tcPr>
            <w:tcW w:w="916" w:type="dxa"/>
            <w:tcBorders>
              <w:top w:val="single" w:sz="4" w:space="0" w:color="auto"/>
              <w:left w:val="single" w:sz="4" w:space="0" w:color="auto"/>
            </w:tcBorders>
            <w:shd w:val="clear" w:color="auto" w:fill="auto"/>
            <w:vAlign w:val="center"/>
          </w:tcPr>
          <w:p w14:paraId="77FDD5A5" w14:textId="77777777" w:rsidR="00DE0A43" w:rsidRPr="008B7B09" w:rsidRDefault="00DE0A43" w:rsidP="008B7B09">
            <w:pPr>
              <w:pStyle w:val="a7"/>
              <w:jc w:val="left"/>
              <w:rPr>
                <w:sz w:val="20"/>
                <w:szCs w:val="20"/>
              </w:rPr>
            </w:pPr>
            <w:r w:rsidRPr="008B7B09">
              <w:rPr>
                <w:sz w:val="20"/>
                <w:szCs w:val="20"/>
              </w:rPr>
              <w:t>2028 г.</w:t>
            </w:r>
          </w:p>
        </w:tc>
        <w:tc>
          <w:tcPr>
            <w:tcW w:w="734" w:type="dxa"/>
            <w:tcBorders>
              <w:top w:val="single" w:sz="4" w:space="0" w:color="auto"/>
              <w:left w:val="single" w:sz="4" w:space="0" w:color="auto"/>
            </w:tcBorders>
            <w:shd w:val="clear" w:color="auto" w:fill="auto"/>
            <w:vAlign w:val="center"/>
          </w:tcPr>
          <w:p w14:paraId="5FFA1CCA" w14:textId="77777777" w:rsidR="00DE0A43" w:rsidRPr="008B7B09" w:rsidRDefault="00DE0A43" w:rsidP="008B7B09">
            <w:pPr>
              <w:pStyle w:val="a7"/>
              <w:jc w:val="left"/>
              <w:rPr>
                <w:sz w:val="20"/>
                <w:szCs w:val="20"/>
              </w:rPr>
            </w:pPr>
            <w:r w:rsidRPr="008B7B09">
              <w:rPr>
                <w:sz w:val="20"/>
                <w:szCs w:val="20"/>
              </w:rPr>
              <w:t>2029 г.</w:t>
            </w:r>
          </w:p>
        </w:tc>
        <w:tc>
          <w:tcPr>
            <w:tcW w:w="869" w:type="dxa"/>
            <w:tcBorders>
              <w:top w:val="single" w:sz="4" w:space="0" w:color="auto"/>
              <w:left w:val="single" w:sz="4" w:space="0" w:color="auto"/>
            </w:tcBorders>
            <w:shd w:val="clear" w:color="auto" w:fill="auto"/>
            <w:vAlign w:val="center"/>
          </w:tcPr>
          <w:p w14:paraId="192F6958" w14:textId="77777777" w:rsidR="00DE0A43" w:rsidRPr="008B7B09" w:rsidRDefault="00DE0A43" w:rsidP="00AA6780">
            <w:pPr>
              <w:pStyle w:val="a7"/>
              <w:rPr>
                <w:sz w:val="20"/>
                <w:szCs w:val="20"/>
              </w:rPr>
            </w:pPr>
            <w:r w:rsidRPr="008B7B09">
              <w:rPr>
                <w:sz w:val="20"/>
                <w:szCs w:val="20"/>
              </w:rPr>
              <w:t>2030 г.</w:t>
            </w:r>
          </w:p>
        </w:tc>
        <w:tc>
          <w:tcPr>
            <w:tcW w:w="972" w:type="dxa"/>
            <w:tcBorders>
              <w:top w:val="single" w:sz="4" w:space="0" w:color="auto"/>
              <w:left w:val="single" w:sz="4" w:space="0" w:color="auto"/>
            </w:tcBorders>
            <w:shd w:val="clear" w:color="auto" w:fill="auto"/>
            <w:vAlign w:val="center"/>
          </w:tcPr>
          <w:p w14:paraId="4AE92764" w14:textId="77777777" w:rsidR="00DE0A43" w:rsidRPr="008B7B09" w:rsidRDefault="00DE0A43" w:rsidP="00AA6780">
            <w:pPr>
              <w:pStyle w:val="a7"/>
              <w:jc w:val="right"/>
              <w:rPr>
                <w:sz w:val="20"/>
                <w:szCs w:val="20"/>
              </w:rPr>
            </w:pPr>
            <w:r w:rsidRPr="008B7B09">
              <w:rPr>
                <w:sz w:val="20"/>
                <w:szCs w:val="20"/>
              </w:rPr>
              <w:t>2031 г.</w:t>
            </w:r>
          </w:p>
        </w:tc>
        <w:tc>
          <w:tcPr>
            <w:tcW w:w="992" w:type="dxa"/>
            <w:tcBorders>
              <w:top w:val="single" w:sz="4" w:space="0" w:color="auto"/>
              <w:left w:val="single" w:sz="4" w:space="0" w:color="auto"/>
            </w:tcBorders>
            <w:shd w:val="clear" w:color="auto" w:fill="auto"/>
            <w:vAlign w:val="center"/>
          </w:tcPr>
          <w:p w14:paraId="6D98F9AC" w14:textId="77777777" w:rsidR="00DE0A43" w:rsidRPr="008B7B09" w:rsidRDefault="00DE0A43" w:rsidP="00AA6780">
            <w:pPr>
              <w:pStyle w:val="a7"/>
              <w:rPr>
                <w:sz w:val="20"/>
                <w:szCs w:val="20"/>
              </w:rPr>
            </w:pPr>
            <w:r w:rsidRPr="008B7B09">
              <w:rPr>
                <w:sz w:val="20"/>
                <w:szCs w:val="20"/>
              </w:rPr>
              <w:t>2032 г.</w:t>
            </w:r>
          </w:p>
        </w:tc>
        <w:tc>
          <w:tcPr>
            <w:tcW w:w="826" w:type="dxa"/>
            <w:tcBorders>
              <w:top w:val="single" w:sz="4" w:space="0" w:color="auto"/>
              <w:left w:val="single" w:sz="4" w:space="0" w:color="auto"/>
              <w:right w:val="single" w:sz="4" w:space="0" w:color="auto"/>
            </w:tcBorders>
            <w:shd w:val="clear" w:color="auto" w:fill="auto"/>
            <w:vAlign w:val="center"/>
          </w:tcPr>
          <w:p w14:paraId="20AF2D3A" w14:textId="77777777" w:rsidR="00DE0A43" w:rsidRPr="008B7B09" w:rsidRDefault="00DE0A43" w:rsidP="008B7B09">
            <w:pPr>
              <w:pStyle w:val="a7"/>
              <w:ind w:firstLine="140"/>
              <w:jc w:val="left"/>
              <w:rPr>
                <w:sz w:val="20"/>
                <w:szCs w:val="20"/>
              </w:rPr>
            </w:pPr>
            <w:r w:rsidRPr="008B7B09">
              <w:rPr>
                <w:sz w:val="20"/>
                <w:szCs w:val="20"/>
              </w:rPr>
              <w:t>Всего</w:t>
            </w:r>
          </w:p>
        </w:tc>
      </w:tr>
      <w:tr w:rsidR="00DE0A43" w:rsidRPr="008B7B09" w14:paraId="152C8A3A"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33BB44E8" w14:textId="77777777" w:rsidR="00DE0A43" w:rsidRPr="008B7B09" w:rsidRDefault="00DE0A43" w:rsidP="008B7B09">
            <w:pPr>
              <w:pStyle w:val="a7"/>
              <w:spacing w:line="230" w:lineRule="auto"/>
              <w:rPr>
                <w:sz w:val="20"/>
                <w:szCs w:val="20"/>
              </w:rPr>
            </w:pPr>
            <w:r w:rsidRPr="008B7B09">
              <w:rPr>
                <w:sz w:val="20"/>
                <w:szCs w:val="20"/>
              </w:rPr>
              <w:t>1.</w:t>
            </w:r>
          </w:p>
        </w:tc>
        <w:tc>
          <w:tcPr>
            <w:tcW w:w="2981" w:type="dxa"/>
            <w:tcBorders>
              <w:top w:val="single" w:sz="4" w:space="0" w:color="auto"/>
              <w:left w:val="single" w:sz="4" w:space="0" w:color="auto"/>
            </w:tcBorders>
            <w:shd w:val="clear" w:color="auto" w:fill="auto"/>
            <w:vAlign w:val="center"/>
          </w:tcPr>
          <w:p w14:paraId="324F42D6" w14:textId="77777777" w:rsidR="00DE0A43" w:rsidRPr="008B7B09" w:rsidRDefault="00DE0A43" w:rsidP="008B7B09">
            <w:pPr>
              <w:pStyle w:val="a7"/>
              <w:jc w:val="left"/>
              <w:rPr>
                <w:sz w:val="20"/>
                <w:szCs w:val="20"/>
              </w:rPr>
            </w:pPr>
            <w:r w:rsidRPr="008B7B09">
              <w:rPr>
                <w:sz w:val="20"/>
                <w:szCs w:val="20"/>
              </w:rPr>
              <w:t>Объем реализации, Гкал</w:t>
            </w:r>
          </w:p>
        </w:tc>
        <w:tc>
          <w:tcPr>
            <w:tcW w:w="2266" w:type="dxa"/>
            <w:tcBorders>
              <w:top w:val="single" w:sz="4" w:space="0" w:color="auto"/>
              <w:left w:val="single" w:sz="4" w:space="0" w:color="auto"/>
            </w:tcBorders>
            <w:shd w:val="clear" w:color="auto" w:fill="auto"/>
            <w:vAlign w:val="center"/>
          </w:tcPr>
          <w:p w14:paraId="25C3DB51" w14:textId="77777777" w:rsidR="00DE0A43" w:rsidRPr="008B7B09" w:rsidRDefault="00DE0A43" w:rsidP="00AA6780">
            <w:pPr>
              <w:pStyle w:val="a7"/>
              <w:rPr>
                <w:sz w:val="20"/>
                <w:szCs w:val="20"/>
              </w:rPr>
            </w:pPr>
            <w:r w:rsidRPr="008B7B09">
              <w:rPr>
                <w:sz w:val="20"/>
                <w:szCs w:val="20"/>
              </w:rPr>
              <w:t>Глава 2 Обосновывающих материалов</w:t>
            </w:r>
          </w:p>
        </w:tc>
        <w:tc>
          <w:tcPr>
            <w:tcW w:w="984" w:type="dxa"/>
            <w:tcBorders>
              <w:top w:val="single" w:sz="4" w:space="0" w:color="auto"/>
              <w:left w:val="single" w:sz="4" w:space="0" w:color="auto"/>
            </w:tcBorders>
            <w:shd w:val="clear" w:color="auto" w:fill="auto"/>
            <w:vAlign w:val="center"/>
          </w:tcPr>
          <w:p w14:paraId="2FAE6ECB" w14:textId="77777777" w:rsidR="00DE0A43" w:rsidRPr="008B7B09" w:rsidRDefault="00DE0A43" w:rsidP="00DE0A43">
            <w:pPr>
              <w:pStyle w:val="a7"/>
              <w:rPr>
                <w:sz w:val="20"/>
                <w:szCs w:val="20"/>
              </w:rPr>
            </w:pPr>
            <w:r w:rsidRPr="008B7B09">
              <w:rPr>
                <w:sz w:val="20"/>
                <w:szCs w:val="20"/>
              </w:rPr>
              <w:t>17600</w:t>
            </w:r>
          </w:p>
        </w:tc>
        <w:tc>
          <w:tcPr>
            <w:tcW w:w="817" w:type="dxa"/>
            <w:tcBorders>
              <w:top w:val="single" w:sz="4" w:space="0" w:color="auto"/>
              <w:left w:val="single" w:sz="4" w:space="0" w:color="auto"/>
            </w:tcBorders>
            <w:shd w:val="clear" w:color="auto" w:fill="auto"/>
            <w:vAlign w:val="center"/>
          </w:tcPr>
          <w:p w14:paraId="51DD1DC3" w14:textId="77777777" w:rsidR="00DE0A43" w:rsidRPr="008B7B09" w:rsidRDefault="00DE0A43" w:rsidP="00DE0A43">
            <w:pPr>
              <w:pStyle w:val="a7"/>
              <w:rPr>
                <w:sz w:val="20"/>
                <w:szCs w:val="20"/>
              </w:rPr>
            </w:pPr>
            <w:r w:rsidRPr="008B7B09">
              <w:rPr>
                <w:sz w:val="20"/>
                <w:szCs w:val="20"/>
              </w:rPr>
              <w:t>17600</w:t>
            </w:r>
          </w:p>
        </w:tc>
        <w:tc>
          <w:tcPr>
            <w:tcW w:w="795" w:type="dxa"/>
            <w:tcBorders>
              <w:top w:val="single" w:sz="4" w:space="0" w:color="auto"/>
              <w:left w:val="single" w:sz="4" w:space="0" w:color="auto"/>
            </w:tcBorders>
            <w:shd w:val="clear" w:color="auto" w:fill="auto"/>
            <w:vAlign w:val="center"/>
          </w:tcPr>
          <w:p w14:paraId="2ACBAEA3" w14:textId="77777777" w:rsidR="00DE0A43" w:rsidRPr="008B7B09" w:rsidRDefault="00DE0A43" w:rsidP="00DE0A43">
            <w:pPr>
              <w:pStyle w:val="a7"/>
              <w:rPr>
                <w:sz w:val="20"/>
                <w:szCs w:val="20"/>
              </w:rPr>
            </w:pPr>
            <w:r w:rsidRPr="008B7B09">
              <w:rPr>
                <w:sz w:val="20"/>
                <w:szCs w:val="20"/>
              </w:rPr>
              <w:t>17600</w:t>
            </w:r>
          </w:p>
        </w:tc>
        <w:tc>
          <w:tcPr>
            <w:tcW w:w="916" w:type="dxa"/>
            <w:tcBorders>
              <w:top w:val="single" w:sz="4" w:space="0" w:color="auto"/>
              <w:left w:val="single" w:sz="4" w:space="0" w:color="auto"/>
            </w:tcBorders>
            <w:shd w:val="clear" w:color="auto" w:fill="auto"/>
            <w:vAlign w:val="center"/>
          </w:tcPr>
          <w:p w14:paraId="62F77329" w14:textId="77777777" w:rsidR="00DE0A43" w:rsidRPr="008B7B09" w:rsidRDefault="00DE0A43" w:rsidP="00DE0A43">
            <w:pPr>
              <w:pStyle w:val="a7"/>
              <w:rPr>
                <w:sz w:val="20"/>
                <w:szCs w:val="20"/>
              </w:rPr>
            </w:pPr>
            <w:r w:rsidRPr="008B7B09">
              <w:rPr>
                <w:sz w:val="20"/>
                <w:szCs w:val="20"/>
              </w:rPr>
              <w:t>17600</w:t>
            </w:r>
          </w:p>
        </w:tc>
        <w:tc>
          <w:tcPr>
            <w:tcW w:w="734" w:type="dxa"/>
            <w:tcBorders>
              <w:top w:val="single" w:sz="4" w:space="0" w:color="auto"/>
              <w:left w:val="single" w:sz="4" w:space="0" w:color="auto"/>
            </w:tcBorders>
            <w:shd w:val="clear" w:color="auto" w:fill="auto"/>
            <w:vAlign w:val="center"/>
          </w:tcPr>
          <w:p w14:paraId="4A09E4D4" w14:textId="77777777" w:rsidR="00DE0A43" w:rsidRPr="008B7B09" w:rsidRDefault="00DE0A43" w:rsidP="00DE0A43">
            <w:pPr>
              <w:pStyle w:val="a7"/>
              <w:rPr>
                <w:sz w:val="20"/>
                <w:szCs w:val="20"/>
              </w:rPr>
            </w:pPr>
            <w:r w:rsidRPr="008B7B09">
              <w:rPr>
                <w:sz w:val="20"/>
                <w:szCs w:val="20"/>
              </w:rPr>
              <w:t>17600</w:t>
            </w:r>
          </w:p>
        </w:tc>
        <w:tc>
          <w:tcPr>
            <w:tcW w:w="869" w:type="dxa"/>
            <w:tcBorders>
              <w:top w:val="single" w:sz="4" w:space="0" w:color="auto"/>
              <w:left w:val="single" w:sz="4" w:space="0" w:color="auto"/>
            </w:tcBorders>
            <w:shd w:val="clear" w:color="auto" w:fill="auto"/>
            <w:vAlign w:val="center"/>
          </w:tcPr>
          <w:p w14:paraId="789C794C" w14:textId="77777777" w:rsidR="00DE0A43" w:rsidRPr="008B7B09" w:rsidRDefault="00DE0A43" w:rsidP="00DE0A43">
            <w:pPr>
              <w:pStyle w:val="a7"/>
              <w:rPr>
                <w:sz w:val="20"/>
                <w:szCs w:val="20"/>
              </w:rPr>
            </w:pPr>
            <w:r w:rsidRPr="008B7B09">
              <w:rPr>
                <w:sz w:val="20"/>
                <w:szCs w:val="20"/>
              </w:rPr>
              <w:t>17600</w:t>
            </w:r>
          </w:p>
        </w:tc>
        <w:tc>
          <w:tcPr>
            <w:tcW w:w="972" w:type="dxa"/>
            <w:tcBorders>
              <w:top w:val="single" w:sz="4" w:space="0" w:color="auto"/>
              <w:left w:val="single" w:sz="4" w:space="0" w:color="auto"/>
            </w:tcBorders>
            <w:shd w:val="clear" w:color="auto" w:fill="auto"/>
            <w:vAlign w:val="center"/>
          </w:tcPr>
          <w:p w14:paraId="25E6421C" w14:textId="77777777" w:rsidR="00DE0A43" w:rsidRPr="008B7B09" w:rsidRDefault="00DE0A43" w:rsidP="00DE0A43">
            <w:pPr>
              <w:pStyle w:val="a7"/>
              <w:rPr>
                <w:sz w:val="20"/>
                <w:szCs w:val="20"/>
              </w:rPr>
            </w:pPr>
            <w:r w:rsidRPr="008B7B09">
              <w:rPr>
                <w:sz w:val="20"/>
                <w:szCs w:val="20"/>
              </w:rPr>
              <w:t>17600</w:t>
            </w:r>
          </w:p>
        </w:tc>
        <w:tc>
          <w:tcPr>
            <w:tcW w:w="992" w:type="dxa"/>
            <w:tcBorders>
              <w:top w:val="single" w:sz="4" w:space="0" w:color="auto"/>
              <w:left w:val="single" w:sz="4" w:space="0" w:color="auto"/>
            </w:tcBorders>
            <w:shd w:val="clear" w:color="auto" w:fill="auto"/>
            <w:vAlign w:val="center"/>
          </w:tcPr>
          <w:p w14:paraId="0D82FC6C" w14:textId="77777777" w:rsidR="00DE0A43" w:rsidRPr="008B7B09" w:rsidRDefault="00DE0A43" w:rsidP="00DE0A43">
            <w:pPr>
              <w:pStyle w:val="a7"/>
              <w:rPr>
                <w:sz w:val="20"/>
                <w:szCs w:val="20"/>
              </w:rPr>
            </w:pPr>
            <w:r w:rsidRPr="008B7B09">
              <w:rPr>
                <w:sz w:val="20"/>
                <w:szCs w:val="20"/>
              </w:rPr>
              <w:t>17600</w:t>
            </w:r>
          </w:p>
        </w:tc>
        <w:tc>
          <w:tcPr>
            <w:tcW w:w="826" w:type="dxa"/>
            <w:tcBorders>
              <w:top w:val="single" w:sz="4" w:space="0" w:color="auto"/>
              <w:left w:val="single" w:sz="4" w:space="0" w:color="auto"/>
              <w:right w:val="single" w:sz="4" w:space="0" w:color="auto"/>
            </w:tcBorders>
            <w:shd w:val="clear" w:color="auto" w:fill="auto"/>
            <w:vAlign w:val="center"/>
          </w:tcPr>
          <w:p w14:paraId="751A8350" w14:textId="77777777" w:rsidR="00DE0A43" w:rsidRPr="008B7B09" w:rsidRDefault="00DE0A43" w:rsidP="008B7B09">
            <w:pPr>
              <w:pStyle w:val="a7"/>
              <w:ind w:firstLine="140"/>
              <w:jc w:val="left"/>
              <w:rPr>
                <w:sz w:val="20"/>
                <w:szCs w:val="20"/>
              </w:rPr>
            </w:pPr>
          </w:p>
        </w:tc>
      </w:tr>
      <w:tr w:rsidR="00DE0A43" w:rsidRPr="008B7B09" w14:paraId="178C334C"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68BF97C7" w14:textId="77777777" w:rsidR="00DE0A43" w:rsidRPr="008B7B09" w:rsidRDefault="00DE0A43" w:rsidP="008B7B09">
            <w:pPr>
              <w:pStyle w:val="a7"/>
              <w:spacing w:line="230" w:lineRule="auto"/>
              <w:rPr>
                <w:sz w:val="20"/>
                <w:szCs w:val="20"/>
              </w:rPr>
            </w:pPr>
            <w:r w:rsidRPr="008B7B09">
              <w:rPr>
                <w:sz w:val="20"/>
                <w:szCs w:val="20"/>
              </w:rPr>
              <w:t>2.</w:t>
            </w:r>
          </w:p>
        </w:tc>
        <w:tc>
          <w:tcPr>
            <w:tcW w:w="2981" w:type="dxa"/>
            <w:tcBorders>
              <w:top w:val="single" w:sz="4" w:space="0" w:color="auto"/>
              <w:left w:val="single" w:sz="4" w:space="0" w:color="auto"/>
            </w:tcBorders>
            <w:shd w:val="clear" w:color="auto" w:fill="auto"/>
            <w:vAlign w:val="center"/>
          </w:tcPr>
          <w:p w14:paraId="192E9CCA" w14:textId="77777777" w:rsidR="00DE0A43" w:rsidRPr="008B7B09" w:rsidRDefault="00DE0A43" w:rsidP="008B7B09">
            <w:pPr>
              <w:pStyle w:val="a7"/>
              <w:jc w:val="left"/>
              <w:rPr>
                <w:sz w:val="20"/>
                <w:szCs w:val="20"/>
              </w:rPr>
            </w:pPr>
            <w:r w:rsidRPr="008B7B09">
              <w:rPr>
                <w:sz w:val="20"/>
                <w:szCs w:val="20"/>
              </w:rPr>
              <w:t>НВВ с учетом изменения объе</w:t>
            </w:r>
            <w:r w:rsidRPr="008B7B09">
              <w:rPr>
                <w:sz w:val="20"/>
                <w:szCs w:val="20"/>
              </w:rPr>
              <w:softHyphen/>
              <w:t>мов реализации, тыс. руб.</w:t>
            </w:r>
          </w:p>
        </w:tc>
        <w:tc>
          <w:tcPr>
            <w:tcW w:w="2266" w:type="dxa"/>
            <w:tcBorders>
              <w:top w:val="single" w:sz="4" w:space="0" w:color="auto"/>
              <w:left w:val="single" w:sz="4" w:space="0" w:color="auto"/>
            </w:tcBorders>
            <w:shd w:val="clear" w:color="auto" w:fill="auto"/>
            <w:vAlign w:val="center"/>
          </w:tcPr>
          <w:p w14:paraId="2C41AFA6" w14:textId="77777777" w:rsidR="00DE0A43" w:rsidRPr="008B7B09" w:rsidRDefault="00DE0A43" w:rsidP="00AA6780">
            <w:pPr>
              <w:pStyle w:val="a7"/>
              <w:rPr>
                <w:sz w:val="20"/>
                <w:szCs w:val="20"/>
              </w:rPr>
            </w:pPr>
            <w:r w:rsidRPr="008B7B09">
              <w:rPr>
                <w:sz w:val="20"/>
                <w:szCs w:val="20"/>
              </w:rPr>
              <w:t>Тариф 2022 года * ИЦП * объем реализации теку</w:t>
            </w:r>
            <w:r w:rsidRPr="008B7B09">
              <w:rPr>
                <w:sz w:val="20"/>
                <w:szCs w:val="20"/>
              </w:rPr>
              <w:softHyphen/>
              <w:t>щего года</w:t>
            </w:r>
          </w:p>
        </w:tc>
        <w:tc>
          <w:tcPr>
            <w:tcW w:w="984" w:type="dxa"/>
            <w:tcBorders>
              <w:top w:val="single" w:sz="4" w:space="0" w:color="auto"/>
              <w:left w:val="single" w:sz="4" w:space="0" w:color="auto"/>
            </w:tcBorders>
            <w:shd w:val="clear" w:color="auto" w:fill="auto"/>
            <w:vAlign w:val="center"/>
          </w:tcPr>
          <w:p w14:paraId="0F3C6F51" w14:textId="77777777" w:rsidR="00DE0A43" w:rsidRPr="008B7B09" w:rsidRDefault="00DE0A43" w:rsidP="00DE0A43">
            <w:pPr>
              <w:pStyle w:val="a7"/>
              <w:rPr>
                <w:sz w:val="20"/>
                <w:szCs w:val="20"/>
              </w:rPr>
            </w:pPr>
            <w:r w:rsidRPr="008B7B09">
              <w:rPr>
                <w:sz w:val="20"/>
                <w:szCs w:val="20"/>
              </w:rPr>
              <w:t>47865,49</w:t>
            </w:r>
          </w:p>
        </w:tc>
        <w:tc>
          <w:tcPr>
            <w:tcW w:w="817" w:type="dxa"/>
            <w:tcBorders>
              <w:top w:val="single" w:sz="4" w:space="0" w:color="auto"/>
              <w:left w:val="single" w:sz="4" w:space="0" w:color="auto"/>
            </w:tcBorders>
            <w:shd w:val="clear" w:color="auto" w:fill="auto"/>
            <w:vAlign w:val="center"/>
          </w:tcPr>
          <w:p w14:paraId="1C873119" w14:textId="77777777" w:rsidR="00DE0A43" w:rsidRPr="008B7B09" w:rsidRDefault="00DE0A43" w:rsidP="00DE0A43">
            <w:pPr>
              <w:pStyle w:val="a7"/>
              <w:rPr>
                <w:sz w:val="20"/>
                <w:szCs w:val="20"/>
              </w:rPr>
            </w:pPr>
            <w:r w:rsidRPr="008B7B09">
              <w:rPr>
                <w:sz w:val="20"/>
                <w:szCs w:val="20"/>
              </w:rPr>
              <w:t>52630,58</w:t>
            </w:r>
          </w:p>
        </w:tc>
        <w:tc>
          <w:tcPr>
            <w:tcW w:w="795" w:type="dxa"/>
            <w:tcBorders>
              <w:top w:val="single" w:sz="4" w:space="0" w:color="auto"/>
              <w:left w:val="single" w:sz="4" w:space="0" w:color="auto"/>
            </w:tcBorders>
            <w:shd w:val="clear" w:color="auto" w:fill="auto"/>
            <w:vAlign w:val="center"/>
          </w:tcPr>
          <w:p w14:paraId="0973482E" w14:textId="77777777" w:rsidR="00DE0A43" w:rsidRPr="008B7B09" w:rsidRDefault="00DE0A43" w:rsidP="00DE0A43">
            <w:pPr>
              <w:pStyle w:val="a7"/>
              <w:rPr>
                <w:sz w:val="20"/>
                <w:szCs w:val="20"/>
              </w:rPr>
            </w:pPr>
            <w:r w:rsidRPr="008B7B09">
              <w:rPr>
                <w:sz w:val="20"/>
                <w:szCs w:val="20"/>
              </w:rPr>
              <w:t>57922,27</w:t>
            </w:r>
          </w:p>
        </w:tc>
        <w:tc>
          <w:tcPr>
            <w:tcW w:w="916" w:type="dxa"/>
            <w:tcBorders>
              <w:top w:val="single" w:sz="4" w:space="0" w:color="auto"/>
              <w:left w:val="single" w:sz="4" w:space="0" w:color="auto"/>
            </w:tcBorders>
            <w:shd w:val="clear" w:color="auto" w:fill="auto"/>
            <w:vAlign w:val="center"/>
          </w:tcPr>
          <w:p w14:paraId="26A4B3C0" w14:textId="77777777" w:rsidR="00DE0A43" w:rsidRPr="008B7B09" w:rsidRDefault="00DE0A43" w:rsidP="00DE0A43">
            <w:pPr>
              <w:pStyle w:val="a7"/>
              <w:rPr>
                <w:sz w:val="20"/>
                <w:szCs w:val="20"/>
              </w:rPr>
            </w:pPr>
            <w:r w:rsidRPr="008B7B09">
              <w:rPr>
                <w:sz w:val="20"/>
                <w:szCs w:val="20"/>
              </w:rPr>
              <w:t>63715,95</w:t>
            </w:r>
          </w:p>
        </w:tc>
        <w:tc>
          <w:tcPr>
            <w:tcW w:w="734" w:type="dxa"/>
            <w:tcBorders>
              <w:top w:val="single" w:sz="4" w:space="0" w:color="auto"/>
              <w:left w:val="single" w:sz="4" w:space="0" w:color="auto"/>
            </w:tcBorders>
            <w:shd w:val="clear" w:color="auto" w:fill="auto"/>
            <w:vAlign w:val="center"/>
          </w:tcPr>
          <w:p w14:paraId="17909895" w14:textId="77777777" w:rsidR="00DE0A43" w:rsidRPr="008B7B09" w:rsidRDefault="00DE0A43" w:rsidP="00DE0A43">
            <w:pPr>
              <w:pStyle w:val="a7"/>
              <w:rPr>
                <w:sz w:val="20"/>
                <w:szCs w:val="20"/>
              </w:rPr>
            </w:pPr>
            <w:r w:rsidRPr="008B7B09">
              <w:rPr>
                <w:sz w:val="20"/>
                <w:szCs w:val="20"/>
              </w:rPr>
              <w:t>70139,6</w:t>
            </w:r>
          </w:p>
        </w:tc>
        <w:tc>
          <w:tcPr>
            <w:tcW w:w="869" w:type="dxa"/>
            <w:tcBorders>
              <w:top w:val="single" w:sz="4" w:space="0" w:color="auto"/>
              <w:left w:val="single" w:sz="4" w:space="0" w:color="auto"/>
            </w:tcBorders>
            <w:shd w:val="clear" w:color="auto" w:fill="auto"/>
            <w:vAlign w:val="center"/>
          </w:tcPr>
          <w:p w14:paraId="213A38B7" w14:textId="77777777" w:rsidR="00DE0A43" w:rsidRPr="008B7B09" w:rsidRDefault="00DE0A43" w:rsidP="00DE0A43">
            <w:pPr>
              <w:pStyle w:val="a7"/>
              <w:rPr>
                <w:sz w:val="20"/>
                <w:szCs w:val="20"/>
              </w:rPr>
            </w:pPr>
            <w:r w:rsidRPr="008B7B09">
              <w:rPr>
                <w:sz w:val="20"/>
                <w:szCs w:val="20"/>
              </w:rPr>
              <w:t>77205,47</w:t>
            </w:r>
          </w:p>
        </w:tc>
        <w:tc>
          <w:tcPr>
            <w:tcW w:w="972" w:type="dxa"/>
            <w:tcBorders>
              <w:top w:val="single" w:sz="4" w:space="0" w:color="auto"/>
              <w:left w:val="single" w:sz="4" w:space="0" w:color="auto"/>
            </w:tcBorders>
            <w:shd w:val="clear" w:color="auto" w:fill="auto"/>
            <w:vAlign w:val="center"/>
          </w:tcPr>
          <w:p w14:paraId="519E7AE1" w14:textId="77777777" w:rsidR="00DE0A43" w:rsidRPr="008B7B09" w:rsidRDefault="00DE0A43" w:rsidP="00DE0A43">
            <w:pPr>
              <w:pStyle w:val="a7"/>
              <w:rPr>
                <w:sz w:val="20"/>
                <w:szCs w:val="20"/>
              </w:rPr>
            </w:pPr>
            <w:r w:rsidRPr="008B7B09">
              <w:rPr>
                <w:sz w:val="20"/>
                <w:szCs w:val="20"/>
              </w:rPr>
              <w:t>84973,16</w:t>
            </w:r>
          </w:p>
        </w:tc>
        <w:tc>
          <w:tcPr>
            <w:tcW w:w="992" w:type="dxa"/>
            <w:tcBorders>
              <w:top w:val="single" w:sz="4" w:space="0" w:color="auto"/>
              <w:left w:val="single" w:sz="4" w:space="0" w:color="auto"/>
            </w:tcBorders>
            <w:shd w:val="clear" w:color="auto" w:fill="auto"/>
            <w:vAlign w:val="center"/>
          </w:tcPr>
          <w:p w14:paraId="47DCDEA2" w14:textId="77777777" w:rsidR="00DE0A43" w:rsidRPr="008B7B09" w:rsidRDefault="00DE0A43" w:rsidP="00DE0A43">
            <w:pPr>
              <w:pStyle w:val="a7"/>
              <w:rPr>
                <w:sz w:val="20"/>
                <w:szCs w:val="20"/>
              </w:rPr>
            </w:pPr>
            <w:r w:rsidRPr="008B7B09">
              <w:rPr>
                <w:sz w:val="20"/>
                <w:szCs w:val="20"/>
              </w:rPr>
              <w:t>93515,89</w:t>
            </w:r>
          </w:p>
        </w:tc>
        <w:tc>
          <w:tcPr>
            <w:tcW w:w="826" w:type="dxa"/>
            <w:tcBorders>
              <w:top w:val="single" w:sz="4" w:space="0" w:color="auto"/>
              <w:left w:val="single" w:sz="4" w:space="0" w:color="auto"/>
              <w:right w:val="single" w:sz="4" w:space="0" w:color="auto"/>
            </w:tcBorders>
            <w:shd w:val="clear" w:color="auto" w:fill="auto"/>
            <w:vAlign w:val="center"/>
          </w:tcPr>
          <w:p w14:paraId="7F55BEF8" w14:textId="77777777" w:rsidR="00DE0A43" w:rsidRPr="008B7B09" w:rsidRDefault="00DE0A43" w:rsidP="008B7B09">
            <w:pPr>
              <w:pStyle w:val="a7"/>
              <w:ind w:firstLine="140"/>
              <w:jc w:val="left"/>
              <w:rPr>
                <w:sz w:val="20"/>
                <w:szCs w:val="20"/>
              </w:rPr>
            </w:pPr>
          </w:p>
        </w:tc>
      </w:tr>
      <w:tr w:rsidR="00DE0A43" w:rsidRPr="008B7B09" w14:paraId="620A74CF"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7898A02E" w14:textId="77777777" w:rsidR="00DE0A43" w:rsidRPr="008B7B09" w:rsidRDefault="00DE0A43" w:rsidP="008B7B09">
            <w:pPr>
              <w:pStyle w:val="a7"/>
              <w:spacing w:line="230" w:lineRule="auto"/>
              <w:rPr>
                <w:sz w:val="20"/>
                <w:szCs w:val="20"/>
              </w:rPr>
            </w:pPr>
            <w:r w:rsidRPr="008B7B09">
              <w:rPr>
                <w:sz w:val="20"/>
                <w:szCs w:val="20"/>
              </w:rPr>
              <w:t>3.</w:t>
            </w:r>
          </w:p>
        </w:tc>
        <w:tc>
          <w:tcPr>
            <w:tcW w:w="2981" w:type="dxa"/>
            <w:tcBorders>
              <w:top w:val="single" w:sz="4" w:space="0" w:color="auto"/>
              <w:left w:val="single" w:sz="4" w:space="0" w:color="auto"/>
            </w:tcBorders>
            <w:shd w:val="clear" w:color="auto" w:fill="auto"/>
            <w:vAlign w:val="center"/>
          </w:tcPr>
          <w:p w14:paraId="1246000C" w14:textId="77777777" w:rsidR="00DE0A43" w:rsidRPr="008B7B09" w:rsidRDefault="00DE0A43" w:rsidP="008B7B09">
            <w:pPr>
              <w:pStyle w:val="a7"/>
              <w:jc w:val="left"/>
              <w:rPr>
                <w:sz w:val="20"/>
                <w:szCs w:val="20"/>
              </w:rPr>
            </w:pPr>
            <w:r w:rsidRPr="008B7B09">
              <w:rPr>
                <w:sz w:val="20"/>
                <w:szCs w:val="20"/>
              </w:rPr>
              <w:t>Снижение эксплуатационных за</w:t>
            </w:r>
            <w:r w:rsidRPr="008B7B09">
              <w:rPr>
                <w:sz w:val="20"/>
                <w:szCs w:val="20"/>
              </w:rPr>
              <w:softHyphen/>
              <w:t>трат за счет эффективности реа</w:t>
            </w:r>
            <w:r w:rsidRPr="008B7B09">
              <w:rPr>
                <w:sz w:val="20"/>
                <w:szCs w:val="20"/>
              </w:rPr>
              <w:softHyphen/>
              <w:t>лизации проектов, тыс. руб.</w:t>
            </w:r>
          </w:p>
        </w:tc>
        <w:tc>
          <w:tcPr>
            <w:tcW w:w="2266" w:type="dxa"/>
            <w:tcBorders>
              <w:top w:val="single" w:sz="4" w:space="0" w:color="auto"/>
              <w:left w:val="single" w:sz="4" w:space="0" w:color="auto"/>
            </w:tcBorders>
            <w:shd w:val="clear" w:color="auto" w:fill="auto"/>
            <w:vAlign w:val="center"/>
          </w:tcPr>
          <w:p w14:paraId="227C7F3D" w14:textId="77777777" w:rsidR="00DE0A43" w:rsidRPr="008B7B09" w:rsidRDefault="00DE0A43" w:rsidP="00AA6780">
            <w:pPr>
              <w:pStyle w:val="a7"/>
              <w:rPr>
                <w:sz w:val="20"/>
                <w:szCs w:val="20"/>
              </w:rPr>
            </w:pPr>
            <w:r w:rsidRPr="008B7B09">
              <w:rPr>
                <w:sz w:val="20"/>
                <w:szCs w:val="20"/>
              </w:rPr>
              <w:t>Глава 10 Обосновываю</w:t>
            </w:r>
            <w:r w:rsidRPr="008B7B09">
              <w:rPr>
                <w:sz w:val="20"/>
                <w:szCs w:val="20"/>
              </w:rPr>
              <w:softHyphen/>
              <w:t>щих материалов</w:t>
            </w:r>
          </w:p>
        </w:tc>
        <w:tc>
          <w:tcPr>
            <w:tcW w:w="984" w:type="dxa"/>
            <w:tcBorders>
              <w:top w:val="single" w:sz="4" w:space="0" w:color="auto"/>
              <w:left w:val="single" w:sz="4" w:space="0" w:color="auto"/>
            </w:tcBorders>
            <w:shd w:val="clear" w:color="auto" w:fill="auto"/>
            <w:vAlign w:val="center"/>
          </w:tcPr>
          <w:p w14:paraId="20210B76" w14:textId="77777777" w:rsidR="00DE0A43" w:rsidRPr="008B7B09" w:rsidRDefault="00DE0A43" w:rsidP="00DE0A43">
            <w:pPr>
              <w:pStyle w:val="a7"/>
              <w:rPr>
                <w:sz w:val="20"/>
                <w:szCs w:val="20"/>
              </w:rPr>
            </w:pPr>
            <w:r w:rsidRPr="008B7B09">
              <w:rPr>
                <w:sz w:val="20"/>
                <w:szCs w:val="20"/>
              </w:rPr>
              <w:t>246</w:t>
            </w:r>
          </w:p>
        </w:tc>
        <w:tc>
          <w:tcPr>
            <w:tcW w:w="817" w:type="dxa"/>
            <w:tcBorders>
              <w:top w:val="single" w:sz="4" w:space="0" w:color="auto"/>
              <w:left w:val="single" w:sz="4" w:space="0" w:color="auto"/>
            </w:tcBorders>
            <w:shd w:val="clear" w:color="auto" w:fill="auto"/>
            <w:vAlign w:val="center"/>
          </w:tcPr>
          <w:p w14:paraId="2EC15EDF" w14:textId="77777777" w:rsidR="00DE0A43" w:rsidRPr="008B7B09" w:rsidRDefault="00DE0A43" w:rsidP="00DE0A43">
            <w:pPr>
              <w:pStyle w:val="a7"/>
              <w:rPr>
                <w:sz w:val="20"/>
                <w:szCs w:val="20"/>
              </w:rPr>
            </w:pPr>
            <w:r w:rsidRPr="008B7B09">
              <w:rPr>
                <w:sz w:val="20"/>
                <w:szCs w:val="20"/>
              </w:rPr>
              <w:t>307</w:t>
            </w:r>
          </w:p>
        </w:tc>
        <w:tc>
          <w:tcPr>
            <w:tcW w:w="795" w:type="dxa"/>
            <w:tcBorders>
              <w:top w:val="single" w:sz="4" w:space="0" w:color="auto"/>
              <w:left w:val="single" w:sz="4" w:space="0" w:color="auto"/>
            </w:tcBorders>
            <w:shd w:val="clear" w:color="auto" w:fill="auto"/>
            <w:vAlign w:val="center"/>
          </w:tcPr>
          <w:p w14:paraId="4B6162E8" w14:textId="77777777" w:rsidR="00DE0A43" w:rsidRPr="008B7B09" w:rsidRDefault="00DE0A43" w:rsidP="00DE0A43">
            <w:pPr>
              <w:pStyle w:val="a7"/>
              <w:rPr>
                <w:sz w:val="20"/>
                <w:szCs w:val="20"/>
              </w:rPr>
            </w:pPr>
            <w:r w:rsidRPr="008B7B09">
              <w:rPr>
                <w:sz w:val="20"/>
                <w:szCs w:val="20"/>
              </w:rPr>
              <w:t>324</w:t>
            </w:r>
          </w:p>
        </w:tc>
        <w:tc>
          <w:tcPr>
            <w:tcW w:w="916" w:type="dxa"/>
            <w:tcBorders>
              <w:top w:val="single" w:sz="4" w:space="0" w:color="auto"/>
              <w:left w:val="single" w:sz="4" w:space="0" w:color="auto"/>
            </w:tcBorders>
            <w:shd w:val="clear" w:color="auto" w:fill="auto"/>
            <w:vAlign w:val="center"/>
          </w:tcPr>
          <w:p w14:paraId="721C4C93" w14:textId="77777777" w:rsidR="00DE0A43" w:rsidRPr="008B7B09" w:rsidRDefault="00DE0A43" w:rsidP="00DE0A43">
            <w:pPr>
              <w:pStyle w:val="a7"/>
              <w:rPr>
                <w:sz w:val="20"/>
                <w:szCs w:val="20"/>
              </w:rPr>
            </w:pPr>
            <w:r w:rsidRPr="008B7B09">
              <w:rPr>
                <w:sz w:val="20"/>
                <w:szCs w:val="20"/>
              </w:rPr>
              <w:t>370</w:t>
            </w:r>
          </w:p>
        </w:tc>
        <w:tc>
          <w:tcPr>
            <w:tcW w:w="734" w:type="dxa"/>
            <w:tcBorders>
              <w:top w:val="single" w:sz="4" w:space="0" w:color="auto"/>
              <w:left w:val="single" w:sz="4" w:space="0" w:color="auto"/>
            </w:tcBorders>
            <w:shd w:val="clear" w:color="auto" w:fill="auto"/>
            <w:vAlign w:val="center"/>
          </w:tcPr>
          <w:p w14:paraId="42B28BA1" w14:textId="77777777" w:rsidR="00DE0A43" w:rsidRPr="008B7B09" w:rsidRDefault="00DE0A43" w:rsidP="00DE0A43">
            <w:pPr>
              <w:pStyle w:val="a7"/>
              <w:rPr>
                <w:sz w:val="20"/>
                <w:szCs w:val="20"/>
              </w:rPr>
            </w:pPr>
            <w:r w:rsidRPr="008B7B09">
              <w:rPr>
                <w:sz w:val="20"/>
                <w:szCs w:val="20"/>
              </w:rPr>
              <w:t>370</w:t>
            </w:r>
          </w:p>
        </w:tc>
        <w:tc>
          <w:tcPr>
            <w:tcW w:w="869" w:type="dxa"/>
            <w:tcBorders>
              <w:top w:val="single" w:sz="4" w:space="0" w:color="auto"/>
              <w:left w:val="single" w:sz="4" w:space="0" w:color="auto"/>
            </w:tcBorders>
            <w:shd w:val="clear" w:color="auto" w:fill="auto"/>
            <w:vAlign w:val="center"/>
          </w:tcPr>
          <w:p w14:paraId="56A36C70" w14:textId="77777777" w:rsidR="00DE0A43" w:rsidRPr="008B7B09" w:rsidRDefault="00DE0A43" w:rsidP="00DE0A43">
            <w:pPr>
              <w:pStyle w:val="a7"/>
              <w:rPr>
                <w:sz w:val="20"/>
                <w:szCs w:val="20"/>
              </w:rPr>
            </w:pPr>
            <w:r w:rsidRPr="008B7B09">
              <w:rPr>
                <w:sz w:val="20"/>
                <w:szCs w:val="20"/>
              </w:rPr>
              <w:t>370</w:t>
            </w:r>
          </w:p>
        </w:tc>
        <w:tc>
          <w:tcPr>
            <w:tcW w:w="972" w:type="dxa"/>
            <w:tcBorders>
              <w:top w:val="single" w:sz="4" w:space="0" w:color="auto"/>
              <w:left w:val="single" w:sz="4" w:space="0" w:color="auto"/>
            </w:tcBorders>
            <w:shd w:val="clear" w:color="auto" w:fill="auto"/>
            <w:vAlign w:val="center"/>
          </w:tcPr>
          <w:p w14:paraId="5683F36E" w14:textId="77777777" w:rsidR="00DE0A43" w:rsidRPr="008B7B09" w:rsidRDefault="00DE0A43" w:rsidP="00DE0A43">
            <w:pPr>
              <w:pStyle w:val="a7"/>
              <w:rPr>
                <w:sz w:val="20"/>
                <w:szCs w:val="20"/>
              </w:rPr>
            </w:pPr>
            <w:r w:rsidRPr="008B7B09">
              <w:rPr>
                <w:sz w:val="20"/>
                <w:szCs w:val="20"/>
              </w:rPr>
              <w:t>375</w:t>
            </w:r>
          </w:p>
        </w:tc>
        <w:tc>
          <w:tcPr>
            <w:tcW w:w="992" w:type="dxa"/>
            <w:tcBorders>
              <w:top w:val="single" w:sz="4" w:space="0" w:color="auto"/>
              <w:left w:val="single" w:sz="4" w:space="0" w:color="auto"/>
            </w:tcBorders>
            <w:shd w:val="clear" w:color="auto" w:fill="auto"/>
            <w:vAlign w:val="center"/>
          </w:tcPr>
          <w:p w14:paraId="1F1EAEA3" w14:textId="77777777" w:rsidR="00DE0A43" w:rsidRPr="008B7B09" w:rsidRDefault="00DE0A43" w:rsidP="00DE0A43">
            <w:pPr>
              <w:pStyle w:val="a7"/>
              <w:rPr>
                <w:sz w:val="20"/>
                <w:szCs w:val="20"/>
              </w:rPr>
            </w:pPr>
            <w:r w:rsidRPr="008B7B09">
              <w:rPr>
                <w:sz w:val="20"/>
                <w:szCs w:val="20"/>
              </w:rPr>
              <w:t>382</w:t>
            </w:r>
          </w:p>
        </w:tc>
        <w:tc>
          <w:tcPr>
            <w:tcW w:w="826" w:type="dxa"/>
            <w:tcBorders>
              <w:top w:val="single" w:sz="4" w:space="0" w:color="auto"/>
              <w:left w:val="single" w:sz="4" w:space="0" w:color="auto"/>
              <w:right w:val="single" w:sz="4" w:space="0" w:color="auto"/>
            </w:tcBorders>
            <w:shd w:val="clear" w:color="auto" w:fill="auto"/>
            <w:vAlign w:val="center"/>
          </w:tcPr>
          <w:p w14:paraId="771E575D" w14:textId="77777777" w:rsidR="00DE0A43" w:rsidRPr="008B7B09" w:rsidRDefault="00DE0A43" w:rsidP="00DE0A43">
            <w:pPr>
              <w:pStyle w:val="a7"/>
              <w:ind w:firstLine="140"/>
              <w:rPr>
                <w:sz w:val="20"/>
                <w:szCs w:val="20"/>
              </w:rPr>
            </w:pPr>
            <w:r w:rsidRPr="008B7B09">
              <w:rPr>
                <w:sz w:val="20"/>
                <w:szCs w:val="20"/>
              </w:rPr>
              <w:t>3079</w:t>
            </w:r>
          </w:p>
        </w:tc>
      </w:tr>
      <w:tr w:rsidR="00DE0A43" w:rsidRPr="008B7B09" w14:paraId="0F1B1B24"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463003F0" w14:textId="77777777" w:rsidR="00DE0A43" w:rsidRPr="008B7B09" w:rsidRDefault="00DE0A43" w:rsidP="008B7B09">
            <w:pPr>
              <w:pStyle w:val="a7"/>
              <w:spacing w:line="230" w:lineRule="auto"/>
              <w:rPr>
                <w:sz w:val="20"/>
                <w:szCs w:val="20"/>
              </w:rPr>
            </w:pPr>
            <w:r w:rsidRPr="008B7B09">
              <w:rPr>
                <w:sz w:val="20"/>
                <w:szCs w:val="20"/>
              </w:rPr>
              <w:t>4.</w:t>
            </w:r>
          </w:p>
        </w:tc>
        <w:tc>
          <w:tcPr>
            <w:tcW w:w="2981" w:type="dxa"/>
            <w:tcBorders>
              <w:top w:val="single" w:sz="4" w:space="0" w:color="auto"/>
              <w:left w:val="single" w:sz="4" w:space="0" w:color="auto"/>
            </w:tcBorders>
            <w:shd w:val="clear" w:color="auto" w:fill="auto"/>
            <w:vAlign w:val="center"/>
          </w:tcPr>
          <w:p w14:paraId="3B13E6C1" w14:textId="77777777" w:rsidR="00DE0A43" w:rsidRPr="008B7B09" w:rsidRDefault="00DE0A43" w:rsidP="008B7B09">
            <w:pPr>
              <w:pStyle w:val="a7"/>
              <w:jc w:val="left"/>
              <w:rPr>
                <w:sz w:val="20"/>
                <w:szCs w:val="20"/>
              </w:rPr>
            </w:pPr>
            <w:r w:rsidRPr="008B7B09">
              <w:rPr>
                <w:sz w:val="20"/>
                <w:szCs w:val="20"/>
              </w:rPr>
              <w:t>Рост эксплуатационных затрат за счет амортизационных отчисле</w:t>
            </w:r>
            <w:r w:rsidRPr="008B7B09">
              <w:rPr>
                <w:sz w:val="20"/>
                <w:szCs w:val="20"/>
              </w:rPr>
              <w:softHyphen/>
              <w:t>ний, тыс. руб.</w:t>
            </w:r>
          </w:p>
        </w:tc>
        <w:tc>
          <w:tcPr>
            <w:tcW w:w="2266" w:type="dxa"/>
            <w:tcBorders>
              <w:top w:val="single" w:sz="4" w:space="0" w:color="auto"/>
              <w:left w:val="single" w:sz="4" w:space="0" w:color="auto"/>
            </w:tcBorders>
            <w:shd w:val="clear" w:color="auto" w:fill="auto"/>
            <w:vAlign w:val="center"/>
          </w:tcPr>
          <w:p w14:paraId="0588486B" w14:textId="77777777" w:rsidR="00DE0A43" w:rsidRPr="008B7B09" w:rsidRDefault="00DE0A43" w:rsidP="00AA6780">
            <w:pPr>
              <w:pStyle w:val="a7"/>
              <w:rPr>
                <w:sz w:val="20"/>
                <w:szCs w:val="20"/>
              </w:rPr>
            </w:pPr>
            <w:r w:rsidRPr="008B7B09">
              <w:rPr>
                <w:sz w:val="20"/>
                <w:szCs w:val="20"/>
              </w:rPr>
              <w:t>Глава 10 Обосновываю</w:t>
            </w:r>
            <w:r w:rsidRPr="008B7B09">
              <w:rPr>
                <w:sz w:val="20"/>
                <w:szCs w:val="20"/>
              </w:rPr>
              <w:softHyphen/>
              <w:t>щих материалов</w:t>
            </w:r>
          </w:p>
        </w:tc>
        <w:tc>
          <w:tcPr>
            <w:tcW w:w="984" w:type="dxa"/>
            <w:tcBorders>
              <w:top w:val="single" w:sz="4" w:space="0" w:color="auto"/>
              <w:left w:val="single" w:sz="4" w:space="0" w:color="auto"/>
            </w:tcBorders>
            <w:shd w:val="clear" w:color="auto" w:fill="auto"/>
            <w:vAlign w:val="center"/>
          </w:tcPr>
          <w:p w14:paraId="5A267613" w14:textId="77777777" w:rsidR="00DE0A43" w:rsidRPr="008B7B09" w:rsidRDefault="00DE0A43" w:rsidP="00DE0A43">
            <w:pPr>
              <w:pStyle w:val="a7"/>
              <w:rPr>
                <w:sz w:val="20"/>
                <w:szCs w:val="20"/>
              </w:rPr>
            </w:pPr>
            <w:r w:rsidRPr="008B7B09">
              <w:rPr>
                <w:sz w:val="20"/>
                <w:szCs w:val="20"/>
              </w:rPr>
              <w:t>150</w:t>
            </w:r>
          </w:p>
        </w:tc>
        <w:tc>
          <w:tcPr>
            <w:tcW w:w="817" w:type="dxa"/>
            <w:tcBorders>
              <w:top w:val="single" w:sz="4" w:space="0" w:color="auto"/>
              <w:left w:val="single" w:sz="4" w:space="0" w:color="auto"/>
            </w:tcBorders>
            <w:shd w:val="clear" w:color="auto" w:fill="auto"/>
            <w:vAlign w:val="center"/>
          </w:tcPr>
          <w:p w14:paraId="108C9E4E" w14:textId="77777777" w:rsidR="00DE0A43" w:rsidRPr="008B7B09" w:rsidRDefault="00DE0A43" w:rsidP="00DE0A43">
            <w:pPr>
              <w:pStyle w:val="a7"/>
              <w:rPr>
                <w:sz w:val="20"/>
                <w:szCs w:val="20"/>
              </w:rPr>
            </w:pPr>
            <w:r w:rsidRPr="008B7B09">
              <w:rPr>
                <w:sz w:val="20"/>
                <w:szCs w:val="20"/>
              </w:rPr>
              <w:t>150</w:t>
            </w:r>
          </w:p>
        </w:tc>
        <w:tc>
          <w:tcPr>
            <w:tcW w:w="795" w:type="dxa"/>
            <w:tcBorders>
              <w:top w:val="single" w:sz="4" w:space="0" w:color="auto"/>
              <w:left w:val="single" w:sz="4" w:space="0" w:color="auto"/>
            </w:tcBorders>
            <w:shd w:val="clear" w:color="auto" w:fill="auto"/>
            <w:vAlign w:val="center"/>
          </w:tcPr>
          <w:p w14:paraId="7DA1E349" w14:textId="77777777" w:rsidR="00DE0A43" w:rsidRPr="008B7B09" w:rsidRDefault="00DE0A43" w:rsidP="00DE0A43">
            <w:pPr>
              <w:pStyle w:val="a7"/>
              <w:rPr>
                <w:sz w:val="20"/>
                <w:szCs w:val="20"/>
              </w:rPr>
            </w:pPr>
            <w:r w:rsidRPr="008B7B09">
              <w:rPr>
                <w:sz w:val="20"/>
                <w:szCs w:val="20"/>
              </w:rPr>
              <w:t>150</w:t>
            </w:r>
          </w:p>
        </w:tc>
        <w:tc>
          <w:tcPr>
            <w:tcW w:w="916" w:type="dxa"/>
            <w:tcBorders>
              <w:top w:val="single" w:sz="4" w:space="0" w:color="auto"/>
              <w:left w:val="single" w:sz="4" w:space="0" w:color="auto"/>
            </w:tcBorders>
            <w:shd w:val="clear" w:color="auto" w:fill="auto"/>
            <w:vAlign w:val="center"/>
          </w:tcPr>
          <w:p w14:paraId="46995643" w14:textId="77777777" w:rsidR="00DE0A43" w:rsidRPr="008B7B09" w:rsidRDefault="00DE0A43" w:rsidP="00DE0A43">
            <w:pPr>
              <w:pStyle w:val="a7"/>
              <w:rPr>
                <w:sz w:val="20"/>
                <w:szCs w:val="20"/>
              </w:rPr>
            </w:pPr>
            <w:r w:rsidRPr="008B7B09">
              <w:rPr>
                <w:sz w:val="20"/>
                <w:szCs w:val="20"/>
              </w:rPr>
              <w:t>150</w:t>
            </w:r>
          </w:p>
        </w:tc>
        <w:tc>
          <w:tcPr>
            <w:tcW w:w="734" w:type="dxa"/>
            <w:tcBorders>
              <w:top w:val="single" w:sz="4" w:space="0" w:color="auto"/>
              <w:left w:val="single" w:sz="4" w:space="0" w:color="auto"/>
            </w:tcBorders>
            <w:shd w:val="clear" w:color="auto" w:fill="auto"/>
            <w:vAlign w:val="center"/>
          </w:tcPr>
          <w:p w14:paraId="038F342A" w14:textId="77777777" w:rsidR="00DE0A43" w:rsidRPr="008B7B09" w:rsidRDefault="00DE0A43" w:rsidP="00DE0A43">
            <w:pPr>
              <w:pStyle w:val="a7"/>
              <w:rPr>
                <w:sz w:val="20"/>
                <w:szCs w:val="20"/>
              </w:rPr>
            </w:pPr>
            <w:r w:rsidRPr="008B7B09">
              <w:rPr>
                <w:sz w:val="20"/>
                <w:szCs w:val="20"/>
              </w:rPr>
              <w:t>150</w:t>
            </w:r>
          </w:p>
        </w:tc>
        <w:tc>
          <w:tcPr>
            <w:tcW w:w="869" w:type="dxa"/>
            <w:tcBorders>
              <w:top w:val="single" w:sz="4" w:space="0" w:color="auto"/>
              <w:left w:val="single" w:sz="4" w:space="0" w:color="auto"/>
            </w:tcBorders>
            <w:shd w:val="clear" w:color="auto" w:fill="auto"/>
            <w:vAlign w:val="center"/>
          </w:tcPr>
          <w:p w14:paraId="27D0F159" w14:textId="77777777" w:rsidR="00DE0A43" w:rsidRPr="008B7B09" w:rsidRDefault="00DE0A43" w:rsidP="00DE0A43">
            <w:pPr>
              <w:pStyle w:val="a7"/>
              <w:rPr>
                <w:sz w:val="20"/>
                <w:szCs w:val="20"/>
              </w:rPr>
            </w:pPr>
            <w:r w:rsidRPr="008B7B09">
              <w:rPr>
                <w:sz w:val="20"/>
                <w:szCs w:val="20"/>
              </w:rPr>
              <w:t>150</w:t>
            </w:r>
          </w:p>
        </w:tc>
        <w:tc>
          <w:tcPr>
            <w:tcW w:w="972" w:type="dxa"/>
            <w:tcBorders>
              <w:top w:val="single" w:sz="4" w:space="0" w:color="auto"/>
              <w:left w:val="single" w:sz="4" w:space="0" w:color="auto"/>
            </w:tcBorders>
            <w:shd w:val="clear" w:color="auto" w:fill="auto"/>
            <w:vAlign w:val="center"/>
          </w:tcPr>
          <w:p w14:paraId="15C79EC1" w14:textId="77777777" w:rsidR="00DE0A43" w:rsidRPr="008B7B09" w:rsidRDefault="00DE0A43" w:rsidP="00DE0A43">
            <w:pPr>
              <w:pStyle w:val="a7"/>
              <w:rPr>
                <w:sz w:val="20"/>
                <w:szCs w:val="20"/>
              </w:rPr>
            </w:pPr>
            <w:r w:rsidRPr="008B7B09">
              <w:rPr>
                <w:sz w:val="20"/>
                <w:szCs w:val="20"/>
              </w:rPr>
              <w:t>150</w:t>
            </w:r>
          </w:p>
        </w:tc>
        <w:tc>
          <w:tcPr>
            <w:tcW w:w="992" w:type="dxa"/>
            <w:tcBorders>
              <w:top w:val="single" w:sz="4" w:space="0" w:color="auto"/>
              <w:left w:val="single" w:sz="4" w:space="0" w:color="auto"/>
            </w:tcBorders>
            <w:shd w:val="clear" w:color="auto" w:fill="auto"/>
            <w:vAlign w:val="center"/>
          </w:tcPr>
          <w:p w14:paraId="2622072A" w14:textId="77777777" w:rsidR="00DE0A43" w:rsidRPr="008B7B09" w:rsidRDefault="00DE0A43" w:rsidP="00DE0A43">
            <w:pPr>
              <w:pStyle w:val="a7"/>
              <w:rPr>
                <w:sz w:val="20"/>
                <w:szCs w:val="20"/>
              </w:rPr>
            </w:pPr>
            <w:r w:rsidRPr="008B7B09">
              <w:rPr>
                <w:sz w:val="20"/>
                <w:szCs w:val="20"/>
              </w:rPr>
              <w:t>150</w:t>
            </w:r>
          </w:p>
        </w:tc>
        <w:tc>
          <w:tcPr>
            <w:tcW w:w="826" w:type="dxa"/>
            <w:tcBorders>
              <w:top w:val="single" w:sz="4" w:space="0" w:color="auto"/>
              <w:left w:val="single" w:sz="4" w:space="0" w:color="auto"/>
              <w:right w:val="single" w:sz="4" w:space="0" w:color="auto"/>
            </w:tcBorders>
            <w:shd w:val="clear" w:color="auto" w:fill="auto"/>
            <w:vAlign w:val="center"/>
          </w:tcPr>
          <w:p w14:paraId="0279A0D1" w14:textId="77777777" w:rsidR="00DE0A43" w:rsidRPr="008B7B09" w:rsidRDefault="00DE0A43" w:rsidP="00DE0A43">
            <w:pPr>
              <w:pStyle w:val="a7"/>
              <w:ind w:firstLine="140"/>
              <w:rPr>
                <w:sz w:val="20"/>
                <w:szCs w:val="20"/>
              </w:rPr>
            </w:pPr>
            <w:r w:rsidRPr="008B7B09">
              <w:rPr>
                <w:sz w:val="20"/>
                <w:szCs w:val="20"/>
              </w:rPr>
              <w:t>1395</w:t>
            </w:r>
          </w:p>
        </w:tc>
      </w:tr>
      <w:tr w:rsidR="00DE0A43" w:rsidRPr="008B7B09" w14:paraId="2200CDC2"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1DECE3D0" w14:textId="77777777" w:rsidR="00DE0A43" w:rsidRPr="008B7B09" w:rsidRDefault="00DE0A43" w:rsidP="008B7B09">
            <w:pPr>
              <w:pStyle w:val="a7"/>
              <w:spacing w:line="230" w:lineRule="auto"/>
              <w:rPr>
                <w:sz w:val="20"/>
                <w:szCs w:val="20"/>
              </w:rPr>
            </w:pPr>
            <w:r w:rsidRPr="008B7B09">
              <w:rPr>
                <w:sz w:val="20"/>
                <w:szCs w:val="20"/>
              </w:rPr>
              <w:t>5.</w:t>
            </w:r>
          </w:p>
        </w:tc>
        <w:tc>
          <w:tcPr>
            <w:tcW w:w="2981" w:type="dxa"/>
            <w:tcBorders>
              <w:top w:val="single" w:sz="4" w:space="0" w:color="auto"/>
              <w:left w:val="single" w:sz="4" w:space="0" w:color="auto"/>
            </w:tcBorders>
            <w:shd w:val="clear" w:color="auto" w:fill="auto"/>
            <w:vAlign w:val="center"/>
          </w:tcPr>
          <w:p w14:paraId="23EC61BB" w14:textId="77777777" w:rsidR="00DE0A43" w:rsidRPr="008B7B09" w:rsidRDefault="00DE0A43" w:rsidP="008B7B09">
            <w:pPr>
              <w:pStyle w:val="a7"/>
              <w:jc w:val="left"/>
              <w:rPr>
                <w:sz w:val="20"/>
                <w:szCs w:val="20"/>
              </w:rPr>
            </w:pPr>
            <w:r w:rsidRPr="008B7B09">
              <w:rPr>
                <w:sz w:val="20"/>
                <w:szCs w:val="20"/>
              </w:rPr>
              <w:t>Изменение затрат, %</w:t>
            </w:r>
          </w:p>
        </w:tc>
        <w:tc>
          <w:tcPr>
            <w:tcW w:w="2266" w:type="dxa"/>
            <w:tcBorders>
              <w:top w:val="single" w:sz="4" w:space="0" w:color="auto"/>
              <w:left w:val="single" w:sz="4" w:space="0" w:color="auto"/>
            </w:tcBorders>
            <w:shd w:val="clear" w:color="auto" w:fill="auto"/>
            <w:vAlign w:val="center"/>
          </w:tcPr>
          <w:p w14:paraId="3E6DFB21" w14:textId="77777777" w:rsidR="00DE0A43" w:rsidRPr="008B7B09" w:rsidRDefault="00DE0A43" w:rsidP="00AA6780">
            <w:pPr>
              <w:pStyle w:val="a7"/>
              <w:rPr>
                <w:sz w:val="20"/>
                <w:szCs w:val="20"/>
              </w:rPr>
            </w:pPr>
            <w:r w:rsidRPr="008B7B09">
              <w:rPr>
                <w:sz w:val="20"/>
                <w:szCs w:val="20"/>
              </w:rPr>
              <w:t>(Стр.2 - стр.3 + стр.4)/стр. 2*100-100</w:t>
            </w:r>
          </w:p>
        </w:tc>
        <w:tc>
          <w:tcPr>
            <w:tcW w:w="984" w:type="dxa"/>
            <w:tcBorders>
              <w:top w:val="single" w:sz="4" w:space="0" w:color="auto"/>
              <w:left w:val="single" w:sz="4" w:space="0" w:color="auto"/>
            </w:tcBorders>
            <w:shd w:val="clear" w:color="auto" w:fill="auto"/>
            <w:vAlign w:val="center"/>
          </w:tcPr>
          <w:p w14:paraId="5173B9AB" w14:textId="77777777" w:rsidR="00DE0A43" w:rsidRPr="008B7B09" w:rsidRDefault="00DE0A43" w:rsidP="00DE0A43">
            <w:pPr>
              <w:pStyle w:val="a7"/>
              <w:rPr>
                <w:sz w:val="20"/>
                <w:szCs w:val="20"/>
              </w:rPr>
            </w:pPr>
            <w:r w:rsidRPr="008B7B09">
              <w:rPr>
                <w:sz w:val="20"/>
                <w:szCs w:val="20"/>
              </w:rPr>
              <w:t>-0,2</w:t>
            </w:r>
          </w:p>
        </w:tc>
        <w:tc>
          <w:tcPr>
            <w:tcW w:w="817" w:type="dxa"/>
            <w:tcBorders>
              <w:top w:val="single" w:sz="4" w:space="0" w:color="auto"/>
              <w:left w:val="single" w:sz="4" w:space="0" w:color="auto"/>
            </w:tcBorders>
            <w:shd w:val="clear" w:color="auto" w:fill="auto"/>
            <w:vAlign w:val="center"/>
          </w:tcPr>
          <w:p w14:paraId="5FA6A751" w14:textId="77777777" w:rsidR="00DE0A43" w:rsidRPr="008B7B09" w:rsidRDefault="00DE0A43" w:rsidP="00DE0A43">
            <w:pPr>
              <w:pStyle w:val="a7"/>
              <w:rPr>
                <w:sz w:val="20"/>
                <w:szCs w:val="20"/>
              </w:rPr>
            </w:pPr>
            <w:r w:rsidRPr="008B7B09">
              <w:rPr>
                <w:sz w:val="20"/>
                <w:szCs w:val="20"/>
              </w:rPr>
              <w:t>-0,5</w:t>
            </w:r>
          </w:p>
        </w:tc>
        <w:tc>
          <w:tcPr>
            <w:tcW w:w="795" w:type="dxa"/>
            <w:tcBorders>
              <w:top w:val="single" w:sz="4" w:space="0" w:color="auto"/>
              <w:left w:val="single" w:sz="4" w:space="0" w:color="auto"/>
            </w:tcBorders>
            <w:shd w:val="clear" w:color="auto" w:fill="auto"/>
            <w:vAlign w:val="center"/>
          </w:tcPr>
          <w:p w14:paraId="176DB23C" w14:textId="77777777" w:rsidR="00DE0A43" w:rsidRPr="008B7B09" w:rsidRDefault="00DE0A43" w:rsidP="00DE0A43">
            <w:pPr>
              <w:pStyle w:val="a7"/>
              <w:rPr>
                <w:sz w:val="20"/>
                <w:szCs w:val="20"/>
              </w:rPr>
            </w:pPr>
            <w:r w:rsidRPr="008B7B09">
              <w:rPr>
                <w:sz w:val="20"/>
                <w:szCs w:val="20"/>
              </w:rPr>
              <w:t>-0,5</w:t>
            </w:r>
          </w:p>
        </w:tc>
        <w:tc>
          <w:tcPr>
            <w:tcW w:w="916" w:type="dxa"/>
            <w:tcBorders>
              <w:top w:val="single" w:sz="4" w:space="0" w:color="auto"/>
              <w:left w:val="single" w:sz="4" w:space="0" w:color="auto"/>
            </w:tcBorders>
            <w:shd w:val="clear" w:color="auto" w:fill="auto"/>
            <w:vAlign w:val="center"/>
          </w:tcPr>
          <w:p w14:paraId="665B592C" w14:textId="77777777" w:rsidR="00DE0A43" w:rsidRPr="008B7B09" w:rsidRDefault="00DE0A43" w:rsidP="00DE0A43">
            <w:pPr>
              <w:pStyle w:val="a7"/>
              <w:rPr>
                <w:sz w:val="20"/>
                <w:szCs w:val="20"/>
              </w:rPr>
            </w:pPr>
            <w:r w:rsidRPr="008B7B09">
              <w:rPr>
                <w:sz w:val="20"/>
                <w:szCs w:val="20"/>
              </w:rPr>
              <w:t>-0,6</w:t>
            </w:r>
          </w:p>
        </w:tc>
        <w:tc>
          <w:tcPr>
            <w:tcW w:w="734" w:type="dxa"/>
            <w:tcBorders>
              <w:top w:val="single" w:sz="4" w:space="0" w:color="auto"/>
              <w:left w:val="single" w:sz="4" w:space="0" w:color="auto"/>
            </w:tcBorders>
            <w:shd w:val="clear" w:color="auto" w:fill="auto"/>
            <w:vAlign w:val="center"/>
          </w:tcPr>
          <w:p w14:paraId="5978E1B9" w14:textId="77777777" w:rsidR="00DE0A43" w:rsidRPr="008B7B09" w:rsidRDefault="00DE0A43" w:rsidP="00DE0A43">
            <w:pPr>
              <w:pStyle w:val="a7"/>
              <w:rPr>
                <w:sz w:val="20"/>
                <w:szCs w:val="20"/>
              </w:rPr>
            </w:pPr>
            <w:r w:rsidRPr="008B7B09">
              <w:rPr>
                <w:sz w:val="20"/>
                <w:szCs w:val="20"/>
              </w:rPr>
              <w:t>-0,4</w:t>
            </w:r>
          </w:p>
        </w:tc>
        <w:tc>
          <w:tcPr>
            <w:tcW w:w="869" w:type="dxa"/>
            <w:tcBorders>
              <w:top w:val="single" w:sz="4" w:space="0" w:color="auto"/>
              <w:left w:val="single" w:sz="4" w:space="0" w:color="auto"/>
            </w:tcBorders>
            <w:shd w:val="clear" w:color="auto" w:fill="auto"/>
            <w:vAlign w:val="center"/>
          </w:tcPr>
          <w:p w14:paraId="0D784FE6" w14:textId="77777777" w:rsidR="00DE0A43" w:rsidRPr="008B7B09" w:rsidRDefault="00DE0A43" w:rsidP="00DE0A43">
            <w:pPr>
              <w:pStyle w:val="a7"/>
              <w:rPr>
                <w:sz w:val="20"/>
                <w:szCs w:val="20"/>
              </w:rPr>
            </w:pPr>
            <w:r w:rsidRPr="008B7B09">
              <w:rPr>
                <w:sz w:val="20"/>
                <w:szCs w:val="20"/>
              </w:rPr>
              <w:t>-0,2</w:t>
            </w:r>
          </w:p>
        </w:tc>
        <w:tc>
          <w:tcPr>
            <w:tcW w:w="972" w:type="dxa"/>
            <w:tcBorders>
              <w:top w:val="single" w:sz="4" w:space="0" w:color="auto"/>
              <w:left w:val="single" w:sz="4" w:space="0" w:color="auto"/>
            </w:tcBorders>
            <w:shd w:val="clear" w:color="auto" w:fill="auto"/>
            <w:vAlign w:val="center"/>
          </w:tcPr>
          <w:p w14:paraId="5B9DEE4A" w14:textId="77777777" w:rsidR="00DE0A43" w:rsidRPr="008B7B09" w:rsidRDefault="00DE0A43" w:rsidP="00DE0A43">
            <w:pPr>
              <w:pStyle w:val="a7"/>
              <w:rPr>
                <w:sz w:val="20"/>
                <w:szCs w:val="20"/>
              </w:rPr>
            </w:pPr>
            <w:r w:rsidRPr="008B7B09">
              <w:rPr>
                <w:sz w:val="20"/>
                <w:szCs w:val="20"/>
              </w:rPr>
              <w:t>-0,1</w:t>
            </w:r>
          </w:p>
        </w:tc>
        <w:tc>
          <w:tcPr>
            <w:tcW w:w="992" w:type="dxa"/>
            <w:tcBorders>
              <w:top w:val="single" w:sz="4" w:space="0" w:color="auto"/>
              <w:left w:val="single" w:sz="4" w:space="0" w:color="auto"/>
            </w:tcBorders>
            <w:shd w:val="clear" w:color="auto" w:fill="auto"/>
            <w:vAlign w:val="center"/>
          </w:tcPr>
          <w:p w14:paraId="54CB6E83" w14:textId="77777777" w:rsidR="00DE0A43" w:rsidRPr="008B7B09" w:rsidRDefault="00DE0A43" w:rsidP="00DE0A43">
            <w:pPr>
              <w:pStyle w:val="a7"/>
              <w:rPr>
                <w:sz w:val="20"/>
                <w:szCs w:val="20"/>
              </w:rPr>
            </w:pPr>
            <w:r w:rsidRPr="008B7B09">
              <w:rPr>
                <w:sz w:val="20"/>
                <w:szCs w:val="20"/>
              </w:rPr>
              <w:t>0,0</w:t>
            </w:r>
          </w:p>
        </w:tc>
        <w:tc>
          <w:tcPr>
            <w:tcW w:w="826" w:type="dxa"/>
            <w:tcBorders>
              <w:top w:val="single" w:sz="4" w:space="0" w:color="auto"/>
              <w:left w:val="single" w:sz="4" w:space="0" w:color="auto"/>
              <w:right w:val="single" w:sz="4" w:space="0" w:color="auto"/>
            </w:tcBorders>
            <w:shd w:val="clear" w:color="auto" w:fill="auto"/>
            <w:vAlign w:val="center"/>
          </w:tcPr>
          <w:p w14:paraId="1B5B8B6E" w14:textId="77777777" w:rsidR="00DE0A43" w:rsidRPr="008B7B09" w:rsidRDefault="00DE0A43" w:rsidP="00DE0A43">
            <w:pPr>
              <w:pStyle w:val="a7"/>
              <w:ind w:firstLine="140"/>
              <w:rPr>
                <w:sz w:val="20"/>
                <w:szCs w:val="20"/>
              </w:rPr>
            </w:pPr>
            <w:r w:rsidRPr="008B7B09">
              <w:rPr>
                <w:sz w:val="20"/>
                <w:szCs w:val="20"/>
              </w:rPr>
              <w:t>-0,3</w:t>
            </w:r>
          </w:p>
        </w:tc>
      </w:tr>
      <w:tr w:rsidR="00DE0A43" w:rsidRPr="008B7B09" w14:paraId="70DC5DFC"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13E25A4E" w14:textId="77777777" w:rsidR="00DE0A43" w:rsidRPr="008B7B09" w:rsidRDefault="00DE0A43" w:rsidP="008B7B09">
            <w:pPr>
              <w:pStyle w:val="a7"/>
              <w:spacing w:line="230" w:lineRule="auto"/>
              <w:rPr>
                <w:sz w:val="20"/>
                <w:szCs w:val="20"/>
              </w:rPr>
            </w:pPr>
            <w:r w:rsidRPr="008B7B09">
              <w:rPr>
                <w:sz w:val="20"/>
                <w:szCs w:val="20"/>
              </w:rPr>
              <w:t>6.</w:t>
            </w:r>
          </w:p>
        </w:tc>
        <w:tc>
          <w:tcPr>
            <w:tcW w:w="2981" w:type="dxa"/>
            <w:tcBorders>
              <w:top w:val="single" w:sz="4" w:space="0" w:color="auto"/>
              <w:left w:val="single" w:sz="4" w:space="0" w:color="auto"/>
            </w:tcBorders>
            <w:shd w:val="clear" w:color="auto" w:fill="auto"/>
            <w:vAlign w:val="center"/>
          </w:tcPr>
          <w:p w14:paraId="6DAF191B" w14:textId="77777777" w:rsidR="00DE0A43" w:rsidRPr="008B7B09" w:rsidRDefault="00DE0A43" w:rsidP="008B7B09">
            <w:pPr>
              <w:pStyle w:val="a7"/>
              <w:jc w:val="left"/>
              <w:rPr>
                <w:sz w:val="20"/>
                <w:szCs w:val="20"/>
              </w:rPr>
            </w:pPr>
            <w:r w:rsidRPr="008B7B09">
              <w:rPr>
                <w:sz w:val="20"/>
                <w:szCs w:val="20"/>
              </w:rPr>
              <w:t>Инвестиционные затраты, тыс. руб.</w:t>
            </w:r>
          </w:p>
        </w:tc>
        <w:tc>
          <w:tcPr>
            <w:tcW w:w="2266" w:type="dxa"/>
            <w:tcBorders>
              <w:top w:val="single" w:sz="4" w:space="0" w:color="auto"/>
              <w:left w:val="single" w:sz="4" w:space="0" w:color="auto"/>
            </w:tcBorders>
            <w:shd w:val="clear" w:color="auto" w:fill="auto"/>
            <w:vAlign w:val="center"/>
          </w:tcPr>
          <w:p w14:paraId="7163188B" w14:textId="77777777" w:rsidR="00DE0A43" w:rsidRPr="008B7B09" w:rsidRDefault="00DE0A43" w:rsidP="00AA6780">
            <w:pPr>
              <w:pStyle w:val="a7"/>
              <w:rPr>
                <w:sz w:val="20"/>
                <w:szCs w:val="20"/>
              </w:rPr>
            </w:pPr>
            <w:r w:rsidRPr="008B7B09">
              <w:rPr>
                <w:sz w:val="20"/>
                <w:szCs w:val="20"/>
              </w:rPr>
              <w:t>Глава 10 Обосновываю</w:t>
            </w:r>
            <w:r w:rsidRPr="008B7B09">
              <w:rPr>
                <w:sz w:val="20"/>
                <w:szCs w:val="20"/>
              </w:rPr>
              <w:softHyphen/>
              <w:t>щих материалов</w:t>
            </w:r>
          </w:p>
        </w:tc>
        <w:tc>
          <w:tcPr>
            <w:tcW w:w="984" w:type="dxa"/>
            <w:tcBorders>
              <w:top w:val="single" w:sz="4" w:space="0" w:color="auto"/>
              <w:left w:val="single" w:sz="4" w:space="0" w:color="auto"/>
            </w:tcBorders>
            <w:shd w:val="clear" w:color="auto" w:fill="auto"/>
            <w:vAlign w:val="center"/>
          </w:tcPr>
          <w:p w14:paraId="064A87C1" w14:textId="77777777" w:rsidR="00DE0A43" w:rsidRPr="008B7B09" w:rsidRDefault="00DE0A43" w:rsidP="00DE0A43">
            <w:pPr>
              <w:pStyle w:val="a7"/>
              <w:rPr>
                <w:sz w:val="20"/>
                <w:szCs w:val="20"/>
              </w:rPr>
            </w:pPr>
            <w:r w:rsidRPr="008B7B09">
              <w:rPr>
                <w:sz w:val="20"/>
                <w:szCs w:val="20"/>
              </w:rPr>
              <w:t>0</w:t>
            </w:r>
          </w:p>
        </w:tc>
        <w:tc>
          <w:tcPr>
            <w:tcW w:w="817" w:type="dxa"/>
            <w:tcBorders>
              <w:top w:val="single" w:sz="4" w:space="0" w:color="auto"/>
              <w:left w:val="single" w:sz="4" w:space="0" w:color="auto"/>
            </w:tcBorders>
            <w:shd w:val="clear" w:color="auto" w:fill="auto"/>
            <w:vAlign w:val="center"/>
          </w:tcPr>
          <w:p w14:paraId="7446A797" w14:textId="77777777" w:rsidR="00DE0A43" w:rsidRPr="008B7B09" w:rsidRDefault="00DE0A43" w:rsidP="00DE0A43">
            <w:pPr>
              <w:pStyle w:val="a7"/>
              <w:rPr>
                <w:sz w:val="20"/>
                <w:szCs w:val="20"/>
              </w:rPr>
            </w:pPr>
            <w:r w:rsidRPr="008B7B09">
              <w:rPr>
                <w:sz w:val="20"/>
                <w:szCs w:val="20"/>
              </w:rPr>
              <w:t>0</w:t>
            </w:r>
          </w:p>
        </w:tc>
        <w:tc>
          <w:tcPr>
            <w:tcW w:w="795" w:type="dxa"/>
            <w:tcBorders>
              <w:top w:val="single" w:sz="4" w:space="0" w:color="auto"/>
              <w:left w:val="single" w:sz="4" w:space="0" w:color="auto"/>
            </w:tcBorders>
            <w:shd w:val="clear" w:color="auto" w:fill="auto"/>
            <w:vAlign w:val="center"/>
          </w:tcPr>
          <w:p w14:paraId="559839B3" w14:textId="77777777" w:rsidR="00DE0A43" w:rsidRPr="008B7B09" w:rsidRDefault="00DE0A43" w:rsidP="00DE0A43">
            <w:pPr>
              <w:pStyle w:val="a7"/>
              <w:rPr>
                <w:sz w:val="20"/>
                <w:szCs w:val="20"/>
              </w:rPr>
            </w:pPr>
            <w:r w:rsidRPr="008B7B09">
              <w:rPr>
                <w:sz w:val="20"/>
                <w:szCs w:val="20"/>
              </w:rPr>
              <w:t>0</w:t>
            </w:r>
          </w:p>
        </w:tc>
        <w:tc>
          <w:tcPr>
            <w:tcW w:w="916" w:type="dxa"/>
            <w:tcBorders>
              <w:top w:val="single" w:sz="4" w:space="0" w:color="auto"/>
              <w:left w:val="single" w:sz="4" w:space="0" w:color="auto"/>
            </w:tcBorders>
            <w:shd w:val="clear" w:color="auto" w:fill="auto"/>
            <w:vAlign w:val="center"/>
          </w:tcPr>
          <w:p w14:paraId="4BEA6CF5" w14:textId="77777777" w:rsidR="00DE0A43" w:rsidRPr="008B7B09" w:rsidRDefault="00DE0A43" w:rsidP="00DE0A43">
            <w:pPr>
              <w:pStyle w:val="a7"/>
              <w:rPr>
                <w:sz w:val="20"/>
                <w:szCs w:val="20"/>
              </w:rPr>
            </w:pPr>
            <w:r w:rsidRPr="008B7B09">
              <w:rPr>
                <w:sz w:val="20"/>
                <w:szCs w:val="20"/>
              </w:rPr>
              <w:t>0</w:t>
            </w:r>
          </w:p>
        </w:tc>
        <w:tc>
          <w:tcPr>
            <w:tcW w:w="734" w:type="dxa"/>
            <w:tcBorders>
              <w:top w:val="single" w:sz="4" w:space="0" w:color="auto"/>
              <w:left w:val="single" w:sz="4" w:space="0" w:color="auto"/>
            </w:tcBorders>
            <w:shd w:val="clear" w:color="auto" w:fill="auto"/>
            <w:vAlign w:val="center"/>
          </w:tcPr>
          <w:p w14:paraId="7B62C02D" w14:textId="77777777" w:rsidR="00DE0A43" w:rsidRPr="008B7B09" w:rsidRDefault="00DE0A43" w:rsidP="00DE0A43">
            <w:pPr>
              <w:pStyle w:val="a7"/>
              <w:rPr>
                <w:sz w:val="20"/>
                <w:szCs w:val="20"/>
              </w:rPr>
            </w:pPr>
            <w:r w:rsidRPr="008B7B09">
              <w:rPr>
                <w:sz w:val="20"/>
                <w:szCs w:val="20"/>
              </w:rPr>
              <w:t>0</w:t>
            </w:r>
          </w:p>
        </w:tc>
        <w:tc>
          <w:tcPr>
            <w:tcW w:w="869" w:type="dxa"/>
            <w:tcBorders>
              <w:top w:val="single" w:sz="4" w:space="0" w:color="auto"/>
              <w:left w:val="single" w:sz="4" w:space="0" w:color="auto"/>
            </w:tcBorders>
            <w:shd w:val="clear" w:color="auto" w:fill="auto"/>
            <w:vAlign w:val="center"/>
          </w:tcPr>
          <w:p w14:paraId="16738200" w14:textId="77777777" w:rsidR="00DE0A43" w:rsidRPr="008B7B09" w:rsidRDefault="00DE0A43" w:rsidP="00DE0A43">
            <w:pPr>
              <w:pStyle w:val="a7"/>
              <w:rPr>
                <w:sz w:val="20"/>
                <w:szCs w:val="20"/>
              </w:rPr>
            </w:pPr>
            <w:r w:rsidRPr="008B7B09">
              <w:rPr>
                <w:sz w:val="20"/>
                <w:szCs w:val="20"/>
              </w:rPr>
              <w:t>0</w:t>
            </w:r>
          </w:p>
        </w:tc>
        <w:tc>
          <w:tcPr>
            <w:tcW w:w="972" w:type="dxa"/>
            <w:tcBorders>
              <w:top w:val="single" w:sz="4" w:space="0" w:color="auto"/>
              <w:left w:val="single" w:sz="4" w:space="0" w:color="auto"/>
            </w:tcBorders>
            <w:shd w:val="clear" w:color="auto" w:fill="auto"/>
            <w:vAlign w:val="center"/>
          </w:tcPr>
          <w:p w14:paraId="684EF305" w14:textId="77777777" w:rsidR="00DE0A43" w:rsidRPr="008B7B09" w:rsidRDefault="00DE0A43" w:rsidP="00DE0A43">
            <w:pPr>
              <w:pStyle w:val="a7"/>
              <w:rPr>
                <w:sz w:val="20"/>
                <w:szCs w:val="20"/>
              </w:rPr>
            </w:pPr>
            <w:r w:rsidRPr="008B7B09">
              <w:rPr>
                <w:sz w:val="20"/>
                <w:szCs w:val="20"/>
              </w:rPr>
              <w:t>0</w:t>
            </w:r>
          </w:p>
        </w:tc>
        <w:tc>
          <w:tcPr>
            <w:tcW w:w="992" w:type="dxa"/>
            <w:tcBorders>
              <w:top w:val="single" w:sz="4" w:space="0" w:color="auto"/>
              <w:left w:val="single" w:sz="4" w:space="0" w:color="auto"/>
            </w:tcBorders>
            <w:shd w:val="clear" w:color="auto" w:fill="auto"/>
            <w:vAlign w:val="center"/>
          </w:tcPr>
          <w:p w14:paraId="37CDE96C" w14:textId="77777777" w:rsidR="00DE0A43" w:rsidRPr="008B7B09" w:rsidRDefault="00DE0A43" w:rsidP="00DE0A43">
            <w:pPr>
              <w:pStyle w:val="a7"/>
              <w:rPr>
                <w:sz w:val="20"/>
                <w:szCs w:val="20"/>
              </w:rPr>
            </w:pPr>
            <w:r w:rsidRPr="008B7B09">
              <w:rPr>
                <w:sz w:val="20"/>
                <w:szCs w:val="20"/>
              </w:rPr>
              <w:t>0</w:t>
            </w:r>
          </w:p>
        </w:tc>
        <w:tc>
          <w:tcPr>
            <w:tcW w:w="826" w:type="dxa"/>
            <w:tcBorders>
              <w:top w:val="single" w:sz="4" w:space="0" w:color="auto"/>
              <w:left w:val="single" w:sz="4" w:space="0" w:color="auto"/>
              <w:right w:val="single" w:sz="4" w:space="0" w:color="auto"/>
            </w:tcBorders>
            <w:shd w:val="clear" w:color="auto" w:fill="auto"/>
            <w:vAlign w:val="center"/>
          </w:tcPr>
          <w:p w14:paraId="7180AF92" w14:textId="77777777" w:rsidR="00DE0A43" w:rsidRPr="008B7B09" w:rsidRDefault="00DE0A43" w:rsidP="00DE0A43">
            <w:pPr>
              <w:pStyle w:val="a7"/>
              <w:ind w:firstLine="140"/>
              <w:rPr>
                <w:sz w:val="20"/>
                <w:szCs w:val="20"/>
              </w:rPr>
            </w:pPr>
            <w:r w:rsidRPr="008B7B09">
              <w:rPr>
                <w:sz w:val="20"/>
                <w:szCs w:val="20"/>
              </w:rPr>
              <w:t>0</w:t>
            </w:r>
          </w:p>
        </w:tc>
      </w:tr>
      <w:tr w:rsidR="00DE0A43" w:rsidRPr="008B7B09" w14:paraId="3CFB6C48"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510E86C1" w14:textId="77777777" w:rsidR="00DE0A43" w:rsidRPr="008B7B09" w:rsidRDefault="00DE0A43" w:rsidP="008B7B09">
            <w:pPr>
              <w:pStyle w:val="a7"/>
              <w:spacing w:line="230" w:lineRule="auto"/>
              <w:rPr>
                <w:sz w:val="20"/>
                <w:szCs w:val="20"/>
              </w:rPr>
            </w:pPr>
          </w:p>
        </w:tc>
        <w:tc>
          <w:tcPr>
            <w:tcW w:w="2981" w:type="dxa"/>
            <w:tcBorders>
              <w:top w:val="single" w:sz="4" w:space="0" w:color="auto"/>
              <w:left w:val="single" w:sz="4" w:space="0" w:color="auto"/>
            </w:tcBorders>
            <w:shd w:val="clear" w:color="auto" w:fill="auto"/>
            <w:vAlign w:val="center"/>
          </w:tcPr>
          <w:p w14:paraId="35547DD8" w14:textId="77777777" w:rsidR="00DE0A43" w:rsidRPr="008B7B09" w:rsidRDefault="00DE0A43" w:rsidP="008B7B09">
            <w:pPr>
              <w:pStyle w:val="a7"/>
              <w:jc w:val="left"/>
              <w:rPr>
                <w:sz w:val="20"/>
                <w:szCs w:val="20"/>
              </w:rPr>
            </w:pPr>
            <w:r w:rsidRPr="008B7B09">
              <w:rPr>
                <w:sz w:val="20"/>
                <w:szCs w:val="20"/>
              </w:rPr>
              <w:t>в том числе:</w:t>
            </w:r>
          </w:p>
        </w:tc>
        <w:tc>
          <w:tcPr>
            <w:tcW w:w="2266" w:type="dxa"/>
            <w:tcBorders>
              <w:top w:val="single" w:sz="4" w:space="0" w:color="auto"/>
              <w:left w:val="single" w:sz="4" w:space="0" w:color="auto"/>
            </w:tcBorders>
            <w:shd w:val="clear" w:color="auto" w:fill="auto"/>
            <w:vAlign w:val="center"/>
          </w:tcPr>
          <w:p w14:paraId="056C983F" w14:textId="77777777" w:rsidR="00DE0A43" w:rsidRPr="008B7B09" w:rsidRDefault="00DE0A43" w:rsidP="008B7B09">
            <w:pPr>
              <w:pStyle w:val="a7"/>
              <w:rPr>
                <w:sz w:val="20"/>
                <w:szCs w:val="20"/>
              </w:rPr>
            </w:pPr>
          </w:p>
        </w:tc>
        <w:tc>
          <w:tcPr>
            <w:tcW w:w="984" w:type="dxa"/>
            <w:tcBorders>
              <w:top w:val="single" w:sz="4" w:space="0" w:color="auto"/>
              <w:left w:val="single" w:sz="4" w:space="0" w:color="auto"/>
            </w:tcBorders>
            <w:shd w:val="clear" w:color="auto" w:fill="auto"/>
            <w:vAlign w:val="center"/>
          </w:tcPr>
          <w:p w14:paraId="5A44FD8B" w14:textId="77777777" w:rsidR="00DE0A43" w:rsidRPr="008B7B09" w:rsidRDefault="00DE0A43" w:rsidP="00DE0A43">
            <w:pPr>
              <w:pStyle w:val="a7"/>
              <w:rPr>
                <w:sz w:val="20"/>
                <w:szCs w:val="20"/>
              </w:rPr>
            </w:pPr>
          </w:p>
        </w:tc>
        <w:tc>
          <w:tcPr>
            <w:tcW w:w="817" w:type="dxa"/>
            <w:tcBorders>
              <w:top w:val="single" w:sz="4" w:space="0" w:color="auto"/>
              <w:left w:val="single" w:sz="4" w:space="0" w:color="auto"/>
            </w:tcBorders>
            <w:shd w:val="clear" w:color="auto" w:fill="auto"/>
            <w:vAlign w:val="center"/>
          </w:tcPr>
          <w:p w14:paraId="23BFAF77" w14:textId="77777777" w:rsidR="00DE0A43" w:rsidRPr="008B7B09" w:rsidRDefault="00DE0A43" w:rsidP="00DE0A43">
            <w:pPr>
              <w:pStyle w:val="a7"/>
              <w:rPr>
                <w:sz w:val="20"/>
                <w:szCs w:val="20"/>
              </w:rPr>
            </w:pPr>
          </w:p>
        </w:tc>
        <w:tc>
          <w:tcPr>
            <w:tcW w:w="795" w:type="dxa"/>
            <w:tcBorders>
              <w:top w:val="single" w:sz="4" w:space="0" w:color="auto"/>
              <w:left w:val="single" w:sz="4" w:space="0" w:color="auto"/>
            </w:tcBorders>
            <w:shd w:val="clear" w:color="auto" w:fill="auto"/>
            <w:vAlign w:val="center"/>
          </w:tcPr>
          <w:p w14:paraId="0BBB2646" w14:textId="77777777" w:rsidR="00DE0A43" w:rsidRPr="008B7B09" w:rsidRDefault="00DE0A43" w:rsidP="00DE0A43">
            <w:pPr>
              <w:pStyle w:val="a7"/>
              <w:rPr>
                <w:sz w:val="20"/>
                <w:szCs w:val="20"/>
              </w:rPr>
            </w:pPr>
          </w:p>
        </w:tc>
        <w:tc>
          <w:tcPr>
            <w:tcW w:w="916" w:type="dxa"/>
            <w:tcBorders>
              <w:top w:val="single" w:sz="4" w:space="0" w:color="auto"/>
              <w:left w:val="single" w:sz="4" w:space="0" w:color="auto"/>
            </w:tcBorders>
            <w:shd w:val="clear" w:color="auto" w:fill="auto"/>
            <w:vAlign w:val="center"/>
          </w:tcPr>
          <w:p w14:paraId="25B80E31" w14:textId="77777777" w:rsidR="00DE0A43" w:rsidRPr="008B7B09" w:rsidRDefault="00DE0A43" w:rsidP="00DE0A43">
            <w:pPr>
              <w:pStyle w:val="a7"/>
              <w:rPr>
                <w:sz w:val="20"/>
                <w:szCs w:val="20"/>
              </w:rPr>
            </w:pPr>
          </w:p>
        </w:tc>
        <w:tc>
          <w:tcPr>
            <w:tcW w:w="734" w:type="dxa"/>
            <w:tcBorders>
              <w:top w:val="single" w:sz="4" w:space="0" w:color="auto"/>
              <w:left w:val="single" w:sz="4" w:space="0" w:color="auto"/>
            </w:tcBorders>
            <w:shd w:val="clear" w:color="auto" w:fill="auto"/>
            <w:vAlign w:val="center"/>
          </w:tcPr>
          <w:p w14:paraId="21054193" w14:textId="77777777" w:rsidR="00DE0A43" w:rsidRPr="008B7B09" w:rsidRDefault="00DE0A43" w:rsidP="00DE0A43">
            <w:pPr>
              <w:pStyle w:val="a7"/>
              <w:rPr>
                <w:sz w:val="20"/>
                <w:szCs w:val="20"/>
              </w:rPr>
            </w:pPr>
          </w:p>
        </w:tc>
        <w:tc>
          <w:tcPr>
            <w:tcW w:w="869" w:type="dxa"/>
            <w:tcBorders>
              <w:top w:val="single" w:sz="4" w:space="0" w:color="auto"/>
              <w:left w:val="single" w:sz="4" w:space="0" w:color="auto"/>
            </w:tcBorders>
            <w:shd w:val="clear" w:color="auto" w:fill="auto"/>
            <w:vAlign w:val="center"/>
          </w:tcPr>
          <w:p w14:paraId="61B15AB9" w14:textId="77777777" w:rsidR="00DE0A43" w:rsidRPr="008B7B09" w:rsidRDefault="00DE0A43" w:rsidP="00DE0A43">
            <w:pPr>
              <w:pStyle w:val="a7"/>
              <w:rPr>
                <w:sz w:val="20"/>
                <w:szCs w:val="20"/>
              </w:rPr>
            </w:pPr>
          </w:p>
        </w:tc>
        <w:tc>
          <w:tcPr>
            <w:tcW w:w="972" w:type="dxa"/>
            <w:tcBorders>
              <w:top w:val="single" w:sz="4" w:space="0" w:color="auto"/>
              <w:left w:val="single" w:sz="4" w:space="0" w:color="auto"/>
            </w:tcBorders>
            <w:shd w:val="clear" w:color="auto" w:fill="auto"/>
            <w:vAlign w:val="center"/>
          </w:tcPr>
          <w:p w14:paraId="6BF25F7E" w14:textId="77777777" w:rsidR="00DE0A43" w:rsidRPr="008B7B09" w:rsidRDefault="00DE0A43" w:rsidP="00DE0A43">
            <w:pPr>
              <w:pStyle w:val="a7"/>
              <w:rPr>
                <w:sz w:val="20"/>
                <w:szCs w:val="20"/>
              </w:rPr>
            </w:pPr>
          </w:p>
        </w:tc>
        <w:tc>
          <w:tcPr>
            <w:tcW w:w="992" w:type="dxa"/>
            <w:tcBorders>
              <w:top w:val="single" w:sz="4" w:space="0" w:color="auto"/>
              <w:left w:val="single" w:sz="4" w:space="0" w:color="auto"/>
            </w:tcBorders>
            <w:shd w:val="clear" w:color="auto" w:fill="auto"/>
            <w:vAlign w:val="center"/>
          </w:tcPr>
          <w:p w14:paraId="4C466161" w14:textId="77777777" w:rsidR="00DE0A43" w:rsidRPr="008B7B09" w:rsidRDefault="00DE0A43" w:rsidP="00DE0A43">
            <w:pPr>
              <w:pStyle w:val="a7"/>
              <w:rPr>
                <w:sz w:val="20"/>
                <w:szCs w:val="20"/>
              </w:rPr>
            </w:pPr>
          </w:p>
        </w:tc>
        <w:tc>
          <w:tcPr>
            <w:tcW w:w="826" w:type="dxa"/>
            <w:tcBorders>
              <w:top w:val="single" w:sz="4" w:space="0" w:color="auto"/>
              <w:left w:val="single" w:sz="4" w:space="0" w:color="auto"/>
              <w:right w:val="single" w:sz="4" w:space="0" w:color="auto"/>
            </w:tcBorders>
            <w:shd w:val="clear" w:color="auto" w:fill="auto"/>
            <w:vAlign w:val="center"/>
          </w:tcPr>
          <w:p w14:paraId="4312A2C6" w14:textId="77777777" w:rsidR="00DE0A43" w:rsidRPr="008B7B09" w:rsidRDefault="00DE0A43" w:rsidP="00DE0A43">
            <w:pPr>
              <w:pStyle w:val="a7"/>
              <w:ind w:firstLine="140"/>
              <w:rPr>
                <w:sz w:val="20"/>
                <w:szCs w:val="20"/>
              </w:rPr>
            </w:pPr>
          </w:p>
        </w:tc>
      </w:tr>
      <w:tr w:rsidR="00DE0A43" w:rsidRPr="008B7B09" w14:paraId="0DB0DC7B"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1475E4A5" w14:textId="77777777" w:rsidR="00DE0A43" w:rsidRPr="008B7B09" w:rsidRDefault="00DE0A43" w:rsidP="008B7B09">
            <w:pPr>
              <w:pStyle w:val="a7"/>
              <w:spacing w:line="230" w:lineRule="auto"/>
              <w:rPr>
                <w:sz w:val="20"/>
                <w:szCs w:val="20"/>
              </w:rPr>
            </w:pPr>
            <w:r w:rsidRPr="008B7B09">
              <w:rPr>
                <w:sz w:val="20"/>
                <w:szCs w:val="20"/>
              </w:rPr>
              <w:t>6.1.</w:t>
            </w:r>
          </w:p>
        </w:tc>
        <w:tc>
          <w:tcPr>
            <w:tcW w:w="2981" w:type="dxa"/>
            <w:tcBorders>
              <w:top w:val="single" w:sz="4" w:space="0" w:color="auto"/>
              <w:left w:val="single" w:sz="4" w:space="0" w:color="auto"/>
            </w:tcBorders>
            <w:shd w:val="clear" w:color="auto" w:fill="auto"/>
            <w:vAlign w:val="center"/>
          </w:tcPr>
          <w:p w14:paraId="09D1434B" w14:textId="77777777" w:rsidR="00DE0A43" w:rsidRPr="008B7B09" w:rsidRDefault="00DE0A43" w:rsidP="008B7B09">
            <w:pPr>
              <w:pStyle w:val="a7"/>
              <w:jc w:val="left"/>
              <w:rPr>
                <w:sz w:val="20"/>
                <w:szCs w:val="20"/>
              </w:rPr>
            </w:pPr>
            <w:r w:rsidRPr="008B7B09">
              <w:rPr>
                <w:sz w:val="20"/>
                <w:szCs w:val="20"/>
              </w:rPr>
              <w:t>- за счет амортизации</w:t>
            </w:r>
          </w:p>
        </w:tc>
        <w:tc>
          <w:tcPr>
            <w:tcW w:w="2266" w:type="dxa"/>
            <w:tcBorders>
              <w:top w:val="single" w:sz="4" w:space="0" w:color="auto"/>
              <w:left w:val="single" w:sz="4" w:space="0" w:color="auto"/>
            </w:tcBorders>
            <w:shd w:val="clear" w:color="auto" w:fill="auto"/>
            <w:vAlign w:val="center"/>
          </w:tcPr>
          <w:p w14:paraId="3C0F544F" w14:textId="77777777" w:rsidR="00DE0A43" w:rsidRPr="008B7B09" w:rsidRDefault="00DE0A43" w:rsidP="00AA6780">
            <w:pPr>
              <w:pStyle w:val="a7"/>
              <w:rPr>
                <w:sz w:val="20"/>
                <w:szCs w:val="20"/>
              </w:rPr>
            </w:pPr>
            <w:r w:rsidRPr="008B7B09">
              <w:rPr>
                <w:sz w:val="20"/>
                <w:szCs w:val="20"/>
              </w:rPr>
              <w:t>Глава 10 Обосновываю</w:t>
            </w:r>
            <w:r w:rsidRPr="008B7B09">
              <w:rPr>
                <w:sz w:val="20"/>
                <w:szCs w:val="20"/>
              </w:rPr>
              <w:softHyphen/>
              <w:t>щих материалов</w:t>
            </w:r>
          </w:p>
        </w:tc>
        <w:tc>
          <w:tcPr>
            <w:tcW w:w="984" w:type="dxa"/>
            <w:tcBorders>
              <w:top w:val="single" w:sz="4" w:space="0" w:color="auto"/>
              <w:left w:val="single" w:sz="4" w:space="0" w:color="auto"/>
            </w:tcBorders>
            <w:shd w:val="clear" w:color="auto" w:fill="auto"/>
            <w:vAlign w:val="center"/>
          </w:tcPr>
          <w:p w14:paraId="53D6A1B9" w14:textId="77777777" w:rsidR="00DE0A43" w:rsidRPr="008B7B09" w:rsidRDefault="00DE0A43" w:rsidP="00DE0A43">
            <w:pPr>
              <w:pStyle w:val="a7"/>
              <w:rPr>
                <w:sz w:val="20"/>
                <w:szCs w:val="20"/>
              </w:rPr>
            </w:pPr>
            <w:r w:rsidRPr="008B7B09">
              <w:rPr>
                <w:sz w:val="20"/>
                <w:szCs w:val="20"/>
              </w:rPr>
              <w:t>0</w:t>
            </w:r>
          </w:p>
        </w:tc>
        <w:tc>
          <w:tcPr>
            <w:tcW w:w="817" w:type="dxa"/>
            <w:tcBorders>
              <w:top w:val="single" w:sz="4" w:space="0" w:color="auto"/>
              <w:left w:val="single" w:sz="4" w:space="0" w:color="auto"/>
            </w:tcBorders>
            <w:shd w:val="clear" w:color="auto" w:fill="auto"/>
            <w:vAlign w:val="center"/>
          </w:tcPr>
          <w:p w14:paraId="6C071F8E" w14:textId="77777777" w:rsidR="00DE0A43" w:rsidRPr="008B7B09" w:rsidRDefault="00DE0A43" w:rsidP="00DE0A43">
            <w:pPr>
              <w:pStyle w:val="a7"/>
              <w:rPr>
                <w:sz w:val="20"/>
                <w:szCs w:val="20"/>
              </w:rPr>
            </w:pPr>
            <w:r w:rsidRPr="008B7B09">
              <w:rPr>
                <w:sz w:val="20"/>
                <w:szCs w:val="20"/>
              </w:rPr>
              <w:t>0</w:t>
            </w:r>
          </w:p>
        </w:tc>
        <w:tc>
          <w:tcPr>
            <w:tcW w:w="795" w:type="dxa"/>
            <w:tcBorders>
              <w:top w:val="single" w:sz="4" w:space="0" w:color="auto"/>
              <w:left w:val="single" w:sz="4" w:space="0" w:color="auto"/>
            </w:tcBorders>
            <w:shd w:val="clear" w:color="auto" w:fill="auto"/>
            <w:vAlign w:val="center"/>
          </w:tcPr>
          <w:p w14:paraId="68527342" w14:textId="77777777" w:rsidR="00DE0A43" w:rsidRPr="008B7B09" w:rsidRDefault="00DE0A43" w:rsidP="00DE0A43">
            <w:pPr>
              <w:pStyle w:val="a7"/>
              <w:rPr>
                <w:sz w:val="20"/>
                <w:szCs w:val="20"/>
              </w:rPr>
            </w:pPr>
            <w:r w:rsidRPr="008B7B09">
              <w:rPr>
                <w:sz w:val="20"/>
                <w:szCs w:val="20"/>
              </w:rPr>
              <w:t>0</w:t>
            </w:r>
          </w:p>
        </w:tc>
        <w:tc>
          <w:tcPr>
            <w:tcW w:w="916" w:type="dxa"/>
            <w:tcBorders>
              <w:top w:val="single" w:sz="4" w:space="0" w:color="auto"/>
              <w:left w:val="single" w:sz="4" w:space="0" w:color="auto"/>
            </w:tcBorders>
            <w:shd w:val="clear" w:color="auto" w:fill="auto"/>
            <w:vAlign w:val="center"/>
          </w:tcPr>
          <w:p w14:paraId="3E1CA1BD" w14:textId="77777777" w:rsidR="00DE0A43" w:rsidRPr="008B7B09" w:rsidRDefault="00DE0A43" w:rsidP="00DE0A43">
            <w:pPr>
              <w:pStyle w:val="a7"/>
              <w:rPr>
                <w:sz w:val="20"/>
                <w:szCs w:val="20"/>
              </w:rPr>
            </w:pPr>
            <w:r w:rsidRPr="008B7B09">
              <w:rPr>
                <w:sz w:val="20"/>
                <w:szCs w:val="20"/>
              </w:rPr>
              <w:t>0</w:t>
            </w:r>
          </w:p>
        </w:tc>
        <w:tc>
          <w:tcPr>
            <w:tcW w:w="734" w:type="dxa"/>
            <w:tcBorders>
              <w:top w:val="single" w:sz="4" w:space="0" w:color="auto"/>
              <w:left w:val="single" w:sz="4" w:space="0" w:color="auto"/>
            </w:tcBorders>
            <w:shd w:val="clear" w:color="auto" w:fill="auto"/>
            <w:vAlign w:val="center"/>
          </w:tcPr>
          <w:p w14:paraId="6B75A5AD" w14:textId="77777777" w:rsidR="00DE0A43" w:rsidRPr="008B7B09" w:rsidRDefault="00DE0A43" w:rsidP="00DE0A43">
            <w:pPr>
              <w:pStyle w:val="a7"/>
              <w:rPr>
                <w:sz w:val="20"/>
                <w:szCs w:val="20"/>
              </w:rPr>
            </w:pPr>
            <w:r w:rsidRPr="008B7B09">
              <w:rPr>
                <w:sz w:val="20"/>
                <w:szCs w:val="20"/>
              </w:rPr>
              <w:t>0</w:t>
            </w:r>
          </w:p>
        </w:tc>
        <w:tc>
          <w:tcPr>
            <w:tcW w:w="869" w:type="dxa"/>
            <w:tcBorders>
              <w:top w:val="single" w:sz="4" w:space="0" w:color="auto"/>
              <w:left w:val="single" w:sz="4" w:space="0" w:color="auto"/>
            </w:tcBorders>
            <w:shd w:val="clear" w:color="auto" w:fill="auto"/>
            <w:vAlign w:val="center"/>
          </w:tcPr>
          <w:p w14:paraId="1B61CBC5" w14:textId="77777777" w:rsidR="00DE0A43" w:rsidRPr="008B7B09" w:rsidRDefault="00DE0A43" w:rsidP="00DE0A43">
            <w:pPr>
              <w:pStyle w:val="a7"/>
              <w:rPr>
                <w:sz w:val="20"/>
                <w:szCs w:val="20"/>
              </w:rPr>
            </w:pPr>
            <w:r w:rsidRPr="008B7B09">
              <w:rPr>
                <w:sz w:val="20"/>
                <w:szCs w:val="20"/>
              </w:rPr>
              <w:t>0</w:t>
            </w:r>
          </w:p>
        </w:tc>
        <w:tc>
          <w:tcPr>
            <w:tcW w:w="972" w:type="dxa"/>
            <w:tcBorders>
              <w:top w:val="single" w:sz="4" w:space="0" w:color="auto"/>
              <w:left w:val="single" w:sz="4" w:space="0" w:color="auto"/>
            </w:tcBorders>
            <w:shd w:val="clear" w:color="auto" w:fill="auto"/>
            <w:vAlign w:val="center"/>
          </w:tcPr>
          <w:p w14:paraId="11D30A07" w14:textId="77777777" w:rsidR="00DE0A43" w:rsidRPr="008B7B09" w:rsidRDefault="00DE0A43" w:rsidP="00DE0A43">
            <w:pPr>
              <w:pStyle w:val="a7"/>
              <w:rPr>
                <w:sz w:val="20"/>
                <w:szCs w:val="20"/>
              </w:rPr>
            </w:pPr>
            <w:r w:rsidRPr="008B7B09">
              <w:rPr>
                <w:sz w:val="20"/>
                <w:szCs w:val="20"/>
              </w:rPr>
              <w:t>0</w:t>
            </w:r>
          </w:p>
        </w:tc>
        <w:tc>
          <w:tcPr>
            <w:tcW w:w="992" w:type="dxa"/>
            <w:tcBorders>
              <w:top w:val="single" w:sz="4" w:space="0" w:color="auto"/>
              <w:left w:val="single" w:sz="4" w:space="0" w:color="auto"/>
            </w:tcBorders>
            <w:shd w:val="clear" w:color="auto" w:fill="auto"/>
            <w:vAlign w:val="center"/>
          </w:tcPr>
          <w:p w14:paraId="683470A1" w14:textId="77777777" w:rsidR="00DE0A43" w:rsidRPr="008B7B09" w:rsidRDefault="00DE0A43" w:rsidP="00DE0A43">
            <w:pPr>
              <w:pStyle w:val="a7"/>
              <w:rPr>
                <w:sz w:val="20"/>
                <w:szCs w:val="20"/>
              </w:rPr>
            </w:pPr>
            <w:r w:rsidRPr="008B7B09">
              <w:rPr>
                <w:sz w:val="20"/>
                <w:szCs w:val="20"/>
              </w:rPr>
              <w:t>0</w:t>
            </w:r>
          </w:p>
        </w:tc>
        <w:tc>
          <w:tcPr>
            <w:tcW w:w="826" w:type="dxa"/>
            <w:tcBorders>
              <w:top w:val="single" w:sz="4" w:space="0" w:color="auto"/>
              <w:left w:val="single" w:sz="4" w:space="0" w:color="auto"/>
              <w:right w:val="single" w:sz="4" w:space="0" w:color="auto"/>
            </w:tcBorders>
            <w:shd w:val="clear" w:color="auto" w:fill="auto"/>
            <w:vAlign w:val="center"/>
          </w:tcPr>
          <w:p w14:paraId="3ED1B245" w14:textId="77777777" w:rsidR="00DE0A43" w:rsidRPr="008B7B09" w:rsidRDefault="00DE0A43" w:rsidP="00DE0A43">
            <w:pPr>
              <w:pStyle w:val="a7"/>
              <w:ind w:firstLine="140"/>
              <w:rPr>
                <w:sz w:val="20"/>
                <w:szCs w:val="20"/>
              </w:rPr>
            </w:pPr>
            <w:r w:rsidRPr="008B7B09">
              <w:rPr>
                <w:sz w:val="20"/>
                <w:szCs w:val="20"/>
              </w:rPr>
              <w:t>0</w:t>
            </w:r>
          </w:p>
        </w:tc>
      </w:tr>
      <w:tr w:rsidR="00DE0A43" w:rsidRPr="008B7B09" w14:paraId="4384E32F"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5507253C" w14:textId="77777777" w:rsidR="00DE0A43" w:rsidRPr="008B7B09" w:rsidRDefault="00DE0A43" w:rsidP="008B7B09">
            <w:pPr>
              <w:pStyle w:val="a7"/>
              <w:spacing w:line="230" w:lineRule="auto"/>
              <w:rPr>
                <w:sz w:val="20"/>
                <w:szCs w:val="20"/>
              </w:rPr>
            </w:pPr>
            <w:r w:rsidRPr="008B7B09">
              <w:rPr>
                <w:sz w:val="20"/>
                <w:szCs w:val="20"/>
              </w:rPr>
              <w:t>6.2.</w:t>
            </w:r>
          </w:p>
        </w:tc>
        <w:tc>
          <w:tcPr>
            <w:tcW w:w="2981" w:type="dxa"/>
            <w:tcBorders>
              <w:top w:val="single" w:sz="4" w:space="0" w:color="auto"/>
              <w:left w:val="single" w:sz="4" w:space="0" w:color="auto"/>
            </w:tcBorders>
            <w:shd w:val="clear" w:color="auto" w:fill="auto"/>
            <w:vAlign w:val="center"/>
          </w:tcPr>
          <w:p w14:paraId="0E2C64BD" w14:textId="77777777" w:rsidR="00DE0A43" w:rsidRPr="008B7B09" w:rsidRDefault="00DE0A43" w:rsidP="008B7B09">
            <w:pPr>
              <w:pStyle w:val="a7"/>
              <w:jc w:val="left"/>
              <w:rPr>
                <w:sz w:val="20"/>
                <w:szCs w:val="20"/>
              </w:rPr>
            </w:pPr>
            <w:r w:rsidRPr="008B7B09">
              <w:rPr>
                <w:sz w:val="20"/>
                <w:szCs w:val="20"/>
              </w:rPr>
              <w:t>- за счет инвестиционной со</w:t>
            </w:r>
            <w:r w:rsidRPr="008B7B09">
              <w:rPr>
                <w:sz w:val="20"/>
                <w:szCs w:val="20"/>
              </w:rPr>
              <w:softHyphen/>
              <w:t>ставляющей в тарифе</w:t>
            </w:r>
          </w:p>
        </w:tc>
        <w:tc>
          <w:tcPr>
            <w:tcW w:w="2266" w:type="dxa"/>
            <w:tcBorders>
              <w:top w:val="single" w:sz="4" w:space="0" w:color="auto"/>
              <w:left w:val="single" w:sz="4" w:space="0" w:color="auto"/>
            </w:tcBorders>
            <w:shd w:val="clear" w:color="auto" w:fill="auto"/>
            <w:vAlign w:val="center"/>
          </w:tcPr>
          <w:p w14:paraId="58215663" w14:textId="77777777" w:rsidR="00DE0A43" w:rsidRPr="008B7B09" w:rsidRDefault="00DE0A43" w:rsidP="00AA6780">
            <w:pPr>
              <w:pStyle w:val="a7"/>
              <w:rPr>
                <w:sz w:val="20"/>
                <w:szCs w:val="20"/>
              </w:rPr>
            </w:pPr>
            <w:r w:rsidRPr="008B7B09">
              <w:rPr>
                <w:sz w:val="20"/>
                <w:szCs w:val="20"/>
              </w:rPr>
              <w:t>Глава 10 Обосновываю</w:t>
            </w:r>
            <w:r w:rsidRPr="008B7B09">
              <w:rPr>
                <w:sz w:val="20"/>
                <w:szCs w:val="20"/>
              </w:rPr>
              <w:softHyphen/>
              <w:t>щих материалов</w:t>
            </w:r>
          </w:p>
        </w:tc>
        <w:tc>
          <w:tcPr>
            <w:tcW w:w="984" w:type="dxa"/>
            <w:tcBorders>
              <w:top w:val="single" w:sz="4" w:space="0" w:color="auto"/>
              <w:left w:val="single" w:sz="4" w:space="0" w:color="auto"/>
            </w:tcBorders>
            <w:shd w:val="clear" w:color="auto" w:fill="auto"/>
            <w:vAlign w:val="center"/>
          </w:tcPr>
          <w:p w14:paraId="5148E9D2" w14:textId="77777777" w:rsidR="00DE0A43" w:rsidRPr="008B7B09" w:rsidRDefault="00DE0A43" w:rsidP="00DE0A43">
            <w:pPr>
              <w:pStyle w:val="a7"/>
              <w:rPr>
                <w:sz w:val="20"/>
                <w:szCs w:val="20"/>
              </w:rPr>
            </w:pPr>
            <w:r w:rsidRPr="008B7B09">
              <w:rPr>
                <w:sz w:val="20"/>
                <w:szCs w:val="20"/>
              </w:rPr>
              <w:t>-</w:t>
            </w:r>
          </w:p>
        </w:tc>
        <w:tc>
          <w:tcPr>
            <w:tcW w:w="817" w:type="dxa"/>
            <w:tcBorders>
              <w:top w:val="single" w:sz="4" w:space="0" w:color="auto"/>
              <w:left w:val="single" w:sz="4" w:space="0" w:color="auto"/>
            </w:tcBorders>
            <w:shd w:val="clear" w:color="auto" w:fill="auto"/>
            <w:vAlign w:val="center"/>
          </w:tcPr>
          <w:p w14:paraId="753F0A15" w14:textId="77777777" w:rsidR="00DE0A43" w:rsidRPr="008B7B09" w:rsidRDefault="00DE0A43" w:rsidP="00DE0A43">
            <w:pPr>
              <w:pStyle w:val="a7"/>
              <w:rPr>
                <w:sz w:val="20"/>
                <w:szCs w:val="20"/>
              </w:rPr>
            </w:pPr>
            <w:r w:rsidRPr="008B7B09">
              <w:rPr>
                <w:sz w:val="20"/>
                <w:szCs w:val="20"/>
              </w:rPr>
              <w:t>-</w:t>
            </w:r>
          </w:p>
        </w:tc>
        <w:tc>
          <w:tcPr>
            <w:tcW w:w="795" w:type="dxa"/>
            <w:tcBorders>
              <w:top w:val="single" w:sz="4" w:space="0" w:color="auto"/>
              <w:left w:val="single" w:sz="4" w:space="0" w:color="auto"/>
            </w:tcBorders>
            <w:shd w:val="clear" w:color="auto" w:fill="auto"/>
            <w:vAlign w:val="center"/>
          </w:tcPr>
          <w:p w14:paraId="0E72BDF2" w14:textId="77777777" w:rsidR="00DE0A43" w:rsidRPr="008B7B09" w:rsidRDefault="00DE0A43" w:rsidP="00DE0A43">
            <w:pPr>
              <w:pStyle w:val="a7"/>
              <w:rPr>
                <w:sz w:val="20"/>
                <w:szCs w:val="20"/>
              </w:rPr>
            </w:pPr>
            <w:r w:rsidRPr="008B7B09">
              <w:rPr>
                <w:sz w:val="20"/>
                <w:szCs w:val="20"/>
              </w:rPr>
              <w:t>-</w:t>
            </w:r>
          </w:p>
        </w:tc>
        <w:tc>
          <w:tcPr>
            <w:tcW w:w="916" w:type="dxa"/>
            <w:tcBorders>
              <w:top w:val="single" w:sz="4" w:space="0" w:color="auto"/>
              <w:left w:val="single" w:sz="4" w:space="0" w:color="auto"/>
            </w:tcBorders>
            <w:shd w:val="clear" w:color="auto" w:fill="auto"/>
            <w:vAlign w:val="center"/>
          </w:tcPr>
          <w:p w14:paraId="62ED9932" w14:textId="77777777" w:rsidR="00DE0A43" w:rsidRPr="008B7B09" w:rsidRDefault="00DE0A43" w:rsidP="00DE0A43">
            <w:pPr>
              <w:pStyle w:val="a7"/>
              <w:rPr>
                <w:sz w:val="20"/>
                <w:szCs w:val="20"/>
              </w:rPr>
            </w:pPr>
            <w:r w:rsidRPr="008B7B09">
              <w:rPr>
                <w:sz w:val="20"/>
                <w:szCs w:val="20"/>
              </w:rPr>
              <w:t>-</w:t>
            </w:r>
          </w:p>
        </w:tc>
        <w:tc>
          <w:tcPr>
            <w:tcW w:w="734" w:type="dxa"/>
            <w:tcBorders>
              <w:top w:val="single" w:sz="4" w:space="0" w:color="auto"/>
              <w:left w:val="single" w:sz="4" w:space="0" w:color="auto"/>
            </w:tcBorders>
            <w:shd w:val="clear" w:color="auto" w:fill="auto"/>
            <w:vAlign w:val="center"/>
          </w:tcPr>
          <w:p w14:paraId="501AFA6A" w14:textId="77777777" w:rsidR="00DE0A43" w:rsidRPr="008B7B09" w:rsidRDefault="00DE0A43" w:rsidP="00DE0A43">
            <w:pPr>
              <w:pStyle w:val="a7"/>
              <w:rPr>
                <w:sz w:val="20"/>
                <w:szCs w:val="20"/>
              </w:rPr>
            </w:pPr>
            <w:r w:rsidRPr="008B7B09">
              <w:rPr>
                <w:sz w:val="20"/>
                <w:szCs w:val="20"/>
              </w:rPr>
              <w:t>-</w:t>
            </w:r>
          </w:p>
        </w:tc>
        <w:tc>
          <w:tcPr>
            <w:tcW w:w="869" w:type="dxa"/>
            <w:tcBorders>
              <w:top w:val="single" w:sz="4" w:space="0" w:color="auto"/>
              <w:left w:val="single" w:sz="4" w:space="0" w:color="auto"/>
            </w:tcBorders>
            <w:shd w:val="clear" w:color="auto" w:fill="auto"/>
            <w:vAlign w:val="center"/>
          </w:tcPr>
          <w:p w14:paraId="360599E3" w14:textId="77777777" w:rsidR="00DE0A43" w:rsidRPr="008B7B09" w:rsidRDefault="00DE0A43" w:rsidP="00DE0A43">
            <w:pPr>
              <w:pStyle w:val="a7"/>
              <w:rPr>
                <w:sz w:val="20"/>
                <w:szCs w:val="20"/>
              </w:rPr>
            </w:pPr>
            <w:r w:rsidRPr="008B7B09">
              <w:rPr>
                <w:sz w:val="20"/>
                <w:szCs w:val="20"/>
              </w:rPr>
              <w:t>-</w:t>
            </w:r>
          </w:p>
        </w:tc>
        <w:tc>
          <w:tcPr>
            <w:tcW w:w="972" w:type="dxa"/>
            <w:tcBorders>
              <w:top w:val="single" w:sz="4" w:space="0" w:color="auto"/>
              <w:left w:val="single" w:sz="4" w:space="0" w:color="auto"/>
            </w:tcBorders>
            <w:shd w:val="clear" w:color="auto" w:fill="auto"/>
            <w:vAlign w:val="center"/>
          </w:tcPr>
          <w:p w14:paraId="0FED6A17" w14:textId="77777777" w:rsidR="00DE0A43" w:rsidRPr="008B7B09" w:rsidRDefault="00DE0A43" w:rsidP="00DE0A43">
            <w:pPr>
              <w:pStyle w:val="a7"/>
              <w:rPr>
                <w:sz w:val="20"/>
                <w:szCs w:val="20"/>
              </w:rPr>
            </w:pPr>
            <w:r w:rsidRPr="008B7B09">
              <w:rPr>
                <w:sz w:val="20"/>
                <w:szCs w:val="20"/>
              </w:rPr>
              <w:t>-</w:t>
            </w:r>
          </w:p>
        </w:tc>
        <w:tc>
          <w:tcPr>
            <w:tcW w:w="992" w:type="dxa"/>
            <w:tcBorders>
              <w:top w:val="single" w:sz="4" w:space="0" w:color="auto"/>
              <w:left w:val="single" w:sz="4" w:space="0" w:color="auto"/>
            </w:tcBorders>
            <w:shd w:val="clear" w:color="auto" w:fill="auto"/>
            <w:vAlign w:val="center"/>
          </w:tcPr>
          <w:p w14:paraId="220BB8EB" w14:textId="77777777" w:rsidR="00DE0A43" w:rsidRPr="008B7B09" w:rsidRDefault="00DE0A43" w:rsidP="00DE0A43">
            <w:pPr>
              <w:pStyle w:val="a7"/>
              <w:rPr>
                <w:sz w:val="20"/>
                <w:szCs w:val="20"/>
              </w:rPr>
            </w:pPr>
            <w:r w:rsidRPr="008B7B09">
              <w:rPr>
                <w:sz w:val="20"/>
                <w:szCs w:val="20"/>
              </w:rPr>
              <w:t>-</w:t>
            </w:r>
          </w:p>
        </w:tc>
        <w:tc>
          <w:tcPr>
            <w:tcW w:w="826" w:type="dxa"/>
            <w:tcBorders>
              <w:top w:val="single" w:sz="4" w:space="0" w:color="auto"/>
              <w:left w:val="single" w:sz="4" w:space="0" w:color="auto"/>
              <w:right w:val="single" w:sz="4" w:space="0" w:color="auto"/>
            </w:tcBorders>
            <w:shd w:val="clear" w:color="auto" w:fill="auto"/>
            <w:vAlign w:val="center"/>
          </w:tcPr>
          <w:p w14:paraId="36C1CA91" w14:textId="77777777" w:rsidR="00DE0A43" w:rsidRPr="008B7B09" w:rsidRDefault="00DE0A43" w:rsidP="00DE0A43">
            <w:pPr>
              <w:pStyle w:val="a7"/>
              <w:ind w:firstLine="140"/>
              <w:rPr>
                <w:sz w:val="20"/>
                <w:szCs w:val="20"/>
              </w:rPr>
            </w:pPr>
            <w:r w:rsidRPr="008B7B09">
              <w:rPr>
                <w:sz w:val="20"/>
                <w:szCs w:val="20"/>
              </w:rPr>
              <w:t>-</w:t>
            </w:r>
          </w:p>
        </w:tc>
      </w:tr>
      <w:tr w:rsidR="00DE0A43" w:rsidRPr="008B7B09" w14:paraId="7702E919" w14:textId="77777777" w:rsidTr="00DE0A43">
        <w:trPr>
          <w:trHeight w:hRule="exact" w:val="480"/>
          <w:jc w:val="center"/>
        </w:trPr>
        <w:tc>
          <w:tcPr>
            <w:tcW w:w="427" w:type="dxa"/>
            <w:tcBorders>
              <w:top w:val="single" w:sz="4" w:space="0" w:color="auto"/>
              <w:left w:val="single" w:sz="4" w:space="0" w:color="auto"/>
            </w:tcBorders>
            <w:shd w:val="clear" w:color="auto" w:fill="auto"/>
            <w:vAlign w:val="bottom"/>
          </w:tcPr>
          <w:p w14:paraId="5C0C58FD" w14:textId="77777777" w:rsidR="00DE0A43" w:rsidRPr="008B7B09" w:rsidRDefault="00DE0A43" w:rsidP="008B7B09">
            <w:pPr>
              <w:pStyle w:val="a7"/>
              <w:spacing w:line="230" w:lineRule="auto"/>
              <w:rPr>
                <w:sz w:val="20"/>
                <w:szCs w:val="20"/>
              </w:rPr>
            </w:pPr>
            <w:r w:rsidRPr="008B7B09">
              <w:rPr>
                <w:sz w:val="20"/>
                <w:szCs w:val="20"/>
              </w:rPr>
              <w:t>7.</w:t>
            </w:r>
          </w:p>
        </w:tc>
        <w:tc>
          <w:tcPr>
            <w:tcW w:w="2981" w:type="dxa"/>
            <w:tcBorders>
              <w:top w:val="single" w:sz="4" w:space="0" w:color="auto"/>
              <w:left w:val="single" w:sz="4" w:space="0" w:color="auto"/>
            </w:tcBorders>
            <w:shd w:val="clear" w:color="auto" w:fill="auto"/>
            <w:vAlign w:val="center"/>
          </w:tcPr>
          <w:p w14:paraId="60BED6B9" w14:textId="77777777" w:rsidR="00DE0A43" w:rsidRPr="008B7B09" w:rsidRDefault="00DE0A43" w:rsidP="008B7B09">
            <w:pPr>
              <w:pStyle w:val="a7"/>
              <w:jc w:val="left"/>
              <w:rPr>
                <w:sz w:val="20"/>
                <w:szCs w:val="20"/>
              </w:rPr>
            </w:pPr>
            <w:r w:rsidRPr="008B7B09">
              <w:rPr>
                <w:sz w:val="20"/>
                <w:szCs w:val="20"/>
              </w:rPr>
              <w:t>НВВ с учетом реализации меро</w:t>
            </w:r>
            <w:r w:rsidRPr="008B7B09">
              <w:rPr>
                <w:sz w:val="20"/>
                <w:szCs w:val="20"/>
              </w:rPr>
              <w:softHyphen/>
              <w:t>приятий и инвестиционной со</w:t>
            </w:r>
            <w:r w:rsidRPr="008B7B09">
              <w:rPr>
                <w:sz w:val="20"/>
                <w:szCs w:val="20"/>
              </w:rPr>
              <w:softHyphen/>
              <w:t>ставляющей в тарифе, тыс. руб.</w:t>
            </w:r>
          </w:p>
        </w:tc>
        <w:tc>
          <w:tcPr>
            <w:tcW w:w="2266" w:type="dxa"/>
            <w:tcBorders>
              <w:top w:val="single" w:sz="4" w:space="0" w:color="auto"/>
              <w:left w:val="single" w:sz="4" w:space="0" w:color="auto"/>
            </w:tcBorders>
            <w:shd w:val="clear" w:color="auto" w:fill="auto"/>
            <w:vAlign w:val="center"/>
          </w:tcPr>
          <w:p w14:paraId="144057DE" w14:textId="77777777" w:rsidR="00DE0A43" w:rsidRPr="008B7B09" w:rsidRDefault="00DE0A43" w:rsidP="00AA6780">
            <w:pPr>
              <w:pStyle w:val="a7"/>
              <w:rPr>
                <w:sz w:val="20"/>
                <w:szCs w:val="20"/>
              </w:rPr>
            </w:pPr>
            <w:r w:rsidRPr="008B7B09">
              <w:rPr>
                <w:sz w:val="20"/>
                <w:szCs w:val="20"/>
              </w:rPr>
              <w:t>Стр. 2-стр.3+стр.4+сумма по стр. 6.2./11 лет</w:t>
            </w:r>
          </w:p>
        </w:tc>
        <w:tc>
          <w:tcPr>
            <w:tcW w:w="984" w:type="dxa"/>
            <w:tcBorders>
              <w:top w:val="single" w:sz="4" w:space="0" w:color="auto"/>
              <w:left w:val="single" w:sz="4" w:space="0" w:color="auto"/>
            </w:tcBorders>
            <w:shd w:val="clear" w:color="auto" w:fill="auto"/>
            <w:vAlign w:val="center"/>
          </w:tcPr>
          <w:p w14:paraId="2C1EDC13" w14:textId="77777777" w:rsidR="00DE0A43" w:rsidRPr="008B7B09" w:rsidRDefault="00DE0A43" w:rsidP="00DE0A43">
            <w:pPr>
              <w:pStyle w:val="a7"/>
              <w:rPr>
                <w:sz w:val="20"/>
                <w:szCs w:val="20"/>
              </w:rPr>
            </w:pPr>
            <w:r w:rsidRPr="008B7B09">
              <w:rPr>
                <w:sz w:val="20"/>
                <w:szCs w:val="20"/>
              </w:rPr>
              <w:t>48261,49</w:t>
            </w:r>
          </w:p>
        </w:tc>
        <w:tc>
          <w:tcPr>
            <w:tcW w:w="817" w:type="dxa"/>
            <w:tcBorders>
              <w:top w:val="single" w:sz="4" w:space="0" w:color="auto"/>
              <w:left w:val="single" w:sz="4" w:space="0" w:color="auto"/>
            </w:tcBorders>
            <w:shd w:val="clear" w:color="auto" w:fill="auto"/>
            <w:vAlign w:val="center"/>
          </w:tcPr>
          <w:p w14:paraId="36ED959A" w14:textId="77777777" w:rsidR="00DE0A43" w:rsidRPr="008B7B09" w:rsidRDefault="00DE0A43" w:rsidP="00DE0A43">
            <w:pPr>
              <w:pStyle w:val="a7"/>
              <w:rPr>
                <w:sz w:val="20"/>
                <w:szCs w:val="20"/>
              </w:rPr>
            </w:pPr>
            <w:r w:rsidRPr="008B7B09">
              <w:rPr>
                <w:sz w:val="20"/>
                <w:szCs w:val="20"/>
              </w:rPr>
              <w:t>53087,58</w:t>
            </w:r>
          </w:p>
        </w:tc>
        <w:tc>
          <w:tcPr>
            <w:tcW w:w="795" w:type="dxa"/>
            <w:tcBorders>
              <w:top w:val="single" w:sz="4" w:space="0" w:color="auto"/>
              <w:left w:val="single" w:sz="4" w:space="0" w:color="auto"/>
            </w:tcBorders>
            <w:shd w:val="clear" w:color="auto" w:fill="auto"/>
            <w:vAlign w:val="center"/>
          </w:tcPr>
          <w:p w14:paraId="53910079" w14:textId="77777777" w:rsidR="00DE0A43" w:rsidRPr="008B7B09" w:rsidRDefault="00DE0A43" w:rsidP="00DE0A43">
            <w:pPr>
              <w:pStyle w:val="a7"/>
              <w:rPr>
                <w:sz w:val="20"/>
                <w:szCs w:val="20"/>
              </w:rPr>
            </w:pPr>
            <w:r w:rsidRPr="008B7B09">
              <w:rPr>
                <w:sz w:val="20"/>
                <w:szCs w:val="20"/>
              </w:rPr>
              <w:t>58396,27</w:t>
            </w:r>
          </w:p>
        </w:tc>
        <w:tc>
          <w:tcPr>
            <w:tcW w:w="916" w:type="dxa"/>
            <w:tcBorders>
              <w:top w:val="single" w:sz="4" w:space="0" w:color="auto"/>
              <w:left w:val="single" w:sz="4" w:space="0" w:color="auto"/>
            </w:tcBorders>
            <w:shd w:val="clear" w:color="auto" w:fill="auto"/>
            <w:vAlign w:val="center"/>
          </w:tcPr>
          <w:p w14:paraId="7CCBFF64" w14:textId="77777777" w:rsidR="00DE0A43" w:rsidRPr="008B7B09" w:rsidRDefault="00DE0A43" w:rsidP="00DE0A43">
            <w:pPr>
              <w:pStyle w:val="a7"/>
              <w:rPr>
                <w:sz w:val="20"/>
                <w:szCs w:val="20"/>
              </w:rPr>
            </w:pPr>
            <w:r w:rsidRPr="008B7B09">
              <w:rPr>
                <w:sz w:val="20"/>
                <w:szCs w:val="20"/>
              </w:rPr>
              <w:t>64235,95</w:t>
            </w:r>
          </w:p>
        </w:tc>
        <w:tc>
          <w:tcPr>
            <w:tcW w:w="734" w:type="dxa"/>
            <w:tcBorders>
              <w:top w:val="single" w:sz="4" w:space="0" w:color="auto"/>
              <w:left w:val="single" w:sz="4" w:space="0" w:color="auto"/>
            </w:tcBorders>
            <w:shd w:val="clear" w:color="auto" w:fill="auto"/>
            <w:vAlign w:val="center"/>
          </w:tcPr>
          <w:p w14:paraId="39118C93" w14:textId="77777777" w:rsidR="00DE0A43" w:rsidRPr="008B7B09" w:rsidRDefault="00DE0A43" w:rsidP="00DE0A43">
            <w:pPr>
              <w:pStyle w:val="a7"/>
              <w:rPr>
                <w:sz w:val="20"/>
                <w:szCs w:val="20"/>
              </w:rPr>
            </w:pPr>
            <w:r w:rsidRPr="008B7B09">
              <w:rPr>
                <w:sz w:val="20"/>
                <w:szCs w:val="20"/>
              </w:rPr>
              <w:t>70659,6</w:t>
            </w:r>
          </w:p>
        </w:tc>
        <w:tc>
          <w:tcPr>
            <w:tcW w:w="869" w:type="dxa"/>
            <w:tcBorders>
              <w:top w:val="single" w:sz="4" w:space="0" w:color="auto"/>
              <w:left w:val="single" w:sz="4" w:space="0" w:color="auto"/>
            </w:tcBorders>
            <w:shd w:val="clear" w:color="auto" w:fill="auto"/>
            <w:vAlign w:val="center"/>
          </w:tcPr>
          <w:p w14:paraId="714AB6F2" w14:textId="77777777" w:rsidR="00DE0A43" w:rsidRPr="008B7B09" w:rsidRDefault="00DE0A43" w:rsidP="00DE0A43">
            <w:pPr>
              <w:pStyle w:val="a7"/>
              <w:rPr>
                <w:sz w:val="20"/>
                <w:szCs w:val="20"/>
              </w:rPr>
            </w:pPr>
            <w:r w:rsidRPr="008B7B09">
              <w:rPr>
                <w:sz w:val="20"/>
                <w:szCs w:val="20"/>
              </w:rPr>
              <w:t>77725,47</w:t>
            </w:r>
          </w:p>
        </w:tc>
        <w:tc>
          <w:tcPr>
            <w:tcW w:w="972" w:type="dxa"/>
            <w:tcBorders>
              <w:top w:val="single" w:sz="4" w:space="0" w:color="auto"/>
              <w:left w:val="single" w:sz="4" w:space="0" w:color="auto"/>
            </w:tcBorders>
            <w:shd w:val="clear" w:color="auto" w:fill="auto"/>
            <w:vAlign w:val="center"/>
          </w:tcPr>
          <w:p w14:paraId="5A59500F" w14:textId="77777777" w:rsidR="00DE0A43" w:rsidRPr="008B7B09" w:rsidRDefault="00DE0A43" w:rsidP="00DE0A43">
            <w:pPr>
              <w:pStyle w:val="a7"/>
              <w:rPr>
                <w:sz w:val="20"/>
                <w:szCs w:val="20"/>
              </w:rPr>
            </w:pPr>
            <w:r w:rsidRPr="008B7B09">
              <w:rPr>
                <w:sz w:val="20"/>
                <w:szCs w:val="20"/>
              </w:rPr>
              <w:t>85498,16</w:t>
            </w:r>
          </w:p>
        </w:tc>
        <w:tc>
          <w:tcPr>
            <w:tcW w:w="992" w:type="dxa"/>
            <w:tcBorders>
              <w:top w:val="single" w:sz="4" w:space="0" w:color="auto"/>
              <w:left w:val="single" w:sz="4" w:space="0" w:color="auto"/>
            </w:tcBorders>
            <w:shd w:val="clear" w:color="auto" w:fill="auto"/>
            <w:vAlign w:val="center"/>
          </w:tcPr>
          <w:p w14:paraId="2F6129E4" w14:textId="77777777" w:rsidR="00DE0A43" w:rsidRPr="008B7B09" w:rsidRDefault="00DE0A43" w:rsidP="00DE0A43">
            <w:pPr>
              <w:pStyle w:val="a7"/>
              <w:rPr>
                <w:sz w:val="20"/>
                <w:szCs w:val="20"/>
              </w:rPr>
            </w:pPr>
            <w:r w:rsidRPr="008B7B09">
              <w:rPr>
                <w:sz w:val="20"/>
                <w:szCs w:val="20"/>
              </w:rPr>
              <w:t>94047,89</w:t>
            </w:r>
          </w:p>
        </w:tc>
        <w:tc>
          <w:tcPr>
            <w:tcW w:w="826" w:type="dxa"/>
            <w:tcBorders>
              <w:top w:val="single" w:sz="4" w:space="0" w:color="auto"/>
              <w:left w:val="single" w:sz="4" w:space="0" w:color="auto"/>
              <w:right w:val="single" w:sz="4" w:space="0" w:color="auto"/>
            </w:tcBorders>
            <w:shd w:val="clear" w:color="auto" w:fill="auto"/>
            <w:vAlign w:val="center"/>
          </w:tcPr>
          <w:p w14:paraId="3D90CC85" w14:textId="77777777" w:rsidR="00DE0A43" w:rsidRPr="008B7B09" w:rsidRDefault="00DE0A43" w:rsidP="00DE0A43">
            <w:pPr>
              <w:pStyle w:val="a7"/>
              <w:ind w:firstLine="140"/>
              <w:rPr>
                <w:sz w:val="20"/>
                <w:szCs w:val="20"/>
              </w:rPr>
            </w:pPr>
          </w:p>
        </w:tc>
      </w:tr>
      <w:tr w:rsidR="00DE0A43" w:rsidRPr="008B7B09" w14:paraId="1634950C" w14:textId="77777777" w:rsidTr="00DE0A43">
        <w:trPr>
          <w:trHeight w:hRule="exact" w:val="480"/>
          <w:jc w:val="center"/>
        </w:trPr>
        <w:tc>
          <w:tcPr>
            <w:tcW w:w="427" w:type="dxa"/>
            <w:tcBorders>
              <w:top w:val="single" w:sz="4" w:space="0" w:color="auto"/>
              <w:left w:val="single" w:sz="4" w:space="0" w:color="auto"/>
              <w:bottom w:val="single" w:sz="4" w:space="0" w:color="auto"/>
            </w:tcBorders>
            <w:shd w:val="clear" w:color="auto" w:fill="auto"/>
            <w:vAlign w:val="bottom"/>
          </w:tcPr>
          <w:p w14:paraId="45B55BAB" w14:textId="77777777" w:rsidR="00DE0A43" w:rsidRPr="008B7B09" w:rsidRDefault="00DE0A43" w:rsidP="008B7B09">
            <w:pPr>
              <w:pStyle w:val="a7"/>
              <w:spacing w:line="230" w:lineRule="auto"/>
              <w:rPr>
                <w:sz w:val="20"/>
                <w:szCs w:val="20"/>
              </w:rPr>
            </w:pPr>
            <w:r w:rsidRPr="008B7B09">
              <w:rPr>
                <w:sz w:val="20"/>
                <w:szCs w:val="20"/>
              </w:rPr>
              <w:t>8.</w:t>
            </w:r>
          </w:p>
        </w:tc>
        <w:tc>
          <w:tcPr>
            <w:tcW w:w="2981" w:type="dxa"/>
            <w:tcBorders>
              <w:top w:val="single" w:sz="4" w:space="0" w:color="auto"/>
              <w:left w:val="single" w:sz="4" w:space="0" w:color="auto"/>
              <w:bottom w:val="single" w:sz="4" w:space="0" w:color="auto"/>
            </w:tcBorders>
            <w:shd w:val="clear" w:color="auto" w:fill="auto"/>
            <w:vAlign w:val="center"/>
          </w:tcPr>
          <w:p w14:paraId="598A8510" w14:textId="77777777" w:rsidR="00DE0A43" w:rsidRPr="008B7B09" w:rsidRDefault="00DE0A43" w:rsidP="008B7B09">
            <w:pPr>
              <w:pStyle w:val="a7"/>
              <w:jc w:val="left"/>
              <w:rPr>
                <w:sz w:val="20"/>
                <w:szCs w:val="20"/>
              </w:rPr>
            </w:pPr>
            <w:r w:rsidRPr="008B7B09">
              <w:rPr>
                <w:sz w:val="20"/>
                <w:szCs w:val="20"/>
              </w:rPr>
              <w:t>Тариф</w:t>
            </w:r>
            <w:proofErr w:type="gramStart"/>
            <w:r w:rsidRPr="008B7B09">
              <w:rPr>
                <w:sz w:val="20"/>
                <w:szCs w:val="20"/>
              </w:rPr>
              <w:t xml:space="preserve"> ,</w:t>
            </w:r>
            <w:proofErr w:type="gramEnd"/>
            <w:r w:rsidRPr="008B7B09">
              <w:rPr>
                <w:sz w:val="20"/>
                <w:szCs w:val="20"/>
              </w:rPr>
              <w:t xml:space="preserve"> руб./Гкал</w:t>
            </w:r>
          </w:p>
        </w:tc>
        <w:tc>
          <w:tcPr>
            <w:tcW w:w="2266" w:type="dxa"/>
            <w:tcBorders>
              <w:top w:val="single" w:sz="4" w:space="0" w:color="auto"/>
              <w:left w:val="single" w:sz="4" w:space="0" w:color="auto"/>
              <w:bottom w:val="single" w:sz="4" w:space="0" w:color="auto"/>
            </w:tcBorders>
            <w:shd w:val="clear" w:color="auto" w:fill="auto"/>
            <w:vAlign w:val="center"/>
          </w:tcPr>
          <w:p w14:paraId="321F9DC4" w14:textId="77777777" w:rsidR="00DE0A43" w:rsidRPr="008B7B09" w:rsidRDefault="00DE0A43" w:rsidP="00AA6780">
            <w:pPr>
              <w:pStyle w:val="a7"/>
              <w:rPr>
                <w:sz w:val="20"/>
                <w:szCs w:val="20"/>
              </w:rPr>
            </w:pPr>
            <w:r w:rsidRPr="008B7B09">
              <w:rPr>
                <w:sz w:val="20"/>
                <w:szCs w:val="20"/>
              </w:rPr>
              <w:t>Стр. 7/стр. 1</w:t>
            </w:r>
          </w:p>
        </w:tc>
        <w:tc>
          <w:tcPr>
            <w:tcW w:w="984" w:type="dxa"/>
            <w:tcBorders>
              <w:top w:val="single" w:sz="4" w:space="0" w:color="auto"/>
              <w:left w:val="single" w:sz="4" w:space="0" w:color="auto"/>
              <w:bottom w:val="single" w:sz="4" w:space="0" w:color="auto"/>
            </w:tcBorders>
            <w:shd w:val="clear" w:color="auto" w:fill="auto"/>
            <w:vAlign w:val="center"/>
          </w:tcPr>
          <w:p w14:paraId="579FE89D" w14:textId="77777777" w:rsidR="00DE0A43" w:rsidRPr="008B7B09" w:rsidRDefault="00DE0A43" w:rsidP="00DE0A43">
            <w:pPr>
              <w:pStyle w:val="a7"/>
              <w:rPr>
                <w:sz w:val="20"/>
                <w:szCs w:val="20"/>
              </w:rPr>
            </w:pPr>
            <w:r w:rsidRPr="008B7B09">
              <w:rPr>
                <w:sz w:val="20"/>
                <w:szCs w:val="20"/>
              </w:rPr>
              <w:t>2742,13</w:t>
            </w:r>
          </w:p>
        </w:tc>
        <w:tc>
          <w:tcPr>
            <w:tcW w:w="817" w:type="dxa"/>
            <w:tcBorders>
              <w:top w:val="single" w:sz="4" w:space="0" w:color="auto"/>
              <w:left w:val="single" w:sz="4" w:space="0" w:color="auto"/>
              <w:bottom w:val="single" w:sz="4" w:space="0" w:color="auto"/>
            </w:tcBorders>
            <w:shd w:val="clear" w:color="auto" w:fill="auto"/>
            <w:vAlign w:val="center"/>
          </w:tcPr>
          <w:p w14:paraId="2CABB889" w14:textId="77777777" w:rsidR="00DE0A43" w:rsidRPr="008B7B09" w:rsidRDefault="00DE0A43" w:rsidP="00DE0A43">
            <w:pPr>
              <w:pStyle w:val="a7"/>
              <w:rPr>
                <w:sz w:val="20"/>
                <w:szCs w:val="20"/>
              </w:rPr>
            </w:pPr>
            <w:r w:rsidRPr="008B7B09">
              <w:rPr>
                <w:sz w:val="20"/>
                <w:szCs w:val="20"/>
              </w:rPr>
              <w:t>3016,34</w:t>
            </w:r>
          </w:p>
        </w:tc>
        <w:tc>
          <w:tcPr>
            <w:tcW w:w="795" w:type="dxa"/>
            <w:tcBorders>
              <w:top w:val="single" w:sz="4" w:space="0" w:color="auto"/>
              <w:left w:val="single" w:sz="4" w:space="0" w:color="auto"/>
              <w:bottom w:val="single" w:sz="4" w:space="0" w:color="auto"/>
            </w:tcBorders>
            <w:shd w:val="clear" w:color="auto" w:fill="auto"/>
            <w:vAlign w:val="center"/>
          </w:tcPr>
          <w:p w14:paraId="52D33004" w14:textId="77777777" w:rsidR="00DE0A43" w:rsidRPr="008B7B09" w:rsidRDefault="00DE0A43" w:rsidP="00DE0A43">
            <w:pPr>
              <w:pStyle w:val="a7"/>
              <w:rPr>
                <w:sz w:val="20"/>
                <w:szCs w:val="20"/>
              </w:rPr>
            </w:pPr>
            <w:r w:rsidRPr="008B7B09">
              <w:rPr>
                <w:sz w:val="20"/>
                <w:szCs w:val="20"/>
              </w:rPr>
              <w:t>3317,97</w:t>
            </w:r>
          </w:p>
        </w:tc>
        <w:tc>
          <w:tcPr>
            <w:tcW w:w="916" w:type="dxa"/>
            <w:tcBorders>
              <w:top w:val="single" w:sz="4" w:space="0" w:color="auto"/>
              <w:left w:val="single" w:sz="4" w:space="0" w:color="auto"/>
              <w:bottom w:val="single" w:sz="4" w:space="0" w:color="auto"/>
            </w:tcBorders>
            <w:shd w:val="clear" w:color="auto" w:fill="auto"/>
            <w:vAlign w:val="center"/>
          </w:tcPr>
          <w:p w14:paraId="0AE5F7E7" w14:textId="77777777" w:rsidR="00DE0A43" w:rsidRPr="008B7B09" w:rsidRDefault="00DE0A43" w:rsidP="00DE0A43">
            <w:pPr>
              <w:pStyle w:val="a7"/>
              <w:rPr>
                <w:sz w:val="20"/>
                <w:szCs w:val="20"/>
              </w:rPr>
            </w:pPr>
            <w:r w:rsidRPr="008B7B09">
              <w:rPr>
                <w:sz w:val="20"/>
                <w:szCs w:val="20"/>
              </w:rPr>
              <w:t>3649,77</w:t>
            </w:r>
          </w:p>
        </w:tc>
        <w:tc>
          <w:tcPr>
            <w:tcW w:w="734" w:type="dxa"/>
            <w:tcBorders>
              <w:top w:val="single" w:sz="4" w:space="0" w:color="auto"/>
              <w:left w:val="single" w:sz="4" w:space="0" w:color="auto"/>
              <w:bottom w:val="single" w:sz="4" w:space="0" w:color="auto"/>
            </w:tcBorders>
            <w:shd w:val="clear" w:color="auto" w:fill="auto"/>
            <w:vAlign w:val="center"/>
          </w:tcPr>
          <w:p w14:paraId="3364025B" w14:textId="77777777" w:rsidR="00DE0A43" w:rsidRPr="008B7B09" w:rsidRDefault="00DE0A43" w:rsidP="00DE0A43">
            <w:pPr>
              <w:pStyle w:val="a7"/>
              <w:rPr>
                <w:sz w:val="20"/>
                <w:szCs w:val="20"/>
              </w:rPr>
            </w:pPr>
            <w:r w:rsidRPr="008B7B09">
              <w:rPr>
                <w:sz w:val="20"/>
                <w:szCs w:val="20"/>
              </w:rPr>
              <w:t>4014,75</w:t>
            </w:r>
          </w:p>
        </w:tc>
        <w:tc>
          <w:tcPr>
            <w:tcW w:w="869" w:type="dxa"/>
            <w:tcBorders>
              <w:top w:val="single" w:sz="4" w:space="0" w:color="auto"/>
              <w:left w:val="single" w:sz="4" w:space="0" w:color="auto"/>
              <w:bottom w:val="single" w:sz="4" w:space="0" w:color="auto"/>
            </w:tcBorders>
            <w:shd w:val="clear" w:color="auto" w:fill="auto"/>
            <w:vAlign w:val="center"/>
          </w:tcPr>
          <w:p w14:paraId="1EBB21B2" w14:textId="77777777" w:rsidR="00DE0A43" w:rsidRPr="008B7B09" w:rsidRDefault="00DE0A43" w:rsidP="00DE0A43">
            <w:pPr>
              <w:pStyle w:val="a7"/>
              <w:rPr>
                <w:sz w:val="20"/>
                <w:szCs w:val="20"/>
              </w:rPr>
            </w:pPr>
            <w:r w:rsidRPr="008B7B09">
              <w:rPr>
                <w:sz w:val="20"/>
                <w:szCs w:val="20"/>
              </w:rPr>
              <w:t>4416,22</w:t>
            </w:r>
          </w:p>
        </w:tc>
        <w:tc>
          <w:tcPr>
            <w:tcW w:w="972" w:type="dxa"/>
            <w:tcBorders>
              <w:top w:val="single" w:sz="4" w:space="0" w:color="auto"/>
              <w:left w:val="single" w:sz="4" w:space="0" w:color="auto"/>
              <w:bottom w:val="single" w:sz="4" w:space="0" w:color="auto"/>
            </w:tcBorders>
            <w:shd w:val="clear" w:color="auto" w:fill="auto"/>
            <w:vAlign w:val="center"/>
          </w:tcPr>
          <w:p w14:paraId="0C086BD4" w14:textId="77777777" w:rsidR="00DE0A43" w:rsidRPr="008B7B09" w:rsidRDefault="00DE0A43" w:rsidP="00DE0A43">
            <w:pPr>
              <w:pStyle w:val="a7"/>
              <w:rPr>
                <w:sz w:val="20"/>
                <w:szCs w:val="20"/>
              </w:rPr>
            </w:pPr>
            <w:r w:rsidRPr="008B7B09">
              <w:rPr>
                <w:sz w:val="20"/>
                <w:szCs w:val="20"/>
              </w:rPr>
              <w:t>4857,85</w:t>
            </w:r>
          </w:p>
        </w:tc>
        <w:tc>
          <w:tcPr>
            <w:tcW w:w="992" w:type="dxa"/>
            <w:tcBorders>
              <w:top w:val="single" w:sz="4" w:space="0" w:color="auto"/>
              <w:left w:val="single" w:sz="4" w:space="0" w:color="auto"/>
              <w:bottom w:val="single" w:sz="4" w:space="0" w:color="auto"/>
            </w:tcBorders>
            <w:shd w:val="clear" w:color="auto" w:fill="auto"/>
            <w:vAlign w:val="center"/>
          </w:tcPr>
          <w:p w14:paraId="3A1D6667" w14:textId="77777777" w:rsidR="00DE0A43" w:rsidRPr="008B7B09" w:rsidRDefault="00DE0A43" w:rsidP="00DE0A43">
            <w:pPr>
              <w:pStyle w:val="a7"/>
              <w:rPr>
                <w:sz w:val="20"/>
                <w:szCs w:val="20"/>
              </w:rPr>
            </w:pPr>
            <w:r w:rsidRPr="008B7B09">
              <w:rPr>
                <w:sz w:val="20"/>
                <w:szCs w:val="20"/>
              </w:rPr>
              <w:t>5343,63</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14EE54B6" w14:textId="77777777" w:rsidR="00DE0A43" w:rsidRPr="008B7B09" w:rsidRDefault="00DE0A43" w:rsidP="00DE0A43">
            <w:pPr>
              <w:pStyle w:val="a7"/>
              <w:ind w:firstLine="140"/>
              <w:rPr>
                <w:sz w:val="20"/>
                <w:szCs w:val="20"/>
              </w:rPr>
            </w:pPr>
          </w:p>
        </w:tc>
      </w:tr>
      <w:tr w:rsidR="00DE0A43" w:rsidRPr="008B7B09" w14:paraId="6474D9DA" w14:textId="77777777" w:rsidTr="00DE0A43">
        <w:trPr>
          <w:trHeight w:hRule="exact" w:val="480"/>
          <w:jc w:val="center"/>
        </w:trPr>
        <w:tc>
          <w:tcPr>
            <w:tcW w:w="427" w:type="dxa"/>
            <w:tcBorders>
              <w:top w:val="single" w:sz="4" w:space="0" w:color="auto"/>
              <w:left w:val="single" w:sz="4" w:space="0" w:color="auto"/>
              <w:bottom w:val="single" w:sz="4" w:space="0" w:color="auto"/>
            </w:tcBorders>
            <w:shd w:val="clear" w:color="auto" w:fill="auto"/>
            <w:vAlign w:val="bottom"/>
          </w:tcPr>
          <w:p w14:paraId="7A46B969" w14:textId="77777777" w:rsidR="00DE0A43" w:rsidRPr="008B7B09" w:rsidRDefault="00DE0A43" w:rsidP="008B7B09">
            <w:pPr>
              <w:pStyle w:val="a7"/>
              <w:spacing w:line="230" w:lineRule="auto"/>
              <w:rPr>
                <w:sz w:val="20"/>
                <w:szCs w:val="20"/>
              </w:rPr>
            </w:pPr>
            <w:r w:rsidRPr="008B7B09">
              <w:rPr>
                <w:sz w:val="20"/>
                <w:szCs w:val="20"/>
              </w:rPr>
              <w:t>9.</w:t>
            </w:r>
          </w:p>
        </w:tc>
        <w:tc>
          <w:tcPr>
            <w:tcW w:w="2981" w:type="dxa"/>
            <w:tcBorders>
              <w:top w:val="single" w:sz="4" w:space="0" w:color="auto"/>
              <w:left w:val="single" w:sz="4" w:space="0" w:color="auto"/>
              <w:bottom w:val="single" w:sz="4" w:space="0" w:color="auto"/>
            </w:tcBorders>
            <w:shd w:val="clear" w:color="auto" w:fill="auto"/>
            <w:vAlign w:val="center"/>
          </w:tcPr>
          <w:p w14:paraId="0643D900" w14:textId="77777777" w:rsidR="00DE0A43" w:rsidRPr="008B7B09" w:rsidRDefault="00DE0A43" w:rsidP="008B7B09">
            <w:pPr>
              <w:pStyle w:val="a7"/>
              <w:jc w:val="left"/>
              <w:rPr>
                <w:sz w:val="20"/>
                <w:szCs w:val="20"/>
              </w:rPr>
            </w:pPr>
            <w:r w:rsidRPr="008B7B09">
              <w:rPr>
                <w:sz w:val="20"/>
                <w:szCs w:val="20"/>
              </w:rPr>
              <w:t>Индекс роста тарифа, %</w:t>
            </w:r>
          </w:p>
        </w:tc>
        <w:tc>
          <w:tcPr>
            <w:tcW w:w="2266" w:type="dxa"/>
            <w:tcBorders>
              <w:top w:val="single" w:sz="4" w:space="0" w:color="auto"/>
              <w:left w:val="single" w:sz="4" w:space="0" w:color="auto"/>
              <w:bottom w:val="single" w:sz="4" w:space="0" w:color="auto"/>
            </w:tcBorders>
            <w:shd w:val="clear" w:color="auto" w:fill="auto"/>
            <w:vAlign w:val="center"/>
          </w:tcPr>
          <w:p w14:paraId="73E87F2F" w14:textId="77777777" w:rsidR="00DE0A43" w:rsidRPr="008B7B09" w:rsidRDefault="00DE0A43" w:rsidP="008B7B09">
            <w:pPr>
              <w:pStyle w:val="a7"/>
              <w:rPr>
                <w:sz w:val="20"/>
                <w:szCs w:val="20"/>
              </w:rPr>
            </w:pPr>
          </w:p>
        </w:tc>
        <w:tc>
          <w:tcPr>
            <w:tcW w:w="984" w:type="dxa"/>
            <w:tcBorders>
              <w:top w:val="single" w:sz="4" w:space="0" w:color="auto"/>
              <w:left w:val="single" w:sz="4" w:space="0" w:color="auto"/>
              <w:bottom w:val="single" w:sz="4" w:space="0" w:color="auto"/>
            </w:tcBorders>
            <w:shd w:val="clear" w:color="auto" w:fill="auto"/>
            <w:vAlign w:val="center"/>
          </w:tcPr>
          <w:p w14:paraId="32F95254" w14:textId="77777777" w:rsidR="00DE0A43" w:rsidRPr="008B7B09" w:rsidRDefault="00DE0A43" w:rsidP="00DE0A43">
            <w:pPr>
              <w:pStyle w:val="a7"/>
              <w:rPr>
                <w:sz w:val="20"/>
                <w:szCs w:val="20"/>
              </w:rPr>
            </w:pPr>
            <w:r w:rsidRPr="008B7B09">
              <w:rPr>
                <w:sz w:val="20"/>
                <w:szCs w:val="20"/>
              </w:rPr>
              <w:t>118,7</w:t>
            </w:r>
          </w:p>
        </w:tc>
        <w:tc>
          <w:tcPr>
            <w:tcW w:w="817" w:type="dxa"/>
            <w:tcBorders>
              <w:top w:val="single" w:sz="4" w:space="0" w:color="auto"/>
              <w:left w:val="single" w:sz="4" w:space="0" w:color="auto"/>
              <w:bottom w:val="single" w:sz="4" w:space="0" w:color="auto"/>
            </w:tcBorders>
            <w:shd w:val="clear" w:color="auto" w:fill="auto"/>
            <w:vAlign w:val="center"/>
          </w:tcPr>
          <w:p w14:paraId="21D81DF6" w14:textId="77777777" w:rsidR="00DE0A43" w:rsidRPr="008B7B09" w:rsidRDefault="00DE0A43" w:rsidP="00DE0A43">
            <w:pPr>
              <w:pStyle w:val="a7"/>
              <w:rPr>
                <w:sz w:val="20"/>
                <w:szCs w:val="20"/>
              </w:rPr>
            </w:pPr>
            <w:r w:rsidRPr="008B7B09">
              <w:rPr>
                <w:sz w:val="20"/>
                <w:szCs w:val="20"/>
              </w:rPr>
              <w:t>109</w:t>
            </w:r>
          </w:p>
        </w:tc>
        <w:tc>
          <w:tcPr>
            <w:tcW w:w="795" w:type="dxa"/>
            <w:tcBorders>
              <w:top w:val="single" w:sz="4" w:space="0" w:color="auto"/>
              <w:left w:val="single" w:sz="4" w:space="0" w:color="auto"/>
              <w:bottom w:val="single" w:sz="4" w:space="0" w:color="auto"/>
            </w:tcBorders>
            <w:shd w:val="clear" w:color="auto" w:fill="auto"/>
            <w:vAlign w:val="center"/>
          </w:tcPr>
          <w:p w14:paraId="7B0217BE" w14:textId="77777777" w:rsidR="00DE0A43" w:rsidRPr="008B7B09" w:rsidRDefault="00DE0A43" w:rsidP="00DE0A43">
            <w:pPr>
              <w:pStyle w:val="a7"/>
              <w:rPr>
                <w:sz w:val="20"/>
                <w:szCs w:val="20"/>
              </w:rPr>
            </w:pPr>
            <w:r w:rsidRPr="008B7B09">
              <w:rPr>
                <w:sz w:val="20"/>
                <w:szCs w:val="20"/>
              </w:rPr>
              <w:t>109</w:t>
            </w:r>
          </w:p>
        </w:tc>
        <w:tc>
          <w:tcPr>
            <w:tcW w:w="916" w:type="dxa"/>
            <w:tcBorders>
              <w:top w:val="single" w:sz="4" w:space="0" w:color="auto"/>
              <w:left w:val="single" w:sz="4" w:space="0" w:color="auto"/>
              <w:bottom w:val="single" w:sz="4" w:space="0" w:color="auto"/>
            </w:tcBorders>
            <w:shd w:val="clear" w:color="auto" w:fill="auto"/>
            <w:vAlign w:val="center"/>
          </w:tcPr>
          <w:p w14:paraId="1A55C8C4" w14:textId="77777777" w:rsidR="00DE0A43" w:rsidRPr="008B7B09" w:rsidRDefault="00DE0A43" w:rsidP="00DE0A43">
            <w:pPr>
              <w:pStyle w:val="a7"/>
              <w:rPr>
                <w:sz w:val="20"/>
                <w:szCs w:val="20"/>
              </w:rPr>
            </w:pPr>
            <w:r w:rsidRPr="008B7B09">
              <w:rPr>
                <w:sz w:val="20"/>
                <w:szCs w:val="20"/>
              </w:rPr>
              <w:t>109</w:t>
            </w:r>
          </w:p>
        </w:tc>
        <w:tc>
          <w:tcPr>
            <w:tcW w:w="734" w:type="dxa"/>
            <w:tcBorders>
              <w:top w:val="single" w:sz="4" w:space="0" w:color="auto"/>
              <w:left w:val="single" w:sz="4" w:space="0" w:color="auto"/>
              <w:bottom w:val="single" w:sz="4" w:space="0" w:color="auto"/>
            </w:tcBorders>
            <w:shd w:val="clear" w:color="auto" w:fill="auto"/>
            <w:vAlign w:val="center"/>
          </w:tcPr>
          <w:p w14:paraId="6803BAAD" w14:textId="77777777" w:rsidR="00DE0A43" w:rsidRPr="008B7B09" w:rsidRDefault="00DE0A43" w:rsidP="00DE0A43">
            <w:pPr>
              <w:pStyle w:val="a7"/>
              <w:rPr>
                <w:sz w:val="20"/>
                <w:szCs w:val="20"/>
              </w:rPr>
            </w:pPr>
            <w:r w:rsidRPr="008B7B09">
              <w:rPr>
                <w:sz w:val="20"/>
                <w:szCs w:val="20"/>
              </w:rPr>
              <w:t>109</w:t>
            </w:r>
          </w:p>
        </w:tc>
        <w:tc>
          <w:tcPr>
            <w:tcW w:w="869" w:type="dxa"/>
            <w:tcBorders>
              <w:top w:val="single" w:sz="4" w:space="0" w:color="auto"/>
              <w:left w:val="single" w:sz="4" w:space="0" w:color="auto"/>
              <w:bottom w:val="single" w:sz="4" w:space="0" w:color="auto"/>
            </w:tcBorders>
            <w:shd w:val="clear" w:color="auto" w:fill="auto"/>
            <w:vAlign w:val="center"/>
          </w:tcPr>
          <w:p w14:paraId="721D76E1" w14:textId="77777777" w:rsidR="00DE0A43" w:rsidRPr="008B7B09" w:rsidRDefault="00DE0A43" w:rsidP="00DE0A43">
            <w:pPr>
              <w:pStyle w:val="a7"/>
              <w:rPr>
                <w:sz w:val="20"/>
                <w:szCs w:val="20"/>
              </w:rPr>
            </w:pPr>
            <w:r w:rsidRPr="008B7B09">
              <w:rPr>
                <w:sz w:val="20"/>
                <w:szCs w:val="20"/>
              </w:rPr>
              <w:t>109</w:t>
            </w:r>
          </w:p>
        </w:tc>
        <w:tc>
          <w:tcPr>
            <w:tcW w:w="972" w:type="dxa"/>
            <w:tcBorders>
              <w:top w:val="single" w:sz="4" w:space="0" w:color="auto"/>
              <w:left w:val="single" w:sz="4" w:space="0" w:color="auto"/>
              <w:bottom w:val="single" w:sz="4" w:space="0" w:color="auto"/>
            </w:tcBorders>
            <w:shd w:val="clear" w:color="auto" w:fill="auto"/>
            <w:vAlign w:val="center"/>
          </w:tcPr>
          <w:p w14:paraId="6F66957D" w14:textId="77777777" w:rsidR="00DE0A43" w:rsidRPr="008B7B09" w:rsidRDefault="00DE0A43" w:rsidP="00DE0A43">
            <w:pPr>
              <w:pStyle w:val="a7"/>
              <w:rPr>
                <w:sz w:val="20"/>
                <w:szCs w:val="20"/>
              </w:rPr>
            </w:pPr>
            <w:r w:rsidRPr="008B7B09">
              <w:rPr>
                <w:sz w:val="20"/>
                <w:szCs w:val="20"/>
              </w:rPr>
              <w:t>109</w:t>
            </w:r>
          </w:p>
        </w:tc>
        <w:tc>
          <w:tcPr>
            <w:tcW w:w="992" w:type="dxa"/>
            <w:tcBorders>
              <w:top w:val="single" w:sz="4" w:space="0" w:color="auto"/>
              <w:left w:val="single" w:sz="4" w:space="0" w:color="auto"/>
              <w:bottom w:val="single" w:sz="4" w:space="0" w:color="auto"/>
            </w:tcBorders>
            <w:shd w:val="clear" w:color="auto" w:fill="auto"/>
            <w:vAlign w:val="center"/>
          </w:tcPr>
          <w:p w14:paraId="4D81D113" w14:textId="77777777" w:rsidR="00DE0A43" w:rsidRPr="008B7B09" w:rsidRDefault="00DE0A43" w:rsidP="00DE0A43">
            <w:pPr>
              <w:pStyle w:val="a7"/>
              <w:rPr>
                <w:sz w:val="20"/>
                <w:szCs w:val="20"/>
              </w:rPr>
            </w:pPr>
            <w:r w:rsidRPr="008B7B09">
              <w:rPr>
                <w:sz w:val="20"/>
                <w:szCs w:val="20"/>
              </w:rPr>
              <w:t>109</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14:paraId="083E98B4" w14:textId="77777777" w:rsidR="00DE0A43" w:rsidRPr="008B7B09" w:rsidRDefault="00DE0A43" w:rsidP="00DE0A43">
            <w:pPr>
              <w:pStyle w:val="a7"/>
              <w:ind w:firstLine="140"/>
              <w:rPr>
                <w:sz w:val="20"/>
                <w:szCs w:val="20"/>
              </w:rPr>
            </w:pPr>
          </w:p>
        </w:tc>
      </w:tr>
    </w:tbl>
    <w:p w14:paraId="05E1CE50" w14:textId="77777777" w:rsidR="0048221D" w:rsidRDefault="0048221D"/>
    <w:sectPr w:rsidR="0048221D" w:rsidSect="00C66E92">
      <w:footerReference w:type="default" r:id="rId18"/>
      <w:pgSz w:w="16840" w:h="11900" w:orient="landscape"/>
      <w:pgMar w:top="1100" w:right="1134" w:bottom="1111" w:left="1242" w:header="703"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15AA0" w14:textId="77777777" w:rsidR="008A3FE3" w:rsidRDefault="008A3FE3">
      <w:r>
        <w:separator/>
      </w:r>
    </w:p>
  </w:endnote>
  <w:endnote w:type="continuationSeparator" w:id="0">
    <w:p w14:paraId="25286EF1" w14:textId="77777777" w:rsidR="008A3FE3" w:rsidRDefault="008A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368074"/>
      <w:docPartObj>
        <w:docPartGallery w:val="Page Numbers (Bottom of Page)"/>
        <w:docPartUnique/>
      </w:docPartObj>
    </w:sdtPr>
    <w:sdtContent>
      <w:p w14:paraId="73D32368" w14:textId="1DFA77C8" w:rsidR="00FC45C4" w:rsidRDefault="00FC45C4">
        <w:pPr>
          <w:pStyle w:val="afa"/>
          <w:jc w:val="right"/>
        </w:pPr>
        <w:r>
          <w:fldChar w:fldCharType="begin"/>
        </w:r>
        <w:r>
          <w:instrText>PAGE   \* MERGEFORMAT</w:instrText>
        </w:r>
        <w:r>
          <w:fldChar w:fldCharType="separate"/>
        </w:r>
        <w:r w:rsidR="00BC669C">
          <w:rPr>
            <w:noProof/>
          </w:rPr>
          <w:t>2</w:t>
        </w:r>
        <w:r>
          <w:fldChar w:fldCharType="end"/>
        </w:r>
      </w:p>
    </w:sdtContent>
  </w:sdt>
  <w:p w14:paraId="1A69B0C6" w14:textId="4FCC833A" w:rsidR="00FC45C4" w:rsidRDefault="00FC45C4">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51B8B" w14:textId="4BED8CC0" w:rsidR="00FC45C4" w:rsidRDefault="00491D34">
    <w:pPr>
      <w:spacing w:line="1" w:lineRule="exact"/>
    </w:pPr>
    <w:r>
      <w:rPr>
        <w:noProof/>
        <w:lang w:bidi="ar-SA"/>
      </w:rPr>
      <mc:AlternateContent>
        <mc:Choice Requires="wps">
          <w:drawing>
            <wp:anchor distT="0" distB="0" distL="0" distR="0" simplePos="0" relativeHeight="251658240" behindDoc="1" locked="0" layoutInCell="1" allowOverlap="1" wp14:anchorId="3C87878C" wp14:editId="3DCF11E0">
              <wp:simplePos x="0" y="0"/>
              <wp:positionH relativeFrom="page">
                <wp:posOffset>5261610</wp:posOffset>
              </wp:positionH>
              <wp:positionV relativeFrom="page">
                <wp:posOffset>6772910</wp:posOffset>
              </wp:positionV>
              <wp:extent cx="178435" cy="20447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14:paraId="4E7ED8A8" w14:textId="77777777" w:rsidR="00FC45C4" w:rsidRDefault="00FC45C4">
                          <w:pPr>
                            <w:pStyle w:val="22"/>
                            <w:rPr>
                              <w:sz w:val="28"/>
                              <w:szCs w:val="28"/>
                            </w:rPr>
                          </w:pPr>
                          <w:r>
                            <w:fldChar w:fldCharType="begin"/>
                          </w:r>
                          <w:r>
                            <w:instrText xml:space="preserve"> PAGE \* MERGEFORMAT </w:instrText>
                          </w:r>
                          <w:r>
                            <w:fldChar w:fldCharType="separate"/>
                          </w:r>
                          <w:r w:rsidR="00BC669C" w:rsidRPr="00BC669C">
                            <w:rPr>
                              <w:noProof/>
                              <w:sz w:val="28"/>
                              <w:szCs w:val="28"/>
                            </w:rPr>
                            <w:t>15</w:t>
                          </w:r>
                          <w:r>
                            <w:rPr>
                              <w:sz w:val="28"/>
                              <w:szCs w:val="28"/>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414.3pt;margin-top:533.3pt;width:14.05pt;height:16.1pt;z-index:-25165824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" filled="f" stroked="f">
              <v:path arrowok="t"/>
              <v:textbox style="mso-fit-shape-to-text:t" inset="0,0,0,0">
                <w:txbxContent>
                  <w:p w14:paraId="4E7ED8A8" w14:textId="77777777" w:rsidR="00FC45C4" w:rsidRDefault="00FC45C4">
                    <w:pPr>
                      <w:pStyle w:val="22"/>
                      <w:rPr>
                        <w:sz w:val="28"/>
                        <w:szCs w:val="28"/>
                      </w:rPr>
                    </w:pPr>
                    <w:r>
                      <w:fldChar w:fldCharType="begin"/>
                    </w:r>
                    <w:r>
                      <w:instrText xml:space="preserve"> PAGE \* MERGEFORMAT </w:instrText>
                    </w:r>
                    <w:r>
                      <w:fldChar w:fldCharType="separate"/>
                    </w:r>
                    <w:r w:rsidR="00BC669C" w:rsidRPr="00BC669C">
                      <w:rPr>
                        <w:noProof/>
                        <w:sz w:val="28"/>
                        <w:szCs w:val="28"/>
                      </w:rPr>
                      <w:t>15</w:t>
                    </w:r>
                    <w:r>
                      <w:rPr>
                        <w:sz w:val="28"/>
                        <w:szCs w:val="28"/>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9E918" w14:textId="7F4C9E4E" w:rsidR="00FC45C4" w:rsidRDefault="00491D34">
    <w:pPr>
      <w:spacing w:line="1" w:lineRule="exact"/>
    </w:pPr>
    <w:r>
      <w:rPr>
        <w:noProof/>
        <w:lang w:bidi="ar-SA"/>
      </w:rPr>
      <mc:AlternateContent>
        <mc:Choice Requires="wps">
          <w:drawing>
            <wp:anchor distT="0" distB="0" distL="0" distR="0" simplePos="0" relativeHeight="251659264" behindDoc="1" locked="0" layoutInCell="1" allowOverlap="1" wp14:anchorId="08282645" wp14:editId="1BB163C1">
              <wp:simplePos x="0" y="0"/>
              <wp:positionH relativeFrom="page">
                <wp:posOffset>6638925</wp:posOffset>
              </wp:positionH>
              <wp:positionV relativeFrom="page">
                <wp:posOffset>9906635</wp:posOffset>
              </wp:positionV>
              <wp:extent cx="210820" cy="20828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0AC15065" w14:textId="77777777" w:rsidR="00FC45C4" w:rsidRDefault="00FC45C4">
                          <w:pPr>
                            <w:pStyle w:val="22"/>
                            <w:rPr>
                              <w:sz w:val="28"/>
                              <w:szCs w:val="28"/>
                            </w:rPr>
                          </w:pPr>
                          <w:r>
                            <w:fldChar w:fldCharType="begin"/>
                          </w:r>
                          <w:r>
                            <w:instrText xml:space="preserve"> PAGE \* MERGEFORMAT </w:instrText>
                          </w:r>
                          <w:r>
                            <w:fldChar w:fldCharType="separate"/>
                          </w:r>
                          <w:r w:rsidR="00BC669C" w:rsidRPr="00BC669C">
                            <w:rPr>
                              <w:rFonts w:ascii="Cambria" w:eastAsia="Cambria" w:hAnsi="Cambria" w:cs="Cambria"/>
                              <w:b/>
                              <w:bCs/>
                              <w:noProof/>
                              <w:sz w:val="28"/>
                              <w:szCs w:val="28"/>
                            </w:rPr>
                            <w:t>24</w:t>
                          </w:r>
                          <w:r>
                            <w:rPr>
                              <w:rFonts w:ascii="Cambria" w:eastAsia="Cambria" w:hAnsi="Cambria" w:cs="Cambria"/>
                              <w:b/>
                              <w:bCs/>
                              <w:sz w:val="28"/>
                              <w:szCs w:val="28"/>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8" o:spid="_x0000_s1027" type="#_x0000_t202" style="position:absolute;margin-left:522.75pt;margin-top:780.05pt;width:16.6pt;height:16.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" filled="f" stroked="f">
              <v:path arrowok="t"/>
              <v:textbox style="mso-fit-shape-to-text:t" inset="0,0,0,0">
                <w:txbxContent>
                  <w:p w14:paraId="0AC15065" w14:textId="77777777" w:rsidR="00FC45C4" w:rsidRDefault="00FC45C4">
                    <w:pPr>
                      <w:pStyle w:val="22"/>
                      <w:rPr>
                        <w:sz w:val="28"/>
                        <w:szCs w:val="28"/>
                      </w:rPr>
                    </w:pPr>
                    <w:r>
                      <w:fldChar w:fldCharType="begin"/>
                    </w:r>
                    <w:r>
                      <w:instrText xml:space="preserve"> PAGE \* MERGEFORMAT </w:instrText>
                    </w:r>
                    <w:r>
                      <w:fldChar w:fldCharType="separate"/>
                    </w:r>
                    <w:r w:rsidR="00BC669C" w:rsidRPr="00BC669C">
                      <w:rPr>
                        <w:rFonts w:ascii="Cambria" w:eastAsia="Cambria" w:hAnsi="Cambria" w:cs="Cambria"/>
                        <w:b/>
                        <w:bCs/>
                        <w:noProof/>
                        <w:sz w:val="28"/>
                        <w:szCs w:val="28"/>
                      </w:rPr>
                      <w:t>24</w:t>
                    </w:r>
                    <w:r>
                      <w:rPr>
                        <w:rFonts w:ascii="Cambria" w:eastAsia="Cambria" w:hAnsi="Cambria" w:cs="Cambria"/>
                        <w:b/>
                        <w:bCs/>
                        <w:sz w:val="28"/>
                        <w:szCs w:val="28"/>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49024" behindDoc="1" locked="0" layoutInCell="1" allowOverlap="1" wp14:anchorId="0E168346" wp14:editId="1EE19B62">
              <wp:simplePos x="0" y="0"/>
              <wp:positionH relativeFrom="page">
                <wp:posOffset>698500</wp:posOffset>
              </wp:positionH>
              <wp:positionV relativeFrom="page">
                <wp:posOffset>9838054</wp:posOffset>
              </wp:positionV>
              <wp:extent cx="6160135" cy="0"/>
              <wp:effectExtent l="0" t="0" r="12065" b="1905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013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10" o:spid="_x0000_s1026" type="#_x0000_t32" style="position:absolute;margin-left:55pt;margin-top:774.65pt;width:485.05pt;height:0;z-index:-2516674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" strokeweight="1pt">
              <o:lock v:ext="edit" shapetype="f"/>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53990" w14:textId="47C56D2D" w:rsidR="00FC45C4" w:rsidRDefault="00491D34">
    <w:pPr>
      <w:spacing w:line="1" w:lineRule="exact"/>
    </w:pPr>
    <w:r>
      <w:rPr>
        <w:noProof/>
        <w:lang w:bidi="ar-SA"/>
      </w:rPr>
      <mc:AlternateContent>
        <mc:Choice Requires="wps">
          <w:drawing>
            <wp:anchor distT="0" distB="0" distL="0" distR="0" simplePos="0" relativeHeight="251661312" behindDoc="1" locked="0" layoutInCell="1" allowOverlap="1" wp14:anchorId="1F782D30" wp14:editId="2796303D">
              <wp:simplePos x="0" y="0"/>
              <wp:positionH relativeFrom="page">
                <wp:posOffset>6632575</wp:posOffset>
              </wp:positionH>
              <wp:positionV relativeFrom="page">
                <wp:posOffset>9906635</wp:posOffset>
              </wp:positionV>
              <wp:extent cx="210820" cy="20828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2EB97973"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26</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4" o:spid="_x0000_s1028" type="#_x0000_t202" style="position:absolute;margin-left:522.25pt;margin-top:780.05pt;width:16.6pt;height:16.4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" filled="f" stroked="f">
              <v:path arrowok="t"/>
              <v:textbox style="mso-fit-shape-to-text:t" inset="0,0,0,0">
                <w:txbxContent>
                  <w:p w14:paraId="2EB97973"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26</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1072" behindDoc="1" locked="0" layoutInCell="1" allowOverlap="1" wp14:anchorId="410A7F8C" wp14:editId="42A695F4">
              <wp:simplePos x="0" y="0"/>
              <wp:positionH relativeFrom="page">
                <wp:posOffset>698500</wp:posOffset>
              </wp:positionH>
              <wp:positionV relativeFrom="page">
                <wp:posOffset>9838054</wp:posOffset>
              </wp:positionV>
              <wp:extent cx="6160135" cy="0"/>
              <wp:effectExtent l="0" t="0" r="12065" b="1905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013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16" o:spid="_x0000_s1026" type="#_x0000_t32" style="position:absolute;margin-left:55pt;margin-top:774.65pt;width:485.05pt;height:0;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" strokeweight="1pt">
              <o:lock v:ext="edit" shapetype="f"/>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C015" w14:textId="6DC3D95B" w:rsidR="00FC45C4" w:rsidRDefault="00491D34">
    <w:pPr>
      <w:spacing w:line="1" w:lineRule="exact"/>
    </w:pPr>
    <w:r>
      <w:rPr>
        <w:noProof/>
        <w:lang w:bidi="ar-SA"/>
      </w:rPr>
      <mc:AlternateContent>
        <mc:Choice Requires="wps">
          <w:drawing>
            <wp:anchor distT="0" distB="0" distL="0" distR="0" simplePos="0" relativeHeight="251662336" behindDoc="1" locked="0" layoutInCell="1" allowOverlap="1" wp14:anchorId="7F16BC12" wp14:editId="6BC488E0">
              <wp:simplePos x="0" y="0"/>
              <wp:positionH relativeFrom="page">
                <wp:posOffset>9775190</wp:posOffset>
              </wp:positionH>
              <wp:positionV relativeFrom="page">
                <wp:posOffset>6772910</wp:posOffset>
              </wp:positionV>
              <wp:extent cx="210820" cy="20828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4C7C36BD"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27</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7" o:spid="_x0000_s1029" type="#_x0000_t202" style="position:absolute;margin-left:769.7pt;margin-top:533.3pt;width:16.6pt;height:16.4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" filled="f" stroked="f">
              <v:path arrowok="t"/>
              <v:textbox style="mso-fit-shape-to-text:t" inset="0,0,0,0">
                <w:txbxContent>
                  <w:p w14:paraId="4C7C36BD"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27</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2096" behindDoc="1" locked="0" layoutInCell="1" allowOverlap="1" wp14:anchorId="5CECBC64" wp14:editId="464106B1">
              <wp:simplePos x="0" y="0"/>
              <wp:positionH relativeFrom="page">
                <wp:posOffset>698500</wp:posOffset>
              </wp:positionH>
              <wp:positionV relativeFrom="page">
                <wp:posOffset>6704329</wp:posOffset>
              </wp:positionV>
              <wp:extent cx="9293225" cy="0"/>
              <wp:effectExtent l="0" t="0" r="22225" b="1905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9322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19" o:spid="_x0000_s1026" type="#_x0000_t32" style="position:absolute;margin-left:55pt;margin-top:527.9pt;width:731.75pt;height:0;z-index:-2516643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" strokeweight="1pt">
              <o:lock v:ext="edit" shapetype="f"/>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D1014" w14:textId="117B8509" w:rsidR="00FC45C4" w:rsidRDefault="00491D34">
    <w:pPr>
      <w:spacing w:line="1" w:lineRule="exact"/>
    </w:pPr>
    <w:r>
      <w:rPr>
        <w:noProof/>
        <w:lang w:bidi="ar-SA"/>
      </w:rPr>
      <mc:AlternateContent>
        <mc:Choice Requires="wps">
          <w:drawing>
            <wp:anchor distT="0" distB="0" distL="0" distR="0" simplePos="0" relativeHeight="251663360" behindDoc="1" locked="0" layoutInCell="1" allowOverlap="1" wp14:anchorId="72BDE074" wp14:editId="405ED76F">
              <wp:simplePos x="0" y="0"/>
              <wp:positionH relativeFrom="page">
                <wp:posOffset>6632575</wp:posOffset>
              </wp:positionH>
              <wp:positionV relativeFrom="page">
                <wp:posOffset>9906635</wp:posOffset>
              </wp:positionV>
              <wp:extent cx="210820" cy="20828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2445DC8A"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28</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0" o:spid="_x0000_s1030" type="#_x0000_t202" style="position:absolute;margin-left:522.25pt;margin-top:780.05pt;width:16.6pt;height:16.4pt;z-index:-25165312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" filled="f" stroked="f">
              <v:path arrowok="t"/>
              <v:textbox style="mso-fit-shape-to-text:t" inset="0,0,0,0">
                <w:txbxContent>
                  <w:p w14:paraId="2445DC8A"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28</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3120" behindDoc="1" locked="0" layoutInCell="1" allowOverlap="1" wp14:anchorId="2E5EFD84" wp14:editId="24D4A2EE">
              <wp:simplePos x="0" y="0"/>
              <wp:positionH relativeFrom="page">
                <wp:posOffset>698500</wp:posOffset>
              </wp:positionH>
              <wp:positionV relativeFrom="page">
                <wp:posOffset>9838054</wp:posOffset>
              </wp:positionV>
              <wp:extent cx="6160135" cy="0"/>
              <wp:effectExtent l="0" t="0" r="12065" b="1905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013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22" o:spid="_x0000_s1026" type="#_x0000_t32" style="position:absolute;margin-left:55pt;margin-top:774.65pt;width:485.05pt;height:0;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" strokeweight="1pt">
              <o:lock v:ext="edit" shapetype="f"/>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CCBDC" w14:textId="49166A94" w:rsidR="00FC45C4" w:rsidRDefault="00491D34">
    <w:pPr>
      <w:spacing w:line="1" w:lineRule="exact"/>
    </w:pPr>
    <w:r>
      <w:rPr>
        <w:noProof/>
        <w:lang w:bidi="ar-SA"/>
      </w:rPr>
      <mc:AlternateContent>
        <mc:Choice Requires="wps">
          <w:drawing>
            <wp:anchor distT="0" distB="0" distL="0" distR="0" simplePos="0" relativeHeight="251665408" behindDoc="1" locked="0" layoutInCell="1" allowOverlap="1" wp14:anchorId="3CD33D34" wp14:editId="4CDCAE45">
              <wp:simplePos x="0" y="0"/>
              <wp:positionH relativeFrom="page">
                <wp:posOffset>6638925</wp:posOffset>
              </wp:positionH>
              <wp:positionV relativeFrom="page">
                <wp:posOffset>9906635</wp:posOffset>
              </wp:positionV>
              <wp:extent cx="210820" cy="20828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3C677B48"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37</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6" o:spid="_x0000_s1031" type="#_x0000_t202" style="position:absolute;margin-left:522.75pt;margin-top:780.05pt;width:16.6pt;height:16.4pt;z-index:-25165107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" filled="f" stroked="f">
              <v:path arrowok="t"/>
              <v:textbox style="mso-fit-shape-to-text:t" inset="0,0,0,0">
                <w:txbxContent>
                  <w:p w14:paraId="3C677B48"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37</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5168" behindDoc="1" locked="0" layoutInCell="1" allowOverlap="1" wp14:anchorId="241C56F0" wp14:editId="020D9C76">
              <wp:simplePos x="0" y="0"/>
              <wp:positionH relativeFrom="page">
                <wp:posOffset>698500</wp:posOffset>
              </wp:positionH>
              <wp:positionV relativeFrom="page">
                <wp:posOffset>9838054</wp:posOffset>
              </wp:positionV>
              <wp:extent cx="6160135" cy="0"/>
              <wp:effectExtent l="0" t="0" r="12065" b="1905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6013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28" o:spid="_x0000_s1026" type="#_x0000_t32" style="position:absolute;margin-left:55pt;margin-top:774.65pt;width:485.05pt;height:0;z-index:-25166131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" strokeweight="1pt">
              <o:lock v:ext="edit" shapetype="f"/>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05F93" w14:textId="39D1D231" w:rsidR="00FC45C4" w:rsidRDefault="00491D34">
    <w:pPr>
      <w:spacing w:line="1" w:lineRule="exact"/>
    </w:pPr>
    <w:r>
      <w:rPr>
        <w:noProof/>
        <w:lang w:bidi="ar-SA"/>
      </w:rPr>
      <mc:AlternateContent>
        <mc:Choice Requires="wps">
          <w:drawing>
            <wp:anchor distT="0" distB="0" distL="0" distR="0" simplePos="0" relativeHeight="251666432" behindDoc="1" locked="0" layoutInCell="1" allowOverlap="1" wp14:anchorId="18BA312D" wp14:editId="3F625132">
              <wp:simplePos x="0" y="0"/>
              <wp:positionH relativeFrom="page">
                <wp:posOffset>9775190</wp:posOffset>
              </wp:positionH>
              <wp:positionV relativeFrom="page">
                <wp:posOffset>6772910</wp:posOffset>
              </wp:positionV>
              <wp:extent cx="210820" cy="20828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208280"/>
                      </a:xfrm>
                      <a:prstGeom prst="rect">
                        <a:avLst/>
                      </a:prstGeom>
                      <a:noFill/>
                    </wps:spPr>
                    <wps:txbx>
                      <w:txbxContent>
                        <w:p w14:paraId="098EBA67"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38</w:t>
                          </w:r>
                          <w:r>
                            <w:rPr>
                              <w:rFonts w:ascii="Cambria" w:eastAsia="Cambria" w:hAnsi="Cambria" w:cs="Cambria"/>
                              <w:b/>
                              <w:bCs/>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9" o:spid="_x0000_s1032" type="#_x0000_t202" style="position:absolute;margin-left:769.7pt;margin-top:533.3pt;width:16.6pt;height:16.4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" filled="f" stroked="f">
              <v:path arrowok="t"/>
              <v:textbox style="mso-fit-shape-to-text:t" inset="0,0,0,0">
                <w:txbxContent>
                  <w:p w14:paraId="098EBA67" w14:textId="77777777" w:rsidR="00FC45C4" w:rsidRDefault="00FC45C4">
                    <w:pPr>
                      <w:pStyle w:val="ad"/>
                      <w:jc w:val="left"/>
                    </w:pPr>
                    <w:r>
                      <w:fldChar w:fldCharType="begin"/>
                    </w:r>
                    <w:r>
                      <w:instrText xml:space="preserve"> PAGE \* MERGEFORMAT </w:instrText>
                    </w:r>
                    <w:r>
                      <w:fldChar w:fldCharType="separate"/>
                    </w:r>
                    <w:r w:rsidR="00BC669C" w:rsidRPr="00BC669C">
                      <w:rPr>
                        <w:rFonts w:ascii="Cambria" w:eastAsia="Cambria" w:hAnsi="Cambria" w:cs="Cambria"/>
                        <w:b/>
                        <w:bCs/>
                        <w:noProof/>
                      </w:rPr>
                      <w:t>38</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4294967295" distB="4294967295" distL="114300" distR="114300" simplePos="0" relativeHeight="251656192" behindDoc="1" locked="0" layoutInCell="1" allowOverlap="1" wp14:anchorId="17A3FE42" wp14:editId="0AABE729">
              <wp:simplePos x="0" y="0"/>
              <wp:positionH relativeFrom="page">
                <wp:posOffset>698500</wp:posOffset>
              </wp:positionH>
              <wp:positionV relativeFrom="page">
                <wp:posOffset>6704329</wp:posOffset>
              </wp:positionV>
              <wp:extent cx="9293225" cy="0"/>
              <wp:effectExtent l="0" t="0" r="22225" b="1905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93225" cy="0"/>
                      </a:xfrm>
                      <a:prstGeom prst="straightConnector1">
                        <a:avLst/>
                      </a:prstGeom>
                      <a:ln w="12700">
                        <a:solidFill/>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hape 31" o:spid="_x0000_s1026" type="#_x0000_t32" style="position:absolute;margin-left:55pt;margin-top:527.9pt;width:731.75pt;height:0;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" strokeweight="1pt">
              <o:lock v:ext="edit" shapetype="f"/>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88ABC" w14:textId="77777777" w:rsidR="008A3FE3" w:rsidRDefault="008A3FE3"/>
  </w:footnote>
  <w:footnote w:type="continuationSeparator" w:id="0">
    <w:p w14:paraId="05766DDC" w14:textId="77777777" w:rsidR="008A3FE3" w:rsidRDefault="008A3F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1">
    <w:nsid w:val="0E050652"/>
    <w:multiLevelType w:val="multilevel"/>
    <w:tmpl w:val="6096F9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E27"/>
    <w:multiLevelType w:val="multilevel"/>
    <w:tmpl w:val="85660762"/>
    <w:lvl w:ilvl="0">
      <w:start w:val="1"/>
      <w:numFmt w:val="decimal"/>
      <w:pStyle w:val="1"/>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46143"/>
    <w:multiLevelType w:val="multilevel"/>
    <w:tmpl w:val="1158D7B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050D0"/>
    <w:multiLevelType w:val="multilevel"/>
    <w:tmpl w:val="ED045042"/>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632859"/>
    <w:multiLevelType w:val="multilevel"/>
    <w:tmpl w:val="2C8C810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C3FA6"/>
    <w:multiLevelType w:val="multilevel"/>
    <w:tmpl w:val="EC9E19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76210"/>
    <w:multiLevelType w:val="multilevel"/>
    <w:tmpl w:val="96B2C574"/>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B50FA"/>
    <w:multiLevelType w:val="hybridMultilevel"/>
    <w:tmpl w:val="342023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0270C"/>
    <w:multiLevelType w:val="multilevel"/>
    <w:tmpl w:val="439C1D8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E52FC"/>
    <w:multiLevelType w:val="multilevel"/>
    <w:tmpl w:val="853266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74BE8"/>
    <w:multiLevelType w:val="multilevel"/>
    <w:tmpl w:val="8B00E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D44E7"/>
    <w:multiLevelType w:val="multilevel"/>
    <w:tmpl w:val="49967C6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A22379"/>
    <w:multiLevelType w:val="multilevel"/>
    <w:tmpl w:val="3B0EFFE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C5F1A"/>
    <w:multiLevelType w:val="multilevel"/>
    <w:tmpl w:val="57A4B1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222DF0"/>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0F1C27"/>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4801D3"/>
    <w:multiLevelType w:val="multilevel"/>
    <w:tmpl w:val="7284C5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5"/>
  </w:num>
  <w:num w:numId="4">
    <w:abstractNumId w:val="1"/>
  </w:num>
  <w:num w:numId="5">
    <w:abstractNumId w:val="10"/>
  </w:num>
  <w:num w:numId="6">
    <w:abstractNumId w:val="9"/>
  </w:num>
  <w:num w:numId="7">
    <w:abstractNumId w:val="5"/>
  </w:num>
  <w:num w:numId="8">
    <w:abstractNumId w:val="3"/>
  </w:num>
  <w:num w:numId="9">
    <w:abstractNumId w:val="7"/>
  </w:num>
  <w:num w:numId="10">
    <w:abstractNumId w:val="13"/>
  </w:num>
  <w:num w:numId="11">
    <w:abstractNumId w:val="14"/>
  </w:num>
  <w:num w:numId="12">
    <w:abstractNumId w:val="6"/>
  </w:num>
  <w:num w:numId="13">
    <w:abstractNumId w:val="17"/>
  </w:num>
  <w:num w:numId="14">
    <w:abstractNumId w:val="11"/>
  </w:num>
  <w:num w:numId="15">
    <w:abstractNumId w:val="12"/>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35"/>
    <w:rsid w:val="000276BB"/>
    <w:rsid w:val="00052A40"/>
    <w:rsid w:val="00065B59"/>
    <w:rsid w:val="00081822"/>
    <w:rsid w:val="00093E03"/>
    <w:rsid w:val="000A1EEE"/>
    <w:rsid w:val="000B6FC4"/>
    <w:rsid w:val="000D0C89"/>
    <w:rsid w:val="000D178E"/>
    <w:rsid w:val="000F5D11"/>
    <w:rsid w:val="0010341E"/>
    <w:rsid w:val="00142366"/>
    <w:rsid w:val="00147FB5"/>
    <w:rsid w:val="00152341"/>
    <w:rsid w:val="00166A37"/>
    <w:rsid w:val="001865B8"/>
    <w:rsid w:val="00196D52"/>
    <w:rsid w:val="001A2250"/>
    <w:rsid w:val="001A39D2"/>
    <w:rsid w:val="001B014D"/>
    <w:rsid w:val="001B1A21"/>
    <w:rsid w:val="001B493E"/>
    <w:rsid w:val="001B5A4F"/>
    <w:rsid w:val="001C07DB"/>
    <w:rsid w:val="001D4064"/>
    <w:rsid w:val="00202CDA"/>
    <w:rsid w:val="0021031F"/>
    <w:rsid w:val="00233C33"/>
    <w:rsid w:val="00247E9A"/>
    <w:rsid w:val="002533EC"/>
    <w:rsid w:val="002A7CDA"/>
    <w:rsid w:val="002B588F"/>
    <w:rsid w:val="002C3E27"/>
    <w:rsid w:val="002E459B"/>
    <w:rsid w:val="002F0B07"/>
    <w:rsid w:val="002F3AAE"/>
    <w:rsid w:val="002F6BB9"/>
    <w:rsid w:val="00341BD0"/>
    <w:rsid w:val="00342135"/>
    <w:rsid w:val="00375E79"/>
    <w:rsid w:val="00411AD1"/>
    <w:rsid w:val="00415DDE"/>
    <w:rsid w:val="00427FAC"/>
    <w:rsid w:val="0045264B"/>
    <w:rsid w:val="0048221D"/>
    <w:rsid w:val="00486718"/>
    <w:rsid w:val="00491D34"/>
    <w:rsid w:val="00492AB6"/>
    <w:rsid w:val="004A1F0D"/>
    <w:rsid w:val="004B4450"/>
    <w:rsid w:val="004B5992"/>
    <w:rsid w:val="004C301F"/>
    <w:rsid w:val="004D3249"/>
    <w:rsid w:val="00517593"/>
    <w:rsid w:val="00520859"/>
    <w:rsid w:val="00532D0E"/>
    <w:rsid w:val="005479D2"/>
    <w:rsid w:val="0056172F"/>
    <w:rsid w:val="00566206"/>
    <w:rsid w:val="0059101F"/>
    <w:rsid w:val="005B1982"/>
    <w:rsid w:val="005B78A2"/>
    <w:rsid w:val="005D1A22"/>
    <w:rsid w:val="005D2C22"/>
    <w:rsid w:val="005E4A5E"/>
    <w:rsid w:val="00601CD6"/>
    <w:rsid w:val="00614ECF"/>
    <w:rsid w:val="006210C5"/>
    <w:rsid w:val="00646E3D"/>
    <w:rsid w:val="00650C91"/>
    <w:rsid w:val="00654A92"/>
    <w:rsid w:val="00661748"/>
    <w:rsid w:val="00676915"/>
    <w:rsid w:val="00684CB5"/>
    <w:rsid w:val="006C67FA"/>
    <w:rsid w:val="006D249E"/>
    <w:rsid w:val="006D4BDE"/>
    <w:rsid w:val="006E18E9"/>
    <w:rsid w:val="006E6977"/>
    <w:rsid w:val="006F2F96"/>
    <w:rsid w:val="00702707"/>
    <w:rsid w:val="0071316B"/>
    <w:rsid w:val="00732724"/>
    <w:rsid w:val="007428C1"/>
    <w:rsid w:val="00752E36"/>
    <w:rsid w:val="00755101"/>
    <w:rsid w:val="0076261F"/>
    <w:rsid w:val="00780AFC"/>
    <w:rsid w:val="00786EFC"/>
    <w:rsid w:val="007B0EB2"/>
    <w:rsid w:val="007C3AF6"/>
    <w:rsid w:val="007C3B93"/>
    <w:rsid w:val="007F23DA"/>
    <w:rsid w:val="00812387"/>
    <w:rsid w:val="00814B6A"/>
    <w:rsid w:val="008221A5"/>
    <w:rsid w:val="00836D58"/>
    <w:rsid w:val="0085550A"/>
    <w:rsid w:val="00875770"/>
    <w:rsid w:val="00875949"/>
    <w:rsid w:val="008A3FE3"/>
    <w:rsid w:val="008B4F74"/>
    <w:rsid w:val="008B7B09"/>
    <w:rsid w:val="008E0677"/>
    <w:rsid w:val="00982C41"/>
    <w:rsid w:val="0098316E"/>
    <w:rsid w:val="00986C5F"/>
    <w:rsid w:val="00992894"/>
    <w:rsid w:val="009D2602"/>
    <w:rsid w:val="009E2713"/>
    <w:rsid w:val="009E2986"/>
    <w:rsid w:val="009F105C"/>
    <w:rsid w:val="009F4589"/>
    <w:rsid w:val="00A06BFF"/>
    <w:rsid w:val="00A40318"/>
    <w:rsid w:val="00A42057"/>
    <w:rsid w:val="00A43D36"/>
    <w:rsid w:val="00A5517D"/>
    <w:rsid w:val="00A6736D"/>
    <w:rsid w:val="00A70D82"/>
    <w:rsid w:val="00A95ACC"/>
    <w:rsid w:val="00A97A12"/>
    <w:rsid w:val="00AA6780"/>
    <w:rsid w:val="00AC41B3"/>
    <w:rsid w:val="00AD0A0A"/>
    <w:rsid w:val="00AD6D94"/>
    <w:rsid w:val="00AD7EBA"/>
    <w:rsid w:val="00AE44A7"/>
    <w:rsid w:val="00B003A0"/>
    <w:rsid w:val="00B22AE5"/>
    <w:rsid w:val="00B44790"/>
    <w:rsid w:val="00B744A6"/>
    <w:rsid w:val="00B76E66"/>
    <w:rsid w:val="00B82CDA"/>
    <w:rsid w:val="00B90D77"/>
    <w:rsid w:val="00BC3E61"/>
    <w:rsid w:val="00BC669C"/>
    <w:rsid w:val="00BD0F0C"/>
    <w:rsid w:val="00BD1F7B"/>
    <w:rsid w:val="00BE119B"/>
    <w:rsid w:val="00BF4483"/>
    <w:rsid w:val="00BF6BC0"/>
    <w:rsid w:val="00C27A9D"/>
    <w:rsid w:val="00C35506"/>
    <w:rsid w:val="00C550C0"/>
    <w:rsid w:val="00C56482"/>
    <w:rsid w:val="00C6064B"/>
    <w:rsid w:val="00C6494F"/>
    <w:rsid w:val="00C66E92"/>
    <w:rsid w:val="00C7006C"/>
    <w:rsid w:val="00C82411"/>
    <w:rsid w:val="00C837F2"/>
    <w:rsid w:val="00C931B8"/>
    <w:rsid w:val="00C95757"/>
    <w:rsid w:val="00CB46DC"/>
    <w:rsid w:val="00CD0696"/>
    <w:rsid w:val="00CE703F"/>
    <w:rsid w:val="00D04DB5"/>
    <w:rsid w:val="00D214EF"/>
    <w:rsid w:val="00D236C2"/>
    <w:rsid w:val="00D75561"/>
    <w:rsid w:val="00D768D9"/>
    <w:rsid w:val="00D9028D"/>
    <w:rsid w:val="00D93859"/>
    <w:rsid w:val="00DA3D6E"/>
    <w:rsid w:val="00DA7A33"/>
    <w:rsid w:val="00DA7AF8"/>
    <w:rsid w:val="00DD205D"/>
    <w:rsid w:val="00DE0A43"/>
    <w:rsid w:val="00E03C70"/>
    <w:rsid w:val="00E26F4A"/>
    <w:rsid w:val="00E34308"/>
    <w:rsid w:val="00E42B62"/>
    <w:rsid w:val="00E5165D"/>
    <w:rsid w:val="00E6090E"/>
    <w:rsid w:val="00EA067A"/>
    <w:rsid w:val="00EB3C90"/>
    <w:rsid w:val="00EB6494"/>
    <w:rsid w:val="00EE3330"/>
    <w:rsid w:val="00F021B6"/>
    <w:rsid w:val="00F41CBE"/>
    <w:rsid w:val="00F436A6"/>
    <w:rsid w:val="00F6032E"/>
    <w:rsid w:val="00F716A3"/>
    <w:rsid w:val="00F763EB"/>
    <w:rsid w:val="00FC45C4"/>
    <w:rsid w:val="00FD3C5F"/>
    <w:rsid w:val="00FD771F"/>
    <w:rsid w:val="00FE224D"/>
    <w:rsid w:val="00FE32D0"/>
    <w:rsid w:val="00FE6868"/>
    <w:rsid w:val="00FF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60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character" w:styleId="afc">
    <w:name w:val="Strong"/>
    <w:basedOn w:val="a0"/>
    <w:uiPriority w:val="22"/>
    <w:qFormat/>
    <w:rsid w:val="006E18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character" w:styleId="afc">
    <w:name w:val="Strong"/>
    <w:basedOn w:val="a0"/>
    <w:uiPriority w:val="22"/>
    <w:qFormat/>
    <w:rsid w:val="006E18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83274">
      <w:bodyDiv w:val="1"/>
      <w:marLeft w:val="0"/>
      <w:marRight w:val="0"/>
      <w:marTop w:val="0"/>
      <w:marBottom w:val="0"/>
      <w:divBdr>
        <w:top w:val="none" w:sz="0" w:space="0" w:color="auto"/>
        <w:left w:val="none" w:sz="0" w:space="0" w:color="auto"/>
        <w:bottom w:val="none" w:sz="0" w:space="0" w:color="auto"/>
        <w:right w:val="none" w:sz="0" w:space="0" w:color="auto"/>
      </w:divBdr>
    </w:div>
    <w:div w:id="290719817">
      <w:bodyDiv w:val="1"/>
      <w:marLeft w:val="0"/>
      <w:marRight w:val="0"/>
      <w:marTop w:val="0"/>
      <w:marBottom w:val="0"/>
      <w:divBdr>
        <w:top w:val="none" w:sz="0" w:space="0" w:color="auto"/>
        <w:left w:val="none" w:sz="0" w:space="0" w:color="auto"/>
        <w:bottom w:val="none" w:sz="0" w:space="0" w:color="auto"/>
        <w:right w:val="none" w:sz="0" w:space="0" w:color="auto"/>
      </w:divBdr>
    </w:div>
    <w:div w:id="621612207">
      <w:bodyDiv w:val="1"/>
      <w:marLeft w:val="0"/>
      <w:marRight w:val="0"/>
      <w:marTop w:val="0"/>
      <w:marBottom w:val="0"/>
      <w:divBdr>
        <w:top w:val="none" w:sz="0" w:space="0" w:color="auto"/>
        <w:left w:val="none" w:sz="0" w:space="0" w:color="auto"/>
        <w:bottom w:val="none" w:sz="0" w:space="0" w:color="auto"/>
        <w:right w:val="none" w:sz="0" w:space="0" w:color="auto"/>
      </w:divBdr>
    </w:div>
    <w:div w:id="622461541">
      <w:bodyDiv w:val="1"/>
      <w:marLeft w:val="0"/>
      <w:marRight w:val="0"/>
      <w:marTop w:val="0"/>
      <w:marBottom w:val="0"/>
      <w:divBdr>
        <w:top w:val="none" w:sz="0" w:space="0" w:color="auto"/>
        <w:left w:val="none" w:sz="0" w:space="0" w:color="auto"/>
        <w:bottom w:val="none" w:sz="0" w:space="0" w:color="auto"/>
        <w:right w:val="none" w:sz="0" w:space="0" w:color="auto"/>
      </w:divBdr>
    </w:div>
    <w:div w:id="667561797">
      <w:bodyDiv w:val="1"/>
      <w:marLeft w:val="0"/>
      <w:marRight w:val="0"/>
      <w:marTop w:val="0"/>
      <w:marBottom w:val="0"/>
      <w:divBdr>
        <w:top w:val="none" w:sz="0" w:space="0" w:color="auto"/>
        <w:left w:val="none" w:sz="0" w:space="0" w:color="auto"/>
        <w:bottom w:val="none" w:sz="0" w:space="0" w:color="auto"/>
        <w:right w:val="none" w:sz="0" w:space="0" w:color="auto"/>
      </w:divBdr>
    </w:div>
    <w:div w:id="914820365">
      <w:bodyDiv w:val="1"/>
      <w:marLeft w:val="0"/>
      <w:marRight w:val="0"/>
      <w:marTop w:val="0"/>
      <w:marBottom w:val="0"/>
      <w:divBdr>
        <w:top w:val="none" w:sz="0" w:space="0" w:color="auto"/>
        <w:left w:val="none" w:sz="0" w:space="0" w:color="auto"/>
        <w:bottom w:val="none" w:sz="0" w:space="0" w:color="auto"/>
        <w:right w:val="none" w:sz="0" w:space="0" w:color="auto"/>
      </w:divBdr>
    </w:div>
    <w:div w:id="916869006">
      <w:bodyDiv w:val="1"/>
      <w:marLeft w:val="0"/>
      <w:marRight w:val="0"/>
      <w:marTop w:val="0"/>
      <w:marBottom w:val="0"/>
      <w:divBdr>
        <w:top w:val="none" w:sz="0" w:space="0" w:color="auto"/>
        <w:left w:val="none" w:sz="0" w:space="0" w:color="auto"/>
        <w:bottom w:val="none" w:sz="0" w:space="0" w:color="auto"/>
        <w:right w:val="none" w:sz="0" w:space="0" w:color="auto"/>
      </w:divBdr>
    </w:div>
    <w:div w:id="918246350">
      <w:bodyDiv w:val="1"/>
      <w:marLeft w:val="0"/>
      <w:marRight w:val="0"/>
      <w:marTop w:val="0"/>
      <w:marBottom w:val="0"/>
      <w:divBdr>
        <w:top w:val="none" w:sz="0" w:space="0" w:color="auto"/>
        <w:left w:val="none" w:sz="0" w:space="0" w:color="auto"/>
        <w:bottom w:val="none" w:sz="0" w:space="0" w:color="auto"/>
        <w:right w:val="none" w:sz="0" w:space="0" w:color="auto"/>
      </w:divBdr>
    </w:div>
    <w:div w:id="980118021">
      <w:bodyDiv w:val="1"/>
      <w:marLeft w:val="0"/>
      <w:marRight w:val="0"/>
      <w:marTop w:val="0"/>
      <w:marBottom w:val="0"/>
      <w:divBdr>
        <w:top w:val="none" w:sz="0" w:space="0" w:color="auto"/>
        <w:left w:val="none" w:sz="0" w:space="0" w:color="auto"/>
        <w:bottom w:val="none" w:sz="0" w:space="0" w:color="auto"/>
        <w:right w:val="none" w:sz="0" w:space="0" w:color="auto"/>
      </w:divBdr>
    </w:div>
    <w:div w:id="1019812579">
      <w:bodyDiv w:val="1"/>
      <w:marLeft w:val="0"/>
      <w:marRight w:val="0"/>
      <w:marTop w:val="0"/>
      <w:marBottom w:val="0"/>
      <w:divBdr>
        <w:top w:val="none" w:sz="0" w:space="0" w:color="auto"/>
        <w:left w:val="none" w:sz="0" w:space="0" w:color="auto"/>
        <w:bottom w:val="none" w:sz="0" w:space="0" w:color="auto"/>
        <w:right w:val="none" w:sz="0" w:space="0" w:color="auto"/>
      </w:divBdr>
    </w:div>
    <w:div w:id="1147746995">
      <w:bodyDiv w:val="1"/>
      <w:marLeft w:val="0"/>
      <w:marRight w:val="0"/>
      <w:marTop w:val="0"/>
      <w:marBottom w:val="0"/>
      <w:divBdr>
        <w:top w:val="none" w:sz="0" w:space="0" w:color="auto"/>
        <w:left w:val="none" w:sz="0" w:space="0" w:color="auto"/>
        <w:bottom w:val="none" w:sz="0" w:space="0" w:color="auto"/>
        <w:right w:val="none" w:sz="0" w:space="0" w:color="auto"/>
      </w:divBdr>
    </w:div>
    <w:div w:id="1216939037">
      <w:bodyDiv w:val="1"/>
      <w:marLeft w:val="0"/>
      <w:marRight w:val="0"/>
      <w:marTop w:val="0"/>
      <w:marBottom w:val="0"/>
      <w:divBdr>
        <w:top w:val="none" w:sz="0" w:space="0" w:color="auto"/>
        <w:left w:val="none" w:sz="0" w:space="0" w:color="auto"/>
        <w:bottom w:val="none" w:sz="0" w:space="0" w:color="auto"/>
        <w:right w:val="none" w:sz="0" w:space="0" w:color="auto"/>
      </w:divBdr>
    </w:div>
    <w:div w:id="1391151849">
      <w:bodyDiv w:val="1"/>
      <w:marLeft w:val="0"/>
      <w:marRight w:val="0"/>
      <w:marTop w:val="0"/>
      <w:marBottom w:val="0"/>
      <w:divBdr>
        <w:top w:val="none" w:sz="0" w:space="0" w:color="auto"/>
        <w:left w:val="none" w:sz="0" w:space="0" w:color="auto"/>
        <w:bottom w:val="none" w:sz="0" w:space="0" w:color="auto"/>
        <w:right w:val="none" w:sz="0" w:space="0" w:color="auto"/>
      </w:divBdr>
    </w:div>
    <w:div w:id="1413234118">
      <w:bodyDiv w:val="1"/>
      <w:marLeft w:val="0"/>
      <w:marRight w:val="0"/>
      <w:marTop w:val="0"/>
      <w:marBottom w:val="0"/>
      <w:divBdr>
        <w:top w:val="none" w:sz="0" w:space="0" w:color="auto"/>
        <w:left w:val="none" w:sz="0" w:space="0" w:color="auto"/>
        <w:bottom w:val="none" w:sz="0" w:space="0" w:color="auto"/>
        <w:right w:val="none" w:sz="0" w:space="0" w:color="auto"/>
      </w:divBdr>
    </w:div>
    <w:div w:id="1507359871">
      <w:bodyDiv w:val="1"/>
      <w:marLeft w:val="0"/>
      <w:marRight w:val="0"/>
      <w:marTop w:val="0"/>
      <w:marBottom w:val="0"/>
      <w:divBdr>
        <w:top w:val="none" w:sz="0" w:space="0" w:color="auto"/>
        <w:left w:val="none" w:sz="0" w:space="0" w:color="auto"/>
        <w:bottom w:val="none" w:sz="0" w:space="0" w:color="auto"/>
        <w:right w:val="none" w:sz="0" w:space="0" w:color="auto"/>
      </w:divBdr>
    </w:div>
    <w:div w:id="1530341320">
      <w:bodyDiv w:val="1"/>
      <w:marLeft w:val="0"/>
      <w:marRight w:val="0"/>
      <w:marTop w:val="0"/>
      <w:marBottom w:val="0"/>
      <w:divBdr>
        <w:top w:val="none" w:sz="0" w:space="0" w:color="auto"/>
        <w:left w:val="none" w:sz="0" w:space="0" w:color="auto"/>
        <w:bottom w:val="none" w:sz="0" w:space="0" w:color="auto"/>
        <w:right w:val="none" w:sz="0" w:space="0" w:color="auto"/>
      </w:divBdr>
    </w:div>
    <w:div w:id="1567759551">
      <w:bodyDiv w:val="1"/>
      <w:marLeft w:val="0"/>
      <w:marRight w:val="0"/>
      <w:marTop w:val="0"/>
      <w:marBottom w:val="0"/>
      <w:divBdr>
        <w:top w:val="none" w:sz="0" w:space="0" w:color="auto"/>
        <w:left w:val="none" w:sz="0" w:space="0" w:color="auto"/>
        <w:bottom w:val="none" w:sz="0" w:space="0" w:color="auto"/>
        <w:right w:val="none" w:sz="0" w:space="0" w:color="auto"/>
      </w:divBdr>
    </w:div>
    <w:div w:id="1599406722">
      <w:bodyDiv w:val="1"/>
      <w:marLeft w:val="0"/>
      <w:marRight w:val="0"/>
      <w:marTop w:val="0"/>
      <w:marBottom w:val="0"/>
      <w:divBdr>
        <w:top w:val="none" w:sz="0" w:space="0" w:color="auto"/>
        <w:left w:val="none" w:sz="0" w:space="0" w:color="auto"/>
        <w:bottom w:val="none" w:sz="0" w:space="0" w:color="auto"/>
        <w:right w:val="none" w:sz="0" w:space="0" w:color="auto"/>
      </w:divBdr>
    </w:div>
    <w:div w:id="1604268610">
      <w:bodyDiv w:val="1"/>
      <w:marLeft w:val="0"/>
      <w:marRight w:val="0"/>
      <w:marTop w:val="0"/>
      <w:marBottom w:val="0"/>
      <w:divBdr>
        <w:top w:val="none" w:sz="0" w:space="0" w:color="auto"/>
        <w:left w:val="none" w:sz="0" w:space="0" w:color="auto"/>
        <w:bottom w:val="none" w:sz="0" w:space="0" w:color="auto"/>
        <w:right w:val="none" w:sz="0" w:space="0" w:color="auto"/>
      </w:divBdr>
    </w:div>
    <w:div w:id="16237308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 w:id="1938706275">
      <w:bodyDiv w:val="1"/>
      <w:marLeft w:val="0"/>
      <w:marRight w:val="0"/>
      <w:marTop w:val="0"/>
      <w:marBottom w:val="0"/>
      <w:divBdr>
        <w:top w:val="none" w:sz="0" w:space="0" w:color="auto"/>
        <w:left w:val="none" w:sz="0" w:space="0" w:color="auto"/>
        <w:bottom w:val="none" w:sz="0" w:space="0" w:color="auto"/>
        <w:right w:val="none" w:sz="0" w:space="0" w:color="auto"/>
      </w:divBdr>
    </w:div>
    <w:div w:id="1990598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A412B-D132-4F59-A33F-BE52D4F3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9118</Words>
  <Characters>51979</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priemnaya1</cp:lastModifiedBy>
  <cp:revision>3</cp:revision>
  <cp:lastPrinted>2025-05-07T05:46:00Z</cp:lastPrinted>
  <dcterms:created xsi:type="dcterms:W3CDTF">2025-05-26T05:42:00Z</dcterms:created>
  <dcterms:modified xsi:type="dcterms:W3CDTF">2025-05-26T08:45:00Z</dcterms:modified>
</cp:coreProperties>
</file>